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94F" w:rsidRPr="00551699" w:rsidRDefault="00E2094F" w:rsidP="00E2094F">
      <w:pPr>
        <w:jc w:val="both"/>
        <w:rPr>
          <w:rFonts w:ascii="Montserrat" w:hAnsi="Montserrat" w:cs="Arial"/>
          <w:color w:val="000000" w:themeColor="text1"/>
          <w:sz w:val="20"/>
          <w:szCs w:val="20"/>
          <w:lang w:val="es-ES"/>
        </w:rPr>
      </w:pPr>
      <w:bookmarkStart w:id="0" w:name="_GoBack"/>
      <w:bookmarkEnd w:id="0"/>
      <w:r w:rsidRPr="00B86894">
        <w:rPr>
          <w:rFonts w:ascii="Montserrat" w:hAnsi="Montserrat" w:cs="Arial"/>
          <w:sz w:val="20"/>
          <w:szCs w:val="20"/>
          <w:lang w:val="es-ES"/>
        </w:rPr>
        <w:t xml:space="preserve">La presente </w:t>
      </w:r>
      <w:r w:rsidRPr="00B86894">
        <w:rPr>
          <w:rFonts w:ascii="Montserrat" w:hAnsi="Montserrat" w:cs="Arial"/>
          <w:b/>
          <w:sz w:val="20"/>
          <w:szCs w:val="20"/>
          <w:lang w:val="es-ES"/>
        </w:rPr>
        <w:t xml:space="preserve">Guía Operativa de </w:t>
      </w:r>
      <w:r>
        <w:rPr>
          <w:rFonts w:ascii="Montserrat" w:hAnsi="Montserrat" w:cs="Arial"/>
          <w:b/>
          <w:sz w:val="20"/>
          <w:szCs w:val="20"/>
          <w:lang w:val="es-ES"/>
        </w:rPr>
        <w:t>Contraloría Social</w:t>
      </w:r>
      <w:r w:rsidRPr="00B86894">
        <w:rPr>
          <w:rFonts w:ascii="Montserrat" w:hAnsi="Montserrat" w:cs="Arial"/>
          <w:b/>
          <w:sz w:val="20"/>
          <w:szCs w:val="20"/>
          <w:lang w:val="es-ES"/>
        </w:rPr>
        <w:t xml:space="preserve"> del Programa Fortalecimiento a la Atención Médica</w:t>
      </w:r>
      <w:r>
        <w:rPr>
          <w:rFonts w:ascii="Montserrat" w:hAnsi="Montserrat" w:cs="Arial"/>
          <w:b/>
          <w:sz w:val="20"/>
          <w:szCs w:val="20"/>
          <w:lang w:val="es-ES"/>
        </w:rPr>
        <w:t xml:space="preserve"> S200</w:t>
      </w:r>
      <w:r w:rsidRPr="00B86894">
        <w:rPr>
          <w:rFonts w:ascii="Montserrat" w:hAnsi="Montserrat" w:cs="Arial"/>
          <w:sz w:val="20"/>
          <w:szCs w:val="20"/>
          <w:lang w:val="es-ES"/>
        </w:rPr>
        <w:t xml:space="preserve"> </w:t>
      </w:r>
      <w:r w:rsidRPr="00860900">
        <w:rPr>
          <w:rFonts w:ascii="Montserrat" w:hAnsi="Montserrat" w:cs="Arial"/>
          <w:b/>
          <w:sz w:val="20"/>
          <w:szCs w:val="20"/>
          <w:lang w:val="es-ES"/>
        </w:rPr>
        <w:t>en el marco de los Comités</w:t>
      </w:r>
      <w:r>
        <w:rPr>
          <w:rFonts w:ascii="Montserrat" w:hAnsi="Montserrat" w:cs="Arial"/>
          <w:b/>
          <w:sz w:val="20"/>
          <w:szCs w:val="20"/>
          <w:lang w:val="es-ES"/>
        </w:rPr>
        <w:t xml:space="preserve"> Locales de S</w:t>
      </w:r>
      <w:r w:rsidRPr="00860900">
        <w:rPr>
          <w:rFonts w:ascii="Montserrat" w:hAnsi="Montserrat" w:cs="Arial"/>
          <w:b/>
          <w:sz w:val="20"/>
          <w:szCs w:val="20"/>
          <w:lang w:val="es-ES"/>
        </w:rPr>
        <w:t>alud</w:t>
      </w:r>
      <w:r w:rsidRPr="00B86894">
        <w:rPr>
          <w:rFonts w:ascii="Montserrat" w:hAnsi="Montserrat" w:cs="Arial"/>
          <w:sz w:val="20"/>
          <w:szCs w:val="20"/>
          <w:lang w:val="es-ES"/>
        </w:rPr>
        <w:t xml:space="preserve">, se elabora en apego y cumplimiento al Acuerdo por el que se establecen los Lineamientos para la promoción, </w:t>
      </w:r>
      <w:r w:rsidRPr="008D5566">
        <w:rPr>
          <w:rFonts w:ascii="Montserrat" w:hAnsi="Montserrat" w:cs="Arial"/>
          <w:sz w:val="20"/>
          <w:szCs w:val="20"/>
          <w:lang w:val="es-ES"/>
        </w:rPr>
        <w:t>operación y seguimiento de la Contraloría Social en los programas federales de desarrollo social</w:t>
      </w:r>
      <w:r w:rsidRPr="008D5566">
        <w:rPr>
          <w:rStyle w:val="Refdenotaalpie"/>
          <w:rFonts w:ascii="Montserrat" w:hAnsi="Montserrat" w:cs="Arial"/>
          <w:lang w:val="es-ES"/>
        </w:rPr>
        <w:footnoteReference w:id="1"/>
      </w:r>
      <w:r w:rsidRPr="008D5566">
        <w:rPr>
          <w:rFonts w:ascii="Montserrat" w:hAnsi="Montserrat" w:cs="Arial"/>
          <w:sz w:val="20"/>
          <w:szCs w:val="20"/>
          <w:lang w:val="es-ES"/>
        </w:rPr>
        <w:t xml:space="preserve">, y a la Estrategia Marco </w:t>
      </w:r>
      <w:r w:rsidRPr="00B86894">
        <w:rPr>
          <w:rFonts w:ascii="Montserrat" w:hAnsi="Montserrat" w:cs="Arial"/>
          <w:sz w:val="20"/>
          <w:szCs w:val="20"/>
          <w:lang w:val="es-ES"/>
        </w:rPr>
        <w:t xml:space="preserve">elaborada por </w:t>
      </w:r>
      <w:r>
        <w:rPr>
          <w:rFonts w:ascii="Montserrat" w:hAnsi="Montserrat" w:cs="Arial"/>
          <w:sz w:val="20"/>
          <w:szCs w:val="20"/>
          <w:lang w:val="es-ES"/>
        </w:rPr>
        <w:t>la</w:t>
      </w:r>
      <w:r w:rsidRPr="00B86894">
        <w:rPr>
          <w:rFonts w:ascii="Montserrat" w:hAnsi="Montserrat" w:cs="Arial"/>
          <w:sz w:val="20"/>
          <w:szCs w:val="20"/>
          <w:lang w:val="es-ES"/>
        </w:rPr>
        <w:t xml:space="preserve"> Unidad de Operación Regional y </w:t>
      </w:r>
      <w:r>
        <w:rPr>
          <w:rFonts w:ascii="Montserrat" w:hAnsi="Montserrat" w:cs="Arial"/>
          <w:sz w:val="20"/>
          <w:szCs w:val="20"/>
          <w:lang w:val="es-ES"/>
        </w:rPr>
        <w:t>Contraloría Social</w:t>
      </w:r>
      <w:r w:rsidRPr="00B86894">
        <w:rPr>
          <w:rFonts w:ascii="Montserrat" w:hAnsi="Montserrat" w:cs="Arial"/>
          <w:sz w:val="20"/>
          <w:szCs w:val="20"/>
          <w:lang w:val="es-ES"/>
        </w:rPr>
        <w:t xml:space="preserve"> de la Secretaría de la Función Pública</w:t>
      </w:r>
      <w:r>
        <w:rPr>
          <w:rFonts w:ascii="Montserrat" w:hAnsi="Montserrat" w:cs="Arial"/>
          <w:sz w:val="20"/>
          <w:szCs w:val="20"/>
          <w:lang w:val="es-ES"/>
        </w:rPr>
        <w:t xml:space="preserve"> (</w:t>
      </w:r>
      <w:r w:rsidRPr="00E0616D">
        <w:rPr>
          <w:rFonts w:ascii="Montserrat" w:hAnsi="Montserrat" w:cs="Arial"/>
          <w:b/>
          <w:sz w:val="20"/>
          <w:szCs w:val="20"/>
          <w:lang w:val="es-ES"/>
        </w:rPr>
        <w:t>UORCS</w:t>
      </w:r>
      <w:r w:rsidRPr="009D7E70">
        <w:rPr>
          <w:rFonts w:ascii="Montserrat" w:hAnsi="Montserrat" w:cs="Arial"/>
          <w:color w:val="000000" w:themeColor="text1"/>
          <w:sz w:val="20"/>
          <w:szCs w:val="20"/>
          <w:lang w:val="es-ES"/>
        </w:rPr>
        <w:t>)</w:t>
      </w:r>
      <w:r>
        <w:rPr>
          <w:rFonts w:ascii="Montserrat" w:hAnsi="Montserrat" w:cs="Arial"/>
          <w:color w:val="000000" w:themeColor="text1"/>
          <w:sz w:val="20"/>
          <w:szCs w:val="20"/>
          <w:lang w:val="es-ES"/>
        </w:rPr>
        <w:t>.</w:t>
      </w:r>
      <w:r w:rsidRPr="009D7E70">
        <w:rPr>
          <w:rStyle w:val="Refdenotaalpie"/>
          <w:rFonts w:ascii="Montserrat" w:hAnsi="Montserrat" w:cs="Arial"/>
          <w:color w:val="000000" w:themeColor="text1"/>
          <w:lang w:val="es-ES"/>
        </w:rPr>
        <w:footnoteReference w:id="2"/>
      </w:r>
    </w:p>
    <w:p w:rsidR="00E2094F" w:rsidRDefault="00E2094F" w:rsidP="00E2094F">
      <w:pPr>
        <w:jc w:val="both"/>
        <w:rPr>
          <w:rFonts w:ascii="Montserrat" w:hAnsi="Montserrat" w:cs="Arial"/>
          <w:sz w:val="20"/>
          <w:szCs w:val="20"/>
          <w:lang w:val="es-ES"/>
        </w:rPr>
      </w:pPr>
    </w:p>
    <w:p w:rsidR="00E2094F" w:rsidRDefault="00E2094F" w:rsidP="00E2094F">
      <w:pPr>
        <w:jc w:val="both"/>
        <w:rPr>
          <w:rFonts w:ascii="Montserrat" w:hAnsi="Montserrat" w:cs="Arial"/>
          <w:sz w:val="20"/>
          <w:szCs w:val="20"/>
          <w:lang w:val="es-ES"/>
        </w:rPr>
      </w:pPr>
    </w:p>
    <w:p w:rsidR="00E2094F" w:rsidRDefault="00E2094F" w:rsidP="00E2094F">
      <w:pPr>
        <w:jc w:val="both"/>
        <w:rPr>
          <w:rFonts w:ascii="Montserrat" w:hAnsi="Montserrat" w:cs="Arial"/>
          <w:sz w:val="20"/>
          <w:szCs w:val="20"/>
          <w:lang w:val="es-ES"/>
        </w:rPr>
      </w:pPr>
    </w:p>
    <w:p w:rsidR="00E2094F" w:rsidRDefault="00E2094F" w:rsidP="00E2094F">
      <w:pPr>
        <w:jc w:val="both"/>
        <w:rPr>
          <w:rFonts w:ascii="Montserrat" w:hAnsi="Montserrat" w:cs="Arial"/>
          <w:sz w:val="20"/>
          <w:szCs w:val="20"/>
          <w:lang w:val="es-ES"/>
        </w:rPr>
      </w:pPr>
    </w:p>
    <w:p w:rsidR="00E2094F" w:rsidRDefault="00E2094F" w:rsidP="00E2094F">
      <w:pPr>
        <w:jc w:val="both"/>
        <w:rPr>
          <w:rFonts w:ascii="Montserrat" w:hAnsi="Montserrat" w:cs="Arial"/>
          <w:sz w:val="20"/>
          <w:szCs w:val="20"/>
          <w:lang w:val="es-ES"/>
        </w:rPr>
      </w:pPr>
    </w:p>
    <w:p w:rsidR="00E2094F" w:rsidRDefault="00E2094F" w:rsidP="00E2094F">
      <w:pPr>
        <w:jc w:val="both"/>
        <w:rPr>
          <w:rFonts w:ascii="Montserrat" w:hAnsi="Montserrat" w:cs="Arial"/>
          <w:sz w:val="20"/>
          <w:szCs w:val="20"/>
          <w:lang w:val="es-ES"/>
        </w:rPr>
      </w:pPr>
    </w:p>
    <w:p w:rsidR="00E2094F" w:rsidRDefault="00E2094F" w:rsidP="00E2094F">
      <w:pPr>
        <w:jc w:val="both"/>
        <w:rPr>
          <w:rFonts w:ascii="Montserrat" w:hAnsi="Montserrat" w:cs="Arial"/>
          <w:sz w:val="20"/>
          <w:szCs w:val="20"/>
          <w:lang w:val="es-ES"/>
        </w:rPr>
      </w:pPr>
      <w:r>
        <w:rPr>
          <w:rFonts w:ascii="Montserrat" w:hAnsi="Montserrat" w:cs="Arial"/>
          <w:noProof/>
          <w:sz w:val="20"/>
          <w:szCs w:val="20"/>
          <w:lang w:eastAsia="es-MX"/>
        </w:rPr>
        <w:drawing>
          <wp:inline distT="0" distB="0" distL="0" distR="0" wp14:anchorId="2D2981AA" wp14:editId="2C602788">
            <wp:extent cx="5934075" cy="44577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E2094F" w:rsidRDefault="00E2094F" w:rsidP="00E2094F">
      <w:pPr>
        <w:jc w:val="both"/>
        <w:rPr>
          <w:rFonts w:ascii="Montserrat" w:hAnsi="Montserrat" w:cs="Arial"/>
          <w:sz w:val="20"/>
          <w:szCs w:val="20"/>
          <w:lang w:val="es-ES"/>
        </w:rPr>
      </w:pPr>
    </w:p>
    <w:p w:rsidR="00E2094F" w:rsidRDefault="00E2094F" w:rsidP="00E2094F">
      <w:pPr>
        <w:jc w:val="both"/>
        <w:rPr>
          <w:rFonts w:ascii="Montserrat" w:hAnsi="Montserrat" w:cs="Arial"/>
          <w:sz w:val="20"/>
          <w:szCs w:val="20"/>
          <w:lang w:val="es-ES"/>
        </w:rPr>
      </w:pPr>
    </w:p>
    <w:p w:rsidR="00E2094F" w:rsidRDefault="00E2094F" w:rsidP="00E2094F">
      <w:pPr>
        <w:jc w:val="both"/>
        <w:rPr>
          <w:rFonts w:ascii="Montserrat" w:hAnsi="Montserrat" w:cs="Arial"/>
          <w:sz w:val="20"/>
          <w:szCs w:val="20"/>
          <w:lang w:val="es-ES"/>
        </w:rPr>
      </w:pPr>
      <w:r w:rsidRPr="0044546B">
        <w:rPr>
          <w:rFonts w:ascii="Montserrat" w:hAnsi="Montserrat"/>
          <w:noProof/>
          <w:sz w:val="20"/>
          <w:szCs w:val="20"/>
          <w:lang w:eastAsia="es-MX"/>
        </w:rPr>
        <mc:AlternateContent>
          <mc:Choice Requires="wps">
            <w:drawing>
              <wp:anchor distT="0" distB="0" distL="114300" distR="114300" simplePos="0" relativeHeight="251660288" behindDoc="1" locked="0" layoutInCell="1" allowOverlap="1" wp14:anchorId="7FD95EE6" wp14:editId="511A9D3B">
                <wp:simplePos x="0" y="0"/>
                <wp:positionH relativeFrom="margin">
                  <wp:posOffset>0</wp:posOffset>
                </wp:positionH>
                <wp:positionV relativeFrom="paragraph">
                  <wp:posOffset>-635</wp:posOffset>
                </wp:positionV>
                <wp:extent cx="5612130" cy="258445"/>
                <wp:effectExtent l="0" t="0" r="7620" b="8255"/>
                <wp:wrapNone/>
                <wp:docPr id="7" name="Cuadro de texto 7"/>
                <wp:cNvGraphicFramePr/>
                <a:graphic xmlns:a="http://schemas.openxmlformats.org/drawingml/2006/main">
                  <a:graphicData uri="http://schemas.microsoft.com/office/word/2010/wordprocessingShape">
                    <wps:wsp>
                      <wps:cNvSpPr txBox="1"/>
                      <wps:spPr>
                        <a:xfrm>
                          <a:off x="0" y="0"/>
                          <a:ext cx="5612130" cy="258445"/>
                        </a:xfrm>
                        <a:prstGeom prst="rect">
                          <a:avLst/>
                        </a:prstGeom>
                        <a:solidFill>
                          <a:prstClr val="white"/>
                        </a:solidFill>
                        <a:ln>
                          <a:noFill/>
                        </a:ln>
                      </wps:spPr>
                      <wps:txbx>
                        <w:txbxContent>
                          <w:p w:rsidR="00E2094F" w:rsidRPr="00150016" w:rsidRDefault="00E2094F" w:rsidP="00E2094F">
                            <w:pPr>
                              <w:pStyle w:val="Descripcin"/>
                              <w:jc w:val="center"/>
                              <w:rPr>
                                <w:rFonts w:ascii="Arial Narrow" w:hAnsi="Arial Narrow"/>
                                <w:noProof/>
                                <w:color w:val="auto"/>
                                <w:sz w:val="20"/>
                                <w:szCs w:val="20"/>
                              </w:rPr>
                            </w:pPr>
                            <w:r w:rsidRPr="002A1367">
                              <w:rPr>
                                <w:rFonts w:ascii="Arial Narrow" w:hAnsi="Arial Narrow"/>
                                <w:noProof/>
                                <w:color w:val="000000" w:themeColor="text1"/>
                                <w:sz w:val="20"/>
                                <w:szCs w:val="20"/>
                              </w:rPr>
                              <w:t xml:space="preserve"> </w:t>
                            </w:r>
                            <w:r w:rsidRPr="00150016">
                              <w:rPr>
                                <w:rFonts w:ascii="Arial Narrow" w:hAnsi="Arial Narrow"/>
                                <w:color w:val="auto"/>
                                <w:sz w:val="20"/>
                                <w:szCs w:val="20"/>
                              </w:rPr>
                              <w:t>Programa FAM, Chihuahua.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type w14:anchorId="7FD95EE6" id="_x0000_t202" coordsize="21600,21600" o:spt="202" path="m,l,21600r21600,l21600,xe">
                <v:stroke joinstyle="miter"/>
                <v:path gradientshapeok="t" o:connecttype="rect"/>
              </v:shapetype>
              <v:shape id="Cuadro de texto 7" o:spid="_x0000_s1026" type="#_x0000_t202" style="position:absolute;left:0;text-align:left;margin-left:0;margin-top:-.05pt;width:441.9pt;height:20.35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" stroked="f">
                <v:textbox style="mso-fit-shape-to-text:t" inset="0,0,0,0">
                  <w:txbxContent>
                    <w:p w:rsidR="00E2094F" w:rsidRPr="00150016" w:rsidRDefault="00E2094F" w:rsidP="00E2094F">
                      <w:pPr>
                        <w:pStyle w:val="Descripcin"/>
                        <w:jc w:val="center"/>
                        <w:rPr>
                          <w:rFonts w:ascii="Arial Narrow" w:hAnsi="Arial Narrow"/>
                          <w:noProof/>
                          <w:color w:val="auto"/>
                          <w:sz w:val="20"/>
                          <w:szCs w:val="20"/>
                        </w:rPr>
                      </w:pPr>
                      <w:r w:rsidRPr="002A1367">
                        <w:rPr>
                          <w:rFonts w:ascii="Arial Narrow" w:hAnsi="Arial Narrow"/>
                          <w:noProof/>
                          <w:color w:val="000000" w:themeColor="text1"/>
                          <w:sz w:val="20"/>
                          <w:szCs w:val="20"/>
                        </w:rPr>
                        <w:t xml:space="preserve"> </w:t>
                      </w:r>
                      <w:r w:rsidRPr="00150016">
                        <w:rPr>
                          <w:rFonts w:ascii="Arial Narrow" w:hAnsi="Arial Narrow"/>
                          <w:color w:val="auto"/>
                          <w:sz w:val="20"/>
                          <w:szCs w:val="20"/>
                        </w:rPr>
                        <w:t>Programa FAM, Chihuahua.</w:t>
                      </w:r>
                    </w:p>
                  </w:txbxContent>
                </v:textbox>
                <w10:wrap anchorx="margin"/>
              </v:shape>
            </w:pict>
          </mc:Fallback>
        </mc:AlternateContent>
      </w:r>
    </w:p>
    <w:p w:rsidR="00E2094F" w:rsidRDefault="00E2094F" w:rsidP="00E2094F">
      <w:pPr>
        <w:jc w:val="both"/>
        <w:rPr>
          <w:rFonts w:ascii="Montserrat" w:hAnsi="Montserrat" w:cs="Arial"/>
          <w:sz w:val="20"/>
          <w:szCs w:val="20"/>
          <w:lang w:val="es-ES"/>
        </w:rPr>
      </w:pPr>
    </w:p>
    <w:p w:rsidR="00E2094F" w:rsidRDefault="00E2094F" w:rsidP="00E2094F">
      <w:pPr>
        <w:jc w:val="both"/>
        <w:rPr>
          <w:rFonts w:ascii="Montserrat" w:hAnsi="Montserrat" w:cs="Arial"/>
          <w:sz w:val="20"/>
          <w:szCs w:val="20"/>
          <w:lang w:val="es-ES"/>
        </w:rPr>
      </w:pPr>
    </w:p>
    <w:p w:rsidR="00E2094F" w:rsidRDefault="00E2094F" w:rsidP="00E2094F">
      <w:pPr>
        <w:jc w:val="both"/>
        <w:rPr>
          <w:rFonts w:ascii="Montserrat" w:hAnsi="Montserrat" w:cs="Arial"/>
          <w:sz w:val="20"/>
          <w:szCs w:val="20"/>
          <w:lang w:val="es-ES"/>
        </w:rPr>
      </w:pPr>
    </w:p>
    <w:tbl>
      <w:tblPr>
        <w:tblW w:w="5000" w:type="pct"/>
        <w:tblLook w:val="04A0" w:firstRow="1" w:lastRow="0" w:firstColumn="1" w:lastColumn="0" w:noHBand="0" w:noVBand="1"/>
      </w:tblPr>
      <w:tblGrid>
        <w:gridCol w:w="1555"/>
        <w:gridCol w:w="7283"/>
      </w:tblGrid>
      <w:tr w:rsidR="00E2094F" w:rsidRPr="00B86894" w:rsidTr="00625335">
        <w:tc>
          <w:tcPr>
            <w:tcW w:w="880" w:type="pct"/>
            <w:shd w:val="clear" w:color="auto" w:fill="DBE5F1"/>
            <w:vAlign w:val="center"/>
          </w:tcPr>
          <w:p w:rsidR="00E2094F" w:rsidRPr="00B86894" w:rsidRDefault="00E2094F" w:rsidP="00625335">
            <w:pPr>
              <w:rPr>
                <w:rFonts w:ascii="Montserrat" w:hAnsi="Montserrat" w:cs="Arial"/>
                <w:sz w:val="18"/>
                <w:szCs w:val="18"/>
              </w:rPr>
            </w:pPr>
            <w:r w:rsidRPr="00B86894">
              <w:rPr>
                <w:rFonts w:ascii="Montserrat" w:hAnsi="Montserrat" w:cs="Arial"/>
                <w:sz w:val="18"/>
                <w:szCs w:val="18"/>
              </w:rPr>
              <w:t>Programa:</w:t>
            </w:r>
          </w:p>
        </w:tc>
        <w:tc>
          <w:tcPr>
            <w:tcW w:w="4120" w:type="pct"/>
            <w:shd w:val="clear" w:color="auto" w:fill="DBE5F1"/>
            <w:vAlign w:val="center"/>
          </w:tcPr>
          <w:p w:rsidR="00E2094F" w:rsidRPr="00B86894" w:rsidRDefault="00E2094F" w:rsidP="00625335">
            <w:pPr>
              <w:rPr>
                <w:rFonts w:ascii="Montserrat" w:hAnsi="Montserrat" w:cs="Arial"/>
                <w:b/>
                <w:sz w:val="20"/>
                <w:szCs w:val="20"/>
              </w:rPr>
            </w:pPr>
            <w:r w:rsidRPr="00B86894">
              <w:rPr>
                <w:rFonts w:ascii="Montserrat" w:hAnsi="Montserrat" w:cs="Arial"/>
                <w:b/>
                <w:sz w:val="20"/>
                <w:szCs w:val="20"/>
              </w:rPr>
              <w:t xml:space="preserve">Programa Fortalecimiento a la Atención Médica </w:t>
            </w:r>
            <w:r>
              <w:rPr>
                <w:rFonts w:ascii="Montserrat" w:hAnsi="Montserrat" w:cs="Arial"/>
                <w:b/>
                <w:sz w:val="20"/>
                <w:szCs w:val="20"/>
              </w:rPr>
              <w:t xml:space="preserve">S200 </w:t>
            </w:r>
            <w:r w:rsidRPr="00B86894">
              <w:rPr>
                <w:rFonts w:ascii="Montserrat" w:hAnsi="Montserrat" w:cs="Arial"/>
                <w:b/>
                <w:sz w:val="20"/>
                <w:szCs w:val="20"/>
              </w:rPr>
              <w:t>(FAM)</w:t>
            </w:r>
          </w:p>
        </w:tc>
      </w:tr>
      <w:tr w:rsidR="00E2094F" w:rsidRPr="00B86894" w:rsidTr="00625335">
        <w:tc>
          <w:tcPr>
            <w:tcW w:w="880" w:type="pct"/>
            <w:shd w:val="clear" w:color="auto" w:fill="auto"/>
            <w:vAlign w:val="center"/>
          </w:tcPr>
          <w:p w:rsidR="00E2094F" w:rsidRPr="00B86894" w:rsidRDefault="00E2094F" w:rsidP="00625335">
            <w:pPr>
              <w:rPr>
                <w:rFonts w:ascii="Montserrat" w:hAnsi="Montserrat" w:cs="Arial"/>
                <w:sz w:val="18"/>
                <w:szCs w:val="18"/>
              </w:rPr>
            </w:pPr>
          </w:p>
        </w:tc>
        <w:tc>
          <w:tcPr>
            <w:tcW w:w="4120" w:type="pct"/>
            <w:shd w:val="clear" w:color="auto" w:fill="auto"/>
            <w:vAlign w:val="center"/>
          </w:tcPr>
          <w:p w:rsidR="00E2094F" w:rsidRPr="00B86894" w:rsidRDefault="00E2094F" w:rsidP="00625335">
            <w:pPr>
              <w:ind w:left="34" w:hanging="34"/>
              <w:rPr>
                <w:rFonts w:ascii="Montserrat" w:hAnsi="Montserrat" w:cs="Arial"/>
                <w:sz w:val="18"/>
                <w:szCs w:val="18"/>
              </w:rPr>
            </w:pPr>
          </w:p>
        </w:tc>
      </w:tr>
      <w:tr w:rsidR="00E2094F" w:rsidRPr="00391193" w:rsidTr="00625335">
        <w:tc>
          <w:tcPr>
            <w:tcW w:w="880" w:type="pct"/>
            <w:shd w:val="clear" w:color="auto" w:fill="DBE5F1"/>
            <w:vAlign w:val="center"/>
          </w:tcPr>
          <w:p w:rsidR="00E2094F" w:rsidRPr="00B86894" w:rsidRDefault="00E2094F" w:rsidP="00625335">
            <w:pPr>
              <w:rPr>
                <w:rFonts w:ascii="Montserrat" w:hAnsi="Montserrat" w:cs="Arial"/>
                <w:sz w:val="18"/>
                <w:szCs w:val="18"/>
              </w:rPr>
            </w:pPr>
            <w:r w:rsidRPr="00B86894">
              <w:rPr>
                <w:rFonts w:ascii="Montserrat" w:hAnsi="Montserrat" w:cs="Arial"/>
                <w:sz w:val="18"/>
                <w:szCs w:val="18"/>
              </w:rPr>
              <w:t>Objetivo General:</w:t>
            </w:r>
          </w:p>
        </w:tc>
        <w:tc>
          <w:tcPr>
            <w:tcW w:w="4120" w:type="pct"/>
            <w:shd w:val="clear" w:color="auto" w:fill="DBE5F1"/>
            <w:vAlign w:val="center"/>
          </w:tcPr>
          <w:p w:rsidR="00E2094F" w:rsidRPr="008D7E8E" w:rsidRDefault="00E2094F" w:rsidP="00625335">
            <w:pPr>
              <w:pStyle w:val="Texto"/>
              <w:spacing w:after="64"/>
              <w:ind w:firstLine="0"/>
              <w:rPr>
                <w:rFonts w:ascii="Montserrat" w:hAnsi="Montserrat"/>
                <w:sz w:val="20"/>
              </w:rPr>
            </w:pPr>
            <w:r w:rsidRPr="000C6EE8">
              <w:rPr>
                <w:rFonts w:ascii="Montserrat" w:hAnsi="Montserrat"/>
                <w:sz w:val="20"/>
              </w:rPr>
              <w:t>Contribuir con las Entidades Federativas para brindar de forma efectiva acceso y prestación de los servicios de atención primaria a la salud en localidades menores a 2,500 personas, carentes de servicios de salud, mediante la transferencia de recursos federales, personal médico y UMM de diferente capacidad resolutiva.</w:t>
            </w:r>
          </w:p>
        </w:tc>
      </w:tr>
      <w:tr w:rsidR="00E2094F" w:rsidRPr="00B86894" w:rsidTr="00625335">
        <w:tc>
          <w:tcPr>
            <w:tcW w:w="880" w:type="pct"/>
            <w:shd w:val="clear" w:color="auto" w:fill="auto"/>
            <w:vAlign w:val="center"/>
          </w:tcPr>
          <w:p w:rsidR="00E2094F" w:rsidRPr="00B86894" w:rsidRDefault="00E2094F" w:rsidP="00625335">
            <w:pPr>
              <w:ind w:left="284"/>
              <w:rPr>
                <w:rFonts w:ascii="Montserrat" w:hAnsi="Montserrat" w:cs="Arial"/>
                <w:sz w:val="18"/>
                <w:szCs w:val="18"/>
              </w:rPr>
            </w:pPr>
          </w:p>
        </w:tc>
        <w:tc>
          <w:tcPr>
            <w:tcW w:w="4120" w:type="pct"/>
            <w:shd w:val="clear" w:color="auto" w:fill="auto"/>
            <w:vAlign w:val="center"/>
          </w:tcPr>
          <w:p w:rsidR="00E2094F" w:rsidRPr="00B86894" w:rsidRDefault="00E2094F" w:rsidP="00625335">
            <w:pPr>
              <w:ind w:left="34" w:hanging="34"/>
              <w:rPr>
                <w:rFonts w:ascii="Montserrat" w:hAnsi="Montserrat" w:cs="Arial"/>
                <w:sz w:val="18"/>
                <w:szCs w:val="18"/>
              </w:rPr>
            </w:pPr>
          </w:p>
        </w:tc>
      </w:tr>
      <w:tr w:rsidR="00E2094F" w:rsidRPr="00B86894" w:rsidTr="00625335">
        <w:tc>
          <w:tcPr>
            <w:tcW w:w="880" w:type="pct"/>
            <w:shd w:val="clear" w:color="auto" w:fill="DBE5F1"/>
            <w:vAlign w:val="center"/>
          </w:tcPr>
          <w:p w:rsidR="00E2094F" w:rsidRPr="00B86894" w:rsidRDefault="00E2094F" w:rsidP="00625335">
            <w:pPr>
              <w:numPr>
                <w:ilvl w:val="0"/>
                <w:numId w:val="2"/>
              </w:numPr>
              <w:ind w:left="284" w:hanging="284"/>
              <w:rPr>
                <w:rFonts w:ascii="Montserrat" w:hAnsi="Montserrat" w:cs="Arial"/>
                <w:sz w:val="18"/>
                <w:szCs w:val="18"/>
              </w:rPr>
            </w:pPr>
            <w:r w:rsidRPr="00B86894">
              <w:rPr>
                <w:rFonts w:ascii="Montserrat" w:hAnsi="Montserrat" w:cs="Arial"/>
                <w:sz w:val="18"/>
                <w:szCs w:val="18"/>
              </w:rPr>
              <w:t>Presupuesto Autorizado:</w:t>
            </w:r>
          </w:p>
        </w:tc>
        <w:tc>
          <w:tcPr>
            <w:tcW w:w="4120" w:type="pct"/>
            <w:shd w:val="clear" w:color="auto" w:fill="DBE5F1"/>
            <w:vAlign w:val="center"/>
          </w:tcPr>
          <w:p w:rsidR="00E2094F" w:rsidRPr="0068287F" w:rsidRDefault="00E2094F" w:rsidP="00625335">
            <w:pPr>
              <w:jc w:val="both"/>
              <w:rPr>
                <w:rFonts w:ascii="Montserrat" w:hAnsi="Montserrat" w:cs="Arial"/>
                <w:b/>
                <w:sz w:val="18"/>
                <w:szCs w:val="18"/>
              </w:rPr>
            </w:pPr>
            <w:r w:rsidRPr="00914C91">
              <w:rPr>
                <w:rFonts w:ascii="Montserrat" w:hAnsi="Montserrat" w:cs="Arial"/>
                <w:bCs/>
                <w:sz w:val="18"/>
                <w:szCs w:val="18"/>
                <w:lang w:eastAsia="es-MX"/>
              </w:rPr>
              <w:t xml:space="preserve">$ </w:t>
            </w:r>
            <w:r>
              <w:rPr>
                <w:rFonts w:ascii="Montserrat" w:hAnsi="Montserrat" w:cs="Arial"/>
                <w:b/>
                <w:bCs/>
                <w:sz w:val="18"/>
                <w:szCs w:val="18"/>
                <w:lang w:eastAsia="es-MX"/>
              </w:rPr>
              <w:t>12’836,352.65</w:t>
            </w:r>
            <w:r w:rsidRPr="00914C91">
              <w:rPr>
                <w:rFonts w:ascii="Montserrat" w:hAnsi="Montserrat" w:cs="Arial"/>
                <w:b/>
                <w:bCs/>
                <w:sz w:val="18"/>
                <w:szCs w:val="18"/>
                <w:lang w:eastAsia="es-MX"/>
              </w:rPr>
              <w:t xml:space="preserve"> (</w:t>
            </w:r>
            <w:r>
              <w:rPr>
                <w:rFonts w:ascii="Montserrat" w:hAnsi="Montserrat" w:cs="Arial"/>
                <w:b/>
                <w:bCs/>
                <w:sz w:val="18"/>
                <w:szCs w:val="18"/>
                <w:lang w:eastAsia="es-MX"/>
              </w:rPr>
              <w:t>Doce</w:t>
            </w:r>
            <w:r w:rsidRPr="0068287F">
              <w:rPr>
                <w:rFonts w:ascii="Montserrat" w:hAnsi="Montserrat" w:cs="Arial"/>
                <w:b/>
                <w:bCs/>
                <w:sz w:val="18"/>
                <w:szCs w:val="18"/>
                <w:lang w:eastAsia="es-MX"/>
              </w:rPr>
              <w:t xml:space="preserve"> millones, </w:t>
            </w:r>
            <w:r>
              <w:rPr>
                <w:rFonts w:ascii="Montserrat" w:hAnsi="Montserrat" w:cs="Arial"/>
                <w:b/>
                <w:bCs/>
                <w:sz w:val="18"/>
                <w:szCs w:val="18"/>
                <w:lang w:eastAsia="es-MX"/>
              </w:rPr>
              <w:t>ochocientos treinta y seis mil trecientos cincuenta y dos pesos</w:t>
            </w:r>
            <w:r w:rsidRPr="0068287F">
              <w:rPr>
                <w:rFonts w:ascii="Montserrat" w:hAnsi="Montserrat" w:cs="Arial"/>
                <w:b/>
                <w:bCs/>
                <w:sz w:val="18"/>
                <w:szCs w:val="18"/>
                <w:lang w:eastAsia="es-MX"/>
              </w:rPr>
              <w:t xml:space="preserve"> </w:t>
            </w:r>
            <w:r>
              <w:rPr>
                <w:rFonts w:ascii="Montserrat" w:hAnsi="Montserrat" w:cs="Arial"/>
                <w:b/>
                <w:bCs/>
                <w:sz w:val="18"/>
                <w:szCs w:val="18"/>
                <w:lang w:eastAsia="es-MX"/>
              </w:rPr>
              <w:t>65</w:t>
            </w:r>
            <w:r w:rsidRPr="0068287F">
              <w:rPr>
                <w:rFonts w:ascii="Montserrat" w:hAnsi="Montserrat" w:cs="Arial"/>
                <w:b/>
                <w:bCs/>
                <w:sz w:val="18"/>
                <w:szCs w:val="18"/>
                <w:lang w:eastAsia="es-MX"/>
              </w:rPr>
              <w:t>/100 M.N.)</w:t>
            </w:r>
          </w:p>
          <w:p w:rsidR="00E2094F" w:rsidRPr="0068287F" w:rsidRDefault="00E2094F" w:rsidP="00625335">
            <w:pPr>
              <w:jc w:val="both"/>
              <w:rPr>
                <w:rFonts w:ascii="Montserrat" w:hAnsi="Montserrat" w:cs="Arial"/>
                <w:b/>
                <w:bCs/>
                <w:sz w:val="18"/>
                <w:szCs w:val="18"/>
              </w:rPr>
            </w:pPr>
            <w:r w:rsidRPr="0068287F">
              <w:rPr>
                <w:rFonts w:ascii="Montserrat" w:hAnsi="Montserrat" w:cs="Arial"/>
                <w:bCs/>
                <w:sz w:val="18"/>
                <w:szCs w:val="18"/>
              </w:rPr>
              <w:t xml:space="preserve">El presupuesto autorizado al Programa puede sufrir modificaciones (ampliaciones y/o reducciones) durante el ejercicio fiscal, sujeto a la formalización de los Convenios Específicos de Colaboración en Materia de Transferencia de Recursos Presupuestarios Federales con Carácter de Subsidios, que celebran el Ejecutivo Federal a través de la Secretaría de Salud con los Servicios Estatales de Salud de </w:t>
            </w:r>
            <w:r>
              <w:rPr>
                <w:rFonts w:ascii="Montserrat" w:hAnsi="Montserrat" w:cs="Arial"/>
                <w:bCs/>
                <w:sz w:val="18"/>
                <w:szCs w:val="18"/>
              </w:rPr>
              <w:t>Chihuahua.</w:t>
            </w:r>
          </w:p>
        </w:tc>
      </w:tr>
      <w:tr w:rsidR="00E2094F" w:rsidRPr="00B86894" w:rsidTr="00625335">
        <w:tc>
          <w:tcPr>
            <w:tcW w:w="880" w:type="pct"/>
            <w:shd w:val="clear" w:color="auto" w:fill="auto"/>
            <w:vAlign w:val="center"/>
          </w:tcPr>
          <w:p w:rsidR="00E2094F" w:rsidRPr="00B86894" w:rsidRDefault="00E2094F" w:rsidP="00625335">
            <w:pPr>
              <w:ind w:left="284"/>
              <w:rPr>
                <w:rFonts w:ascii="Montserrat" w:hAnsi="Montserrat" w:cs="Arial"/>
                <w:sz w:val="18"/>
                <w:szCs w:val="18"/>
              </w:rPr>
            </w:pPr>
          </w:p>
        </w:tc>
        <w:tc>
          <w:tcPr>
            <w:tcW w:w="4120" w:type="pct"/>
            <w:shd w:val="clear" w:color="auto" w:fill="auto"/>
            <w:vAlign w:val="center"/>
          </w:tcPr>
          <w:p w:rsidR="00E2094F" w:rsidRPr="0068287F" w:rsidRDefault="00E2094F" w:rsidP="00625335">
            <w:pPr>
              <w:ind w:left="34" w:hanging="34"/>
              <w:rPr>
                <w:rFonts w:ascii="Montserrat" w:hAnsi="Montserrat" w:cs="Arial"/>
                <w:sz w:val="18"/>
                <w:szCs w:val="18"/>
              </w:rPr>
            </w:pPr>
          </w:p>
        </w:tc>
      </w:tr>
      <w:tr w:rsidR="00E2094F" w:rsidRPr="00B86894" w:rsidTr="00625335">
        <w:tc>
          <w:tcPr>
            <w:tcW w:w="880" w:type="pct"/>
            <w:shd w:val="clear" w:color="auto" w:fill="DBE5F1"/>
            <w:vAlign w:val="center"/>
          </w:tcPr>
          <w:p w:rsidR="00E2094F" w:rsidRPr="00B86894" w:rsidRDefault="00E2094F" w:rsidP="00625335">
            <w:pPr>
              <w:numPr>
                <w:ilvl w:val="0"/>
                <w:numId w:val="2"/>
              </w:numPr>
              <w:ind w:left="284" w:hanging="284"/>
              <w:rPr>
                <w:rFonts w:ascii="Montserrat" w:hAnsi="Montserrat" w:cs="Arial"/>
                <w:sz w:val="18"/>
                <w:szCs w:val="18"/>
              </w:rPr>
            </w:pPr>
            <w:r w:rsidRPr="00B86894">
              <w:rPr>
                <w:rFonts w:ascii="Montserrat" w:hAnsi="Montserrat" w:cs="Arial"/>
                <w:sz w:val="18"/>
                <w:szCs w:val="18"/>
              </w:rPr>
              <w:t>Presupuesto a vigilar:</w:t>
            </w:r>
          </w:p>
        </w:tc>
        <w:tc>
          <w:tcPr>
            <w:tcW w:w="4120" w:type="pct"/>
            <w:shd w:val="clear" w:color="auto" w:fill="DBE5F1"/>
            <w:vAlign w:val="center"/>
          </w:tcPr>
          <w:p w:rsidR="00E2094F" w:rsidRPr="0068287F" w:rsidRDefault="00E2094F" w:rsidP="00625335">
            <w:pPr>
              <w:jc w:val="both"/>
              <w:rPr>
                <w:rFonts w:ascii="Montserrat" w:hAnsi="Montserrat" w:cs="Arial"/>
                <w:b/>
                <w:sz w:val="18"/>
                <w:szCs w:val="18"/>
              </w:rPr>
            </w:pPr>
            <w:r w:rsidRPr="00914C91">
              <w:rPr>
                <w:rFonts w:ascii="Montserrat" w:hAnsi="Montserrat" w:cs="Arial"/>
                <w:bCs/>
                <w:sz w:val="18"/>
                <w:szCs w:val="18"/>
                <w:lang w:eastAsia="es-MX"/>
              </w:rPr>
              <w:t xml:space="preserve">$ </w:t>
            </w:r>
            <w:r>
              <w:rPr>
                <w:rFonts w:ascii="Montserrat" w:hAnsi="Montserrat" w:cs="Arial"/>
                <w:b/>
                <w:bCs/>
                <w:sz w:val="18"/>
                <w:szCs w:val="18"/>
                <w:lang w:eastAsia="es-MX"/>
              </w:rPr>
              <w:t>12’836,352.65</w:t>
            </w:r>
            <w:r w:rsidRPr="00914C91">
              <w:rPr>
                <w:rFonts w:ascii="Montserrat" w:hAnsi="Montserrat" w:cs="Arial"/>
                <w:b/>
                <w:bCs/>
                <w:sz w:val="18"/>
                <w:szCs w:val="18"/>
                <w:lang w:eastAsia="es-MX"/>
              </w:rPr>
              <w:t xml:space="preserve"> (</w:t>
            </w:r>
            <w:r>
              <w:rPr>
                <w:rFonts w:ascii="Montserrat" w:hAnsi="Montserrat" w:cs="Arial"/>
                <w:b/>
                <w:bCs/>
                <w:sz w:val="18"/>
                <w:szCs w:val="18"/>
                <w:lang w:eastAsia="es-MX"/>
              </w:rPr>
              <w:t>Doce</w:t>
            </w:r>
            <w:r w:rsidRPr="0068287F">
              <w:rPr>
                <w:rFonts w:ascii="Montserrat" w:hAnsi="Montserrat" w:cs="Arial"/>
                <w:b/>
                <w:bCs/>
                <w:sz w:val="18"/>
                <w:szCs w:val="18"/>
                <w:lang w:eastAsia="es-MX"/>
              </w:rPr>
              <w:t xml:space="preserve"> millones, </w:t>
            </w:r>
            <w:r>
              <w:rPr>
                <w:rFonts w:ascii="Montserrat" w:hAnsi="Montserrat" w:cs="Arial"/>
                <w:b/>
                <w:bCs/>
                <w:sz w:val="18"/>
                <w:szCs w:val="18"/>
                <w:lang w:eastAsia="es-MX"/>
              </w:rPr>
              <w:t>ochocientos treinta y seis mil trecientos cincuenta y dos pesos</w:t>
            </w:r>
            <w:r w:rsidRPr="0068287F">
              <w:rPr>
                <w:rFonts w:ascii="Montserrat" w:hAnsi="Montserrat" w:cs="Arial"/>
                <w:b/>
                <w:bCs/>
                <w:sz w:val="18"/>
                <w:szCs w:val="18"/>
                <w:lang w:eastAsia="es-MX"/>
              </w:rPr>
              <w:t xml:space="preserve"> </w:t>
            </w:r>
            <w:r>
              <w:rPr>
                <w:rFonts w:ascii="Montserrat" w:hAnsi="Montserrat" w:cs="Arial"/>
                <w:b/>
                <w:bCs/>
                <w:sz w:val="18"/>
                <w:szCs w:val="18"/>
                <w:lang w:eastAsia="es-MX"/>
              </w:rPr>
              <w:t>65</w:t>
            </w:r>
            <w:r w:rsidRPr="0068287F">
              <w:rPr>
                <w:rFonts w:ascii="Montserrat" w:hAnsi="Montserrat" w:cs="Arial"/>
                <w:b/>
                <w:bCs/>
                <w:sz w:val="18"/>
                <w:szCs w:val="18"/>
                <w:lang w:eastAsia="es-MX"/>
              </w:rPr>
              <w:t>/100 M.N.)</w:t>
            </w:r>
          </w:p>
          <w:p w:rsidR="00E2094F" w:rsidRPr="0068287F" w:rsidRDefault="00E2094F" w:rsidP="00625335">
            <w:pPr>
              <w:ind w:left="34" w:hanging="34"/>
              <w:jc w:val="both"/>
              <w:rPr>
                <w:rFonts w:ascii="Montserrat" w:hAnsi="Montserrat" w:cs="Arial"/>
                <w:b/>
                <w:sz w:val="18"/>
                <w:szCs w:val="18"/>
              </w:rPr>
            </w:pPr>
            <w:r w:rsidRPr="0068287F">
              <w:rPr>
                <w:rFonts w:ascii="Montserrat" w:hAnsi="Montserrat" w:cs="Arial"/>
                <w:bCs/>
                <w:sz w:val="18"/>
                <w:szCs w:val="18"/>
              </w:rPr>
              <w:t xml:space="preserve">El presupuesto autorizado al Programa puede sufrir modificaciones (ampliaciones y/o reducciones) durante el ejercicio fiscal, sujeto a la formalización de los Convenios Específicos de Colaboración en Materia de Transferencia de Recursos Presupuestarios Federales con Carácter de Subsidios, que celebran el Ejecutivo Federal a través de la Secretaría de Salud con los Servicios Estatales de Salud de </w:t>
            </w:r>
            <w:r>
              <w:rPr>
                <w:rFonts w:ascii="Montserrat" w:hAnsi="Montserrat" w:cs="Arial"/>
                <w:bCs/>
                <w:sz w:val="18"/>
                <w:szCs w:val="18"/>
              </w:rPr>
              <w:t>Chihuahua.</w:t>
            </w:r>
          </w:p>
        </w:tc>
      </w:tr>
      <w:tr w:rsidR="00E2094F" w:rsidRPr="00B86894" w:rsidTr="00625335">
        <w:tc>
          <w:tcPr>
            <w:tcW w:w="880" w:type="pct"/>
            <w:shd w:val="clear" w:color="auto" w:fill="auto"/>
            <w:vAlign w:val="center"/>
          </w:tcPr>
          <w:p w:rsidR="00E2094F" w:rsidRPr="00B86894" w:rsidRDefault="00E2094F" w:rsidP="00625335">
            <w:pPr>
              <w:ind w:left="284"/>
              <w:rPr>
                <w:rFonts w:ascii="Montserrat" w:hAnsi="Montserrat" w:cs="Arial"/>
                <w:sz w:val="18"/>
                <w:szCs w:val="18"/>
              </w:rPr>
            </w:pPr>
          </w:p>
        </w:tc>
        <w:tc>
          <w:tcPr>
            <w:tcW w:w="4120" w:type="pct"/>
            <w:shd w:val="clear" w:color="auto" w:fill="auto"/>
            <w:vAlign w:val="center"/>
          </w:tcPr>
          <w:p w:rsidR="00E2094F" w:rsidRPr="00B86894" w:rsidRDefault="00E2094F" w:rsidP="00625335">
            <w:pPr>
              <w:ind w:left="34" w:hanging="34"/>
              <w:rPr>
                <w:rFonts w:ascii="Montserrat" w:hAnsi="Montserrat" w:cs="Arial"/>
                <w:sz w:val="18"/>
                <w:szCs w:val="18"/>
              </w:rPr>
            </w:pPr>
          </w:p>
        </w:tc>
      </w:tr>
      <w:tr w:rsidR="00E2094F" w:rsidRPr="00B86894" w:rsidTr="00625335">
        <w:tc>
          <w:tcPr>
            <w:tcW w:w="880" w:type="pct"/>
            <w:shd w:val="clear" w:color="auto" w:fill="DBE5F1"/>
            <w:vAlign w:val="center"/>
          </w:tcPr>
          <w:p w:rsidR="00E2094F" w:rsidRPr="00B86894" w:rsidRDefault="00E2094F" w:rsidP="00625335">
            <w:pPr>
              <w:numPr>
                <w:ilvl w:val="0"/>
                <w:numId w:val="2"/>
              </w:numPr>
              <w:ind w:left="284" w:hanging="284"/>
              <w:rPr>
                <w:rFonts w:ascii="Montserrat" w:hAnsi="Montserrat" w:cs="Arial"/>
                <w:sz w:val="18"/>
                <w:szCs w:val="18"/>
              </w:rPr>
            </w:pPr>
            <w:r w:rsidRPr="00B86894">
              <w:rPr>
                <w:rFonts w:ascii="Montserrat" w:hAnsi="Montserrat" w:cs="Arial"/>
                <w:sz w:val="18"/>
                <w:szCs w:val="18"/>
              </w:rPr>
              <w:t>Cobertura:</w:t>
            </w:r>
          </w:p>
        </w:tc>
        <w:tc>
          <w:tcPr>
            <w:tcW w:w="4120" w:type="pct"/>
            <w:shd w:val="clear" w:color="auto" w:fill="DBE5F1"/>
            <w:vAlign w:val="center"/>
          </w:tcPr>
          <w:p w:rsidR="00E2094F" w:rsidRPr="00B86894" w:rsidRDefault="00E2094F" w:rsidP="00625335">
            <w:pPr>
              <w:ind w:left="34" w:hanging="34"/>
              <w:rPr>
                <w:rFonts w:ascii="Montserrat" w:hAnsi="Montserrat" w:cs="Arial"/>
                <w:sz w:val="18"/>
                <w:szCs w:val="18"/>
              </w:rPr>
            </w:pPr>
            <w:r>
              <w:rPr>
                <w:rFonts w:ascii="Montserrat" w:hAnsi="Montserrat" w:cs="Arial"/>
                <w:b/>
                <w:sz w:val="18"/>
                <w:szCs w:val="18"/>
              </w:rPr>
              <w:t>27</w:t>
            </w:r>
            <w:r w:rsidRPr="008D68E5">
              <w:rPr>
                <w:rFonts w:ascii="Montserrat" w:hAnsi="Montserrat" w:cs="Arial"/>
                <w:b/>
                <w:color w:val="000000" w:themeColor="text1"/>
                <w:sz w:val="20"/>
                <w:szCs w:val="20"/>
              </w:rPr>
              <w:t xml:space="preserve"> </w:t>
            </w:r>
            <w:r w:rsidRPr="008D68E5">
              <w:rPr>
                <w:rFonts w:ascii="Montserrat" w:hAnsi="Montserrat" w:cs="Arial"/>
                <w:color w:val="000000" w:themeColor="text1"/>
                <w:sz w:val="18"/>
                <w:szCs w:val="18"/>
              </w:rPr>
              <w:t xml:space="preserve">rutas, </w:t>
            </w:r>
            <w:r>
              <w:rPr>
                <w:rFonts w:ascii="Montserrat" w:hAnsi="Montserrat" w:cs="Arial"/>
                <w:b/>
                <w:sz w:val="18"/>
                <w:szCs w:val="18"/>
              </w:rPr>
              <w:t>35</w:t>
            </w:r>
            <w:r w:rsidRPr="00201313">
              <w:rPr>
                <w:rFonts w:ascii="Montserrat" w:hAnsi="Montserrat" w:cs="Arial"/>
                <w:b/>
                <w:sz w:val="18"/>
                <w:szCs w:val="18"/>
              </w:rPr>
              <w:t xml:space="preserve"> </w:t>
            </w:r>
            <w:r w:rsidRPr="00503FE1">
              <w:rPr>
                <w:rFonts w:ascii="Montserrat" w:hAnsi="Montserrat" w:cs="Arial"/>
                <w:sz w:val="18"/>
                <w:szCs w:val="18"/>
              </w:rPr>
              <w:t xml:space="preserve">Municipios, </w:t>
            </w:r>
            <w:r w:rsidRPr="00503FE1">
              <w:rPr>
                <w:rFonts w:ascii="Montserrat" w:hAnsi="Montserrat" w:cs="Arial"/>
                <w:b/>
                <w:sz w:val="18"/>
                <w:szCs w:val="18"/>
              </w:rPr>
              <w:t>888</w:t>
            </w:r>
            <w:r w:rsidRPr="00503FE1">
              <w:rPr>
                <w:rFonts w:ascii="Montserrat" w:hAnsi="Montserrat" w:cs="Arial"/>
                <w:sz w:val="18"/>
                <w:szCs w:val="18"/>
              </w:rPr>
              <w:t xml:space="preserve"> </w:t>
            </w:r>
            <w:r w:rsidRPr="008D68E5">
              <w:rPr>
                <w:rFonts w:ascii="Montserrat" w:hAnsi="Montserrat" w:cs="Arial"/>
                <w:color w:val="000000" w:themeColor="text1"/>
                <w:sz w:val="18"/>
                <w:szCs w:val="18"/>
              </w:rPr>
              <w:t xml:space="preserve">Localidades, </w:t>
            </w:r>
            <w:r>
              <w:rPr>
                <w:rFonts w:ascii="Montserrat" w:hAnsi="Montserrat" w:cs="Arial"/>
                <w:b/>
                <w:sz w:val="18"/>
                <w:szCs w:val="18"/>
              </w:rPr>
              <w:t>63,253</w:t>
            </w:r>
            <w:r w:rsidRPr="001D7D76">
              <w:rPr>
                <w:rFonts w:ascii="Montserrat" w:hAnsi="Montserrat" w:cs="Arial"/>
                <w:sz w:val="18"/>
                <w:szCs w:val="18"/>
              </w:rPr>
              <w:t xml:space="preserve"> </w:t>
            </w:r>
            <w:r w:rsidRPr="008D68E5">
              <w:rPr>
                <w:rFonts w:ascii="Montserrat" w:hAnsi="Montserrat" w:cs="Arial"/>
                <w:color w:val="000000" w:themeColor="text1"/>
                <w:sz w:val="18"/>
                <w:szCs w:val="18"/>
              </w:rPr>
              <w:t xml:space="preserve">personas como Población Objetivo. (CONFORME AL </w:t>
            </w:r>
            <w:r w:rsidRPr="008D68E5">
              <w:rPr>
                <w:rFonts w:ascii="Montserrat Medium" w:hAnsi="Montserrat Medium" w:cs="Arial"/>
                <w:color w:val="000000" w:themeColor="text1"/>
                <w:sz w:val="18"/>
                <w:szCs w:val="18"/>
              </w:rPr>
              <w:t xml:space="preserve">ANEXO </w:t>
            </w:r>
            <w:r>
              <w:rPr>
                <w:rFonts w:ascii="Montserrat Medium" w:hAnsi="Montserrat Medium" w:cs="Arial"/>
                <w:color w:val="000000" w:themeColor="text1"/>
                <w:sz w:val="18"/>
                <w:szCs w:val="18"/>
              </w:rPr>
              <w:t>5</w:t>
            </w:r>
            <w:r w:rsidRPr="008D68E5">
              <w:rPr>
                <w:rFonts w:ascii="Montserrat" w:hAnsi="Montserrat" w:cs="Arial"/>
                <w:color w:val="000000" w:themeColor="text1"/>
                <w:sz w:val="18"/>
                <w:szCs w:val="18"/>
              </w:rPr>
              <w:t xml:space="preserve"> DEL CONVENIO 20</w:t>
            </w:r>
            <w:r>
              <w:rPr>
                <w:rFonts w:ascii="Montserrat" w:hAnsi="Montserrat" w:cs="Arial"/>
                <w:color w:val="000000" w:themeColor="text1"/>
                <w:sz w:val="18"/>
                <w:szCs w:val="18"/>
              </w:rPr>
              <w:t>20</w:t>
            </w:r>
            <w:r w:rsidRPr="008D68E5">
              <w:rPr>
                <w:rFonts w:ascii="Montserrat" w:hAnsi="Montserrat" w:cs="Arial"/>
                <w:color w:val="000000" w:themeColor="text1"/>
                <w:sz w:val="18"/>
                <w:szCs w:val="18"/>
              </w:rPr>
              <w:t>)</w:t>
            </w:r>
          </w:p>
        </w:tc>
      </w:tr>
      <w:tr w:rsidR="00E2094F" w:rsidRPr="00B86894" w:rsidTr="00625335">
        <w:tc>
          <w:tcPr>
            <w:tcW w:w="880" w:type="pct"/>
            <w:shd w:val="clear" w:color="auto" w:fill="auto"/>
            <w:vAlign w:val="center"/>
          </w:tcPr>
          <w:p w:rsidR="00E2094F" w:rsidRPr="00B86894" w:rsidRDefault="00E2094F" w:rsidP="00625335">
            <w:pPr>
              <w:ind w:left="284"/>
              <w:rPr>
                <w:rFonts w:ascii="Montserrat" w:hAnsi="Montserrat" w:cs="Arial"/>
                <w:sz w:val="18"/>
                <w:szCs w:val="18"/>
              </w:rPr>
            </w:pPr>
          </w:p>
        </w:tc>
        <w:tc>
          <w:tcPr>
            <w:tcW w:w="4120" w:type="pct"/>
            <w:shd w:val="clear" w:color="auto" w:fill="auto"/>
            <w:vAlign w:val="center"/>
          </w:tcPr>
          <w:p w:rsidR="00E2094F" w:rsidRPr="00B86894" w:rsidRDefault="00E2094F" w:rsidP="00625335">
            <w:pPr>
              <w:ind w:left="34" w:hanging="34"/>
              <w:rPr>
                <w:rFonts w:ascii="Montserrat" w:hAnsi="Montserrat" w:cs="Arial"/>
                <w:sz w:val="18"/>
                <w:szCs w:val="18"/>
              </w:rPr>
            </w:pPr>
          </w:p>
        </w:tc>
      </w:tr>
      <w:tr w:rsidR="00E2094F" w:rsidRPr="00B86894" w:rsidTr="00625335">
        <w:tc>
          <w:tcPr>
            <w:tcW w:w="880" w:type="pct"/>
            <w:shd w:val="clear" w:color="auto" w:fill="DBE5F1"/>
            <w:vAlign w:val="center"/>
          </w:tcPr>
          <w:p w:rsidR="00E2094F" w:rsidRPr="008D68E5" w:rsidRDefault="00E2094F" w:rsidP="00625335">
            <w:pPr>
              <w:numPr>
                <w:ilvl w:val="0"/>
                <w:numId w:val="2"/>
              </w:numPr>
              <w:ind w:left="284" w:hanging="284"/>
              <w:rPr>
                <w:rFonts w:ascii="Montserrat" w:hAnsi="Montserrat" w:cs="Arial"/>
                <w:color w:val="000000" w:themeColor="text1"/>
                <w:sz w:val="18"/>
                <w:szCs w:val="18"/>
              </w:rPr>
            </w:pPr>
            <w:r w:rsidRPr="008D68E5">
              <w:rPr>
                <w:rFonts w:ascii="Montserrat" w:hAnsi="Montserrat" w:cs="Arial"/>
                <w:color w:val="000000" w:themeColor="text1"/>
                <w:sz w:val="18"/>
                <w:szCs w:val="18"/>
              </w:rPr>
              <w:t>Cobertura de Contraloría Social:</w:t>
            </w:r>
          </w:p>
        </w:tc>
        <w:tc>
          <w:tcPr>
            <w:tcW w:w="4120" w:type="pct"/>
            <w:shd w:val="clear" w:color="auto" w:fill="DBE5F1"/>
            <w:vAlign w:val="center"/>
          </w:tcPr>
          <w:p w:rsidR="00E2094F" w:rsidRPr="008D68E5" w:rsidRDefault="00E2094F" w:rsidP="00625335">
            <w:pPr>
              <w:ind w:left="34" w:hanging="34"/>
              <w:rPr>
                <w:rFonts w:ascii="Montserrat" w:hAnsi="Montserrat" w:cs="Arial"/>
                <w:color w:val="000000" w:themeColor="text1"/>
                <w:sz w:val="18"/>
                <w:szCs w:val="18"/>
              </w:rPr>
            </w:pPr>
            <w:r w:rsidRPr="008D68E5">
              <w:rPr>
                <w:rFonts w:ascii="Montserrat" w:hAnsi="Montserrat" w:cs="Arial"/>
                <w:color w:val="000000" w:themeColor="text1"/>
                <w:sz w:val="18"/>
                <w:szCs w:val="18"/>
              </w:rPr>
              <w:t>1 Entidad Federativa</w:t>
            </w:r>
          </w:p>
          <w:p w:rsidR="00E2094F" w:rsidRPr="008D68E5" w:rsidRDefault="00E2094F" w:rsidP="00625335">
            <w:pPr>
              <w:rPr>
                <w:rFonts w:ascii="Montserrat" w:hAnsi="Montserrat" w:cs="Arial"/>
                <w:color w:val="000000" w:themeColor="text1"/>
                <w:sz w:val="18"/>
                <w:szCs w:val="18"/>
              </w:rPr>
            </w:pPr>
            <w:r>
              <w:rPr>
                <w:rFonts w:ascii="Montserrat" w:hAnsi="Montserrat" w:cs="Arial"/>
                <w:color w:val="000000" w:themeColor="text1"/>
                <w:sz w:val="18"/>
                <w:szCs w:val="18"/>
              </w:rPr>
              <w:t>27</w:t>
            </w:r>
            <w:r w:rsidRPr="008D68E5">
              <w:rPr>
                <w:rFonts w:ascii="Montserrat" w:hAnsi="Montserrat" w:cs="Arial"/>
                <w:color w:val="000000" w:themeColor="text1"/>
                <w:sz w:val="18"/>
                <w:szCs w:val="18"/>
              </w:rPr>
              <w:t xml:space="preserve"> Comités de Contraloría Social (meta estatal 20</w:t>
            </w:r>
            <w:r>
              <w:rPr>
                <w:rFonts w:ascii="Montserrat" w:hAnsi="Montserrat" w:cs="Arial"/>
                <w:color w:val="000000" w:themeColor="text1"/>
                <w:sz w:val="18"/>
                <w:szCs w:val="18"/>
              </w:rPr>
              <w:t>20</w:t>
            </w:r>
            <w:r w:rsidRPr="008D68E5">
              <w:rPr>
                <w:rFonts w:ascii="Montserrat" w:hAnsi="Montserrat" w:cs="Arial"/>
                <w:color w:val="000000" w:themeColor="text1"/>
                <w:sz w:val="18"/>
                <w:szCs w:val="18"/>
              </w:rPr>
              <w:t>)</w:t>
            </w:r>
          </w:p>
        </w:tc>
      </w:tr>
    </w:tbl>
    <w:p w:rsidR="00E2094F" w:rsidRPr="00B86894" w:rsidRDefault="00E2094F" w:rsidP="00E2094F">
      <w:pPr>
        <w:jc w:val="both"/>
        <w:rPr>
          <w:rFonts w:ascii="Montserrat" w:hAnsi="Montserrat" w:cs="Arial"/>
          <w:b/>
        </w:rPr>
      </w:pPr>
    </w:p>
    <w:p w:rsidR="00E2094F" w:rsidRPr="00B86894" w:rsidRDefault="00E2094F" w:rsidP="00E2094F">
      <w:pPr>
        <w:jc w:val="right"/>
        <w:rPr>
          <w:rFonts w:ascii="Montserrat" w:hAnsi="Montserrat"/>
          <w:noProof/>
          <w:lang w:eastAsia="es-MX"/>
        </w:rPr>
      </w:pPr>
    </w:p>
    <w:p w:rsidR="00E2094F" w:rsidRPr="00B86894" w:rsidRDefault="00E2094F" w:rsidP="00E2094F">
      <w:pPr>
        <w:jc w:val="right"/>
        <w:rPr>
          <w:rFonts w:ascii="Montserrat" w:hAnsi="Montserrat"/>
          <w:noProof/>
          <w:lang w:eastAsia="es-MX"/>
        </w:rPr>
      </w:pPr>
    </w:p>
    <w:p w:rsidR="00E2094F" w:rsidRPr="00B86894" w:rsidRDefault="00E2094F" w:rsidP="00E2094F">
      <w:pPr>
        <w:jc w:val="both"/>
        <w:rPr>
          <w:rFonts w:ascii="Montserrat" w:hAnsi="Montserrat" w:cs="Arial"/>
          <w:b/>
        </w:rPr>
      </w:pPr>
    </w:p>
    <w:p w:rsidR="00E2094F" w:rsidRPr="00A864EC" w:rsidRDefault="00E2094F" w:rsidP="00E2094F">
      <w:pPr>
        <w:jc w:val="both"/>
        <w:rPr>
          <w:rFonts w:ascii="Montserrat" w:eastAsia="Calibri" w:hAnsi="Montserrat"/>
          <w:b/>
          <w:noProof/>
          <w:sz w:val="22"/>
          <w:szCs w:val="22"/>
          <w:lang w:eastAsia="es-MX"/>
        </w:rPr>
      </w:pPr>
    </w:p>
    <w:p w:rsidR="00E2094F" w:rsidRDefault="00E2094F" w:rsidP="00E2094F">
      <w:pPr>
        <w:jc w:val="both"/>
        <w:rPr>
          <w:rFonts w:ascii="Montserrat" w:eastAsia="Calibri" w:hAnsi="Montserrat"/>
          <w:b/>
          <w:noProof/>
          <w:sz w:val="22"/>
          <w:szCs w:val="22"/>
          <w:lang w:eastAsia="es-MX"/>
        </w:rPr>
      </w:pPr>
    </w:p>
    <w:p w:rsidR="00E2094F" w:rsidRPr="00A864EC" w:rsidRDefault="00E2094F" w:rsidP="00E2094F">
      <w:pPr>
        <w:jc w:val="both"/>
        <w:rPr>
          <w:rFonts w:ascii="Montserrat" w:eastAsia="Calibri" w:hAnsi="Montserrat"/>
          <w:b/>
          <w:noProof/>
          <w:sz w:val="22"/>
          <w:szCs w:val="22"/>
          <w:lang w:eastAsia="es-MX"/>
        </w:rPr>
      </w:pPr>
    </w:p>
    <w:p w:rsidR="00E2094F" w:rsidRDefault="00E2094F" w:rsidP="00E2094F">
      <w:pPr>
        <w:suppressAutoHyphens w:val="0"/>
        <w:rPr>
          <w:rFonts w:ascii="Montserrat" w:eastAsia="Calibri" w:hAnsi="Montserrat"/>
          <w:b/>
          <w:noProof/>
          <w:sz w:val="22"/>
          <w:szCs w:val="22"/>
          <w:lang w:eastAsia="es-MX"/>
        </w:rPr>
      </w:pPr>
      <w:r>
        <w:rPr>
          <w:rFonts w:ascii="Montserrat" w:eastAsia="Calibri" w:hAnsi="Montserrat"/>
          <w:b/>
          <w:noProof/>
          <w:sz w:val="22"/>
          <w:szCs w:val="22"/>
          <w:lang w:eastAsia="es-MX"/>
        </w:rPr>
        <w:br w:type="page"/>
      </w:r>
    </w:p>
    <w:p w:rsidR="00E2094F" w:rsidRPr="00505559" w:rsidRDefault="00E2094F" w:rsidP="00E2094F">
      <w:pPr>
        <w:shd w:val="clear" w:color="auto" w:fill="C6D9F1"/>
        <w:jc w:val="center"/>
        <w:rPr>
          <w:rFonts w:ascii="Montserrat" w:hAnsi="Montserrat" w:cs="Arial"/>
          <w:b/>
        </w:rPr>
      </w:pPr>
      <w:r>
        <w:rPr>
          <w:rFonts w:ascii="Montserrat" w:hAnsi="Montserrat" w:cs="Arial"/>
          <w:b/>
        </w:rPr>
        <w:lastRenderedPageBreak/>
        <w:t>Estructura de responsabilidad</w:t>
      </w:r>
    </w:p>
    <w:tbl>
      <w:tblPr>
        <w:tblStyle w:val="Tabladecuadrcula4-nfasis5"/>
        <w:tblpPr w:leftFromText="141" w:rightFromText="141" w:vertAnchor="text" w:horzAnchor="margin" w:tblpY="97"/>
        <w:tblW w:w="9428" w:type="dxa"/>
        <w:tblLayout w:type="fixed"/>
        <w:tblLook w:val="04A0" w:firstRow="1" w:lastRow="0" w:firstColumn="1" w:lastColumn="0" w:noHBand="0" w:noVBand="1"/>
      </w:tblPr>
      <w:tblGrid>
        <w:gridCol w:w="1696"/>
        <w:gridCol w:w="2268"/>
        <w:gridCol w:w="1560"/>
        <w:gridCol w:w="2139"/>
        <w:gridCol w:w="1765"/>
      </w:tblGrid>
      <w:tr w:rsidR="00E2094F" w:rsidTr="00625335">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96" w:type="dxa"/>
            <w:shd w:val="clear" w:color="auto" w:fill="9CC2E5" w:themeFill="accent1" w:themeFillTint="99"/>
          </w:tcPr>
          <w:p w:rsidR="00E2094F" w:rsidRPr="002F6CA7" w:rsidRDefault="00E2094F" w:rsidP="00625335">
            <w:pPr>
              <w:suppressAutoHyphens w:val="0"/>
              <w:jc w:val="center"/>
              <w:rPr>
                <w:rFonts w:ascii="Montserrat" w:hAnsi="Montserrat" w:cs="Arial"/>
                <w:i/>
                <w:color w:val="auto"/>
                <w:sz w:val="22"/>
                <w:szCs w:val="22"/>
              </w:rPr>
            </w:pPr>
          </w:p>
          <w:p w:rsidR="00E2094F" w:rsidRPr="002F6CA7" w:rsidRDefault="00E2094F" w:rsidP="00625335">
            <w:pPr>
              <w:suppressAutoHyphens w:val="0"/>
              <w:jc w:val="center"/>
              <w:rPr>
                <w:rFonts w:ascii="Montserrat" w:hAnsi="Montserrat" w:cs="Arial"/>
                <w:b w:val="0"/>
                <w:i/>
                <w:color w:val="auto"/>
                <w:sz w:val="22"/>
                <w:szCs w:val="22"/>
              </w:rPr>
            </w:pPr>
            <w:r w:rsidRPr="002F6CA7">
              <w:rPr>
                <w:rFonts w:ascii="Montserrat" w:hAnsi="Montserrat" w:cs="Arial"/>
                <w:i/>
                <w:color w:val="auto"/>
                <w:sz w:val="22"/>
                <w:szCs w:val="22"/>
              </w:rPr>
              <w:t>Nombre</w:t>
            </w:r>
          </w:p>
        </w:tc>
        <w:tc>
          <w:tcPr>
            <w:tcW w:w="2268" w:type="dxa"/>
            <w:shd w:val="clear" w:color="auto" w:fill="9CC2E5" w:themeFill="accent1" w:themeFillTint="99"/>
          </w:tcPr>
          <w:p w:rsidR="00E2094F" w:rsidRPr="002F6CA7" w:rsidRDefault="00E2094F" w:rsidP="00625335">
            <w:pPr>
              <w:suppressAutoHyphens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i/>
                <w:color w:val="auto"/>
                <w:sz w:val="22"/>
                <w:szCs w:val="22"/>
              </w:rPr>
            </w:pPr>
          </w:p>
          <w:p w:rsidR="00E2094F" w:rsidRPr="002F6CA7" w:rsidRDefault="00E2094F" w:rsidP="00625335">
            <w:pPr>
              <w:suppressAutoHyphens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i/>
                <w:color w:val="auto"/>
                <w:sz w:val="22"/>
                <w:szCs w:val="22"/>
              </w:rPr>
            </w:pPr>
            <w:r w:rsidRPr="002F6CA7">
              <w:rPr>
                <w:rFonts w:ascii="Montserrat" w:hAnsi="Montserrat" w:cs="Arial"/>
                <w:i/>
                <w:color w:val="auto"/>
                <w:sz w:val="22"/>
                <w:szCs w:val="22"/>
              </w:rPr>
              <w:t>Cargo</w:t>
            </w:r>
          </w:p>
        </w:tc>
        <w:tc>
          <w:tcPr>
            <w:tcW w:w="1560" w:type="dxa"/>
            <w:shd w:val="clear" w:color="auto" w:fill="9CC2E5" w:themeFill="accent1" w:themeFillTint="99"/>
          </w:tcPr>
          <w:p w:rsidR="00E2094F" w:rsidRPr="002F6CA7" w:rsidRDefault="00E2094F" w:rsidP="00625335">
            <w:pPr>
              <w:suppressAutoHyphens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i/>
                <w:color w:val="auto"/>
                <w:sz w:val="22"/>
                <w:szCs w:val="22"/>
              </w:rPr>
            </w:pPr>
          </w:p>
          <w:p w:rsidR="00E2094F" w:rsidRPr="002F6CA7" w:rsidRDefault="00E2094F" w:rsidP="00625335">
            <w:pPr>
              <w:suppressAutoHyphens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i/>
                <w:color w:val="auto"/>
                <w:sz w:val="22"/>
                <w:szCs w:val="22"/>
              </w:rPr>
            </w:pPr>
            <w:r w:rsidRPr="002F6CA7">
              <w:rPr>
                <w:rFonts w:ascii="Montserrat" w:hAnsi="Montserrat" w:cs="Arial"/>
                <w:i/>
                <w:color w:val="auto"/>
                <w:sz w:val="22"/>
                <w:szCs w:val="22"/>
              </w:rPr>
              <w:t>Contacto</w:t>
            </w:r>
          </w:p>
        </w:tc>
        <w:tc>
          <w:tcPr>
            <w:tcW w:w="2139" w:type="dxa"/>
            <w:shd w:val="clear" w:color="auto" w:fill="9CC2E5" w:themeFill="accent1" w:themeFillTint="99"/>
          </w:tcPr>
          <w:p w:rsidR="00E2094F" w:rsidRPr="002F6CA7" w:rsidRDefault="00E2094F" w:rsidP="00625335">
            <w:pPr>
              <w:suppressAutoHyphens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i/>
                <w:color w:val="auto"/>
                <w:sz w:val="22"/>
                <w:szCs w:val="22"/>
              </w:rPr>
            </w:pPr>
          </w:p>
          <w:p w:rsidR="00E2094F" w:rsidRPr="002F6CA7" w:rsidRDefault="00E2094F" w:rsidP="00625335">
            <w:pPr>
              <w:suppressAutoHyphens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i/>
                <w:color w:val="auto"/>
                <w:sz w:val="22"/>
                <w:szCs w:val="22"/>
              </w:rPr>
            </w:pPr>
            <w:r w:rsidRPr="002F6CA7">
              <w:rPr>
                <w:rFonts w:ascii="Montserrat" w:hAnsi="Montserrat" w:cs="Arial"/>
                <w:i/>
                <w:color w:val="auto"/>
                <w:sz w:val="22"/>
                <w:szCs w:val="22"/>
              </w:rPr>
              <w:t>Función</w:t>
            </w:r>
          </w:p>
        </w:tc>
        <w:tc>
          <w:tcPr>
            <w:tcW w:w="1765" w:type="dxa"/>
            <w:shd w:val="clear" w:color="auto" w:fill="9CC2E5" w:themeFill="accent1" w:themeFillTint="99"/>
          </w:tcPr>
          <w:p w:rsidR="00E2094F" w:rsidRPr="002F6CA7" w:rsidRDefault="00E2094F" w:rsidP="00625335">
            <w:pPr>
              <w:suppressAutoHyphens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i/>
                <w:color w:val="auto"/>
                <w:sz w:val="22"/>
                <w:szCs w:val="22"/>
              </w:rPr>
            </w:pPr>
          </w:p>
          <w:p w:rsidR="00E2094F" w:rsidRPr="002F6CA7" w:rsidRDefault="00E2094F" w:rsidP="00625335">
            <w:pPr>
              <w:suppressAutoHyphens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i/>
                <w:color w:val="auto"/>
                <w:sz w:val="22"/>
                <w:szCs w:val="22"/>
              </w:rPr>
            </w:pPr>
            <w:r w:rsidRPr="002F6CA7">
              <w:rPr>
                <w:rFonts w:ascii="Montserrat" w:hAnsi="Montserrat" w:cs="Arial"/>
                <w:i/>
                <w:color w:val="auto"/>
                <w:sz w:val="22"/>
                <w:szCs w:val="22"/>
              </w:rPr>
              <w:t>Firma</w:t>
            </w:r>
          </w:p>
        </w:tc>
      </w:tr>
      <w:tr w:rsidR="00E2094F" w:rsidTr="00625335">
        <w:trPr>
          <w:cnfStyle w:val="000000100000" w:firstRow="0" w:lastRow="0" w:firstColumn="0" w:lastColumn="0" w:oddVBand="0" w:evenVBand="0" w:oddHBand="1" w:evenHBand="0" w:firstRowFirstColumn="0" w:firstRowLastColumn="0" w:lastRowFirstColumn="0" w:lastRowLastColumn="0"/>
          <w:trHeight w:val="1443"/>
        </w:trPr>
        <w:tc>
          <w:tcPr>
            <w:cnfStyle w:val="001000000000" w:firstRow="0" w:lastRow="0" w:firstColumn="1" w:lastColumn="0" w:oddVBand="0" w:evenVBand="0" w:oddHBand="0" w:evenHBand="0" w:firstRowFirstColumn="0" w:firstRowLastColumn="0" w:lastRowFirstColumn="0" w:lastRowLastColumn="0"/>
            <w:tcW w:w="1696" w:type="dxa"/>
          </w:tcPr>
          <w:p w:rsidR="00E2094F" w:rsidRPr="00150016" w:rsidRDefault="00E2094F" w:rsidP="00625335">
            <w:pPr>
              <w:suppressAutoHyphens w:val="0"/>
              <w:jc w:val="center"/>
              <w:rPr>
                <w:rFonts w:ascii="Montserrat" w:hAnsi="Montserrat" w:cs="Arial"/>
                <w:b w:val="0"/>
              </w:rPr>
            </w:pPr>
          </w:p>
          <w:p w:rsidR="00E2094F" w:rsidRPr="008E5DEE" w:rsidRDefault="00E2094F" w:rsidP="00625335">
            <w:pPr>
              <w:suppressAutoHyphens w:val="0"/>
              <w:jc w:val="center"/>
              <w:rPr>
                <w:rFonts w:ascii="Montserrat" w:hAnsi="Montserrat" w:cs="Arial"/>
                <w:b w:val="0"/>
                <w:sz w:val="20"/>
                <w:szCs w:val="20"/>
              </w:rPr>
            </w:pPr>
            <w:r w:rsidRPr="00150016">
              <w:rPr>
                <w:rFonts w:ascii="Montserrat" w:hAnsi="Montserrat" w:cs="Arial"/>
              </w:rPr>
              <w:t>Dr. Jesús Enrique Grajeda Herrera</w:t>
            </w:r>
            <w:r w:rsidRPr="008E5DEE">
              <w:rPr>
                <w:rFonts w:ascii="Montserrat" w:hAnsi="Montserrat" w:cs="Arial"/>
                <w:sz w:val="20"/>
                <w:szCs w:val="20"/>
              </w:rPr>
              <w:t xml:space="preserve"> </w:t>
            </w:r>
          </w:p>
        </w:tc>
        <w:tc>
          <w:tcPr>
            <w:tcW w:w="2268" w:type="dxa"/>
          </w:tcPr>
          <w:p w:rsidR="00E2094F" w:rsidRPr="00150016" w:rsidRDefault="00E2094F" w:rsidP="00625335">
            <w:pPr>
              <w:suppressAutoHyphens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rPr>
            </w:pPr>
          </w:p>
          <w:p w:rsidR="00E2094F" w:rsidRPr="00150016" w:rsidRDefault="00E2094F" w:rsidP="00625335">
            <w:pPr>
              <w:suppressAutoHyphens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rPr>
            </w:pPr>
            <w:r w:rsidRPr="00150016">
              <w:rPr>
                <w:rFonts w:ascii="Montserrat" w:hAnsi="Montserrat" w:cs="Arial"/>
                <w:b/>
              </w:rPr>
              <w:t>Secretari</w:t>
            </w:r>
            <w:r>
              <w:rPr>
                <w:rFonts w:ascii="Montserrat" w:hAnsi="Montserrat" w:cs="Arial"/>
                <w:b/>
              </w:rPr>
              <w:t>o</w:t>
            </w:r>
            <w:r w:rsidRPr="00150016">
              <w:rPr>
                <w:rFonts w:ascii="Montserrat" w:hAnsi="Montserrat" w:cs="Arial"/>
                <w:b/>
              </w:rPr>
              <w:t xml:space="preserve"> de Salud y Director General de los Servicios Estatales de Salud en Chihuahua</w:t>
            </w:r>
          </w:p>
          <w:p w:rsidR="00E2094F" w:rsidRPr="008E5DEE" w:rsidRDefault="00E2094F" w:rsidP="00625335">
            <w:pPr>
              <w:suppressAutoHyphens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rPr>
            </w:pPr>
          </w:p>
        </w:tc>
        <w:tc>
          <w:tcPr>
            <w:tcW w:w="1560" w:type="dxa"/>
          </w:tcPr>
          <w:p w:rsidR="00E2094F" w:rsidRPr="003E050E" w:rsidRDefault="00E2094F" w:rsidP="00625335">
            <w:pPr>
              <w:suppressAutoHyphens w:val="0"/>
              <w:spacing w:after="120"/>
              <w:jc w:val="center"/>
              <w:cnfStyle w:val="000000100000" w:firstRow="0" w:lastRow="0" w:firstColumn="0" w:lastColumn="0" w:oddVBand="0" w:evenVBand="0" w:oddHBand="1" w:evenHBand="0" w:firstRowFirstColumn="0" w:firstRowLastColumn="0" w:lastRowFirstColumn="0" w:lastRowLastColumn="0"/>
              <w:rPr>
                <w:rStyle w:val="Hipervnculo"/>
                <w:rFonts w:ascii="Montserrat" w:hAnsi="Montserrat"/>
                <w:i/>
                <w:color w:val="4472C4" w:themeColor="accent5"/>
                <w:sz w:val="18"/>
                <w:szCs w:val="18"/>
              </w:rPr>
            </w:pPr>
          </w:p>
          <w:p w:rsidR="00E2094F" w:rsidRPr="003E050E" w:rsidRDefault="00E2094F" w:rsidP="00625335">
            <w:pPr>
              <w:jc w:val="center"/>
              <w:cnfStyle w:val="000000100000" w:firstRow="0" w:lastRow="0" w:firstColumn="0" w:lastColumn="0" w:oddVBand="0" w:evenVBand="0" w:oddHBand="1" w:evenHBand="0" w:firstRowFirstColumn="0" w:firstRowLastColumn="0" w:lastRowFirstColumn="0" w:lastRowLastColumn="0"/>
              <w:rPr>
                <w:rStyle w:val="Hipervnculo"/>
                <w:rFonts w:ascii="Montserrat" w:hAnsi="Montserrat"/>
                <w:i/>
                <w:color w:val="4472C4" w:themeColor="accent5"/>
                <w:sz w:val="18"/>
                <w:szCs w:val="18"/>
              </w:rPr>
            </w:pPr>
            <w:r w:rsidRPr="003E050E">
              <w:rPr>
                <w:rStyle w:val="Hipervnculo"/>
                <w:rFonts w:ascii="Montserrat" w:hAnsi="Montserrat"/>
                <w:i/>
                <w:color w:val="4472C4" w:themeColor="accent5"/>
                <w:sz w:val="18"/>
                <w:szCs w:val="18"/>
              </w:rPr>
              <w:t>Jesus.grajeda@chihuahua.gob.mx</w:t>
            </w:r>
          </w:p>
        </w:tc>
        <w:tc>
          <w:tcPr>
            <w:tcW w:w="2139" w:type="dxa"/>
          </w:tcPr>
          <w:p w:rsidR="00E2094F" w:rsidRPr="00150016" w:rsidRDefault="00E2094F" w:rsidP="00625335">
            <w:pPr>
              <w:suppressAutoHyphens w:val="0"/>
              <w:cnfStyle w:val="000000100000" w:firstRow="0" w:lastRow="0" w:firstColumn="0" w:lastColumn="0" w:oddVBand="0" w:evenVBand="0" w:oddHBand="1" w:evenHBand="0" w:firstRowFirstColumn="0" w:firstRowLastColumn="0" w:lastRowFirstColumn="0" w:lastRowLastColumn="0"/>
              <w:rPr>
                <w:rFonts w:ascii="Montserrat" w:hAnsi="Montserrat" w:cs="Arial"/>
              </w:rPr>
            </w:pPr>
          </w:p>
          <w:p w:rsidR="00E2094F" w:rsidRPr="00150016" w:rsidRDefault="00E2094F" w:rsidP="00625335">
            <w:pPr>
              <w:suppressAutoHyphens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rPr>
            </w:pPr>
            <w:r w:rsidRPr="00150016">
              <w:rPr>
                <w:rFonts w:ascii="Montserrat" w:hAnsi="Montserrat" w:cs="Arial"/>
              </w:rPr>
              <w:t xml:space="preserve">Titular de los Servicios Estatales de Salud </w:t>
            </w:r>
            <w:r w:rsidRPr="00150016">
              <w:rPr>
                <w:rFonts w:ascii="Montserrat" w:hAnsi="Montserrat" w:cs="Arial"/>
                <w:b/>
              </w:rPr>
              <w:t>(SES)</w:t>
            </w:r>
          </w:p>
        </w:tc>
        <w:tc>
          <w:tcPr>
            <w:tcW w:w="1765" w:type="dxa"/>
          </w:tcPr>
          <w:p w:rsidR="00E2094F" w:rsidRPr="00567AE6" w:rsidRDefault="00E2094F" w:rsidP="00625335">
            <w:pPr>
              <w:suppressAutoHyphens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i/>
                <w:sz w:val="18"/>
                <w:szCs w:val="18"/>
              </w:rPr>
            </w:pPr>
          </w:p>
        </w:tc>
      </w:tr>
      <w:tr w:rsidR="00E2094F" w:rsidTr="00625335">
        <w:trPr>
          <w:trHeight w:val="1443"/>
        </w:trPr>
        <w:tc>
          <w:tcPr>
            <w:cnfStyle w:val="001000000000" w:firstRow="0" w:lastRow="0" w:firstColumn="1" w:lastColumn="0" w:oddVBand="0" w:evenVBand="0" w:oddHBand="0" w:evenHBand="0" w:firstRowFirstColumn="0" w:firstRowLastColumn="0" w:lastRowFirstColumn="0" w:lastRowLastColumn="0"/>
            <w:tcW w:w="1696" w:type="dxa"/>
          </w:tcPr>
          <w:p w:rsidR="00E2094F" w:rsidRPr="00150016" w:rsidRDefault="00E2094F" w:rsidP="00625335">
            <w:pPr>
              <w:suppressAutoHyphens w:val="0"/>
              <w:jc w:val="center"/>
              <w:rPr>
                <w:rFonts w:ascii="Montserrat" w:hAnsi="Montserrat" w:cs="Arial"/>
                <w:b w:val="0"/>
                <w:sz w:val="22"/>
                <w:szCs w:val="22"/>
              </w:rPr>
            </w:pPr>
          </w:p>
          <w:p w:rsidR="00E2094F" w:rsidRPr="00150016" w:rsidRDefault="00E2094F" w:rsidP="00625335">
            <w:pPr>
              <w:suppressAutoHyphens w:val="0"/>
              <w:jc w:val="center"/>
              <w:rPr>
                <w:rFonts w:ascii="Montserrat" w:hAnsi="Montserrat" w:cs="Arial"/>
                <w:b w:val="0"/>
                <w:sz w:val="22"/>
                <w:szCs w:val="22"/>
              </w:rPr>
            </w:pPr>
            <w:r w:rsidRPr="00150016">
              <w:rPr>
                <w:rFonts w:ascii="Montserrat" w:hAnsi="Montserrat" w:cs="Arial"/>
                <w:sz w:val="22"/>
                <w:szCs w:val="22"/>
              </w:rPr>
              <w:t>Dr. Raúl Eduardo Ramírez Gutiérrez</w:t>
            </w:r>
          </w:p>
          <w:p w:rsidR="00E2094F" w:rsidRPr="00150016" w:rsidRDefault="00E2094F" w:rsidP="00625335">
            <w:pPr>
              <w:suppressAutoHyphens w:val="0"/>
              <w:jc w:val="center"/>
              <w:rPr>
                <w:rFonts w:ascii="Montserrat" w:hAnsi="Montserrat" w:cs="Arial"/>
                <w:b w:val="0"/>
                <w:sz w:val="22"/>
                <w:szCs w:val="22"/>
              </w:rPr>
            </w:pPr>
          </w:p>
        </w:tc>
        <w:tc>
          <w:tcPr>
            <w:tcW w:w="2268" w:type="dxa"/>
          </w:tcPr>
          <w:p w:rsidR="00E2094F" w:rsidRPr="00150016" w:rsidRDefault="00E2094F" w:rsidP="00625335">
            <w:pPr>
              <w:suppressAutoHyphens w:val="0"/>
              <w:cnfStyle w:val="000000000000" w:firstRow="0" w:lastRow="0" w:firstColumn="0" w:lastColumn="0" w:oddVBand="0" w:evenVBand="0" w:oddHBand="0" w:evenHBand="0" w:firstRowFirstColumn="0" w:firstRowLastColumn="0" w:lastRowFirstColumn="0" w:lastRowLastColumn="0"/>
              <w:rPr>
                <w:rFonts w:ascii="Montserrat" w:hAnsi="Montserrat" w:cs="Arial"/>
                <w:b/>
                <w:sz w:val="22"/>
                <w:szCs w:val="22"/>
              </w:rPr>
            </w:pPr>
          </w:p>
          <w:p w:rsidR="00E2094F" w:rsidRPr="00150016" w:rsidRDefault="00E2094F" w:rsidP="00625335">
            <w:pPr>
              <w:suppressAutoHyphens w:val="0"/>
              <w:cnfStyle w:val="000000000000" w:firstRow="0" w:lastRow="0" w:firstColumn="0" w:lastColumn="0" w:oddVBand="0" w:evenVBand="0" w:oddHBand="0" w:evenHBand="0" w:firstRowFirstColumn="0" w:firstRowLastColumn="0" w:lastRowFirstColumn="0" w:lastRowLastColumn="0"/>
              <w:rPr>
                <w:rFonts w:ascii="Montserrat" w:hAnsi="Montserrat" w:cs="Arial"/>
                <w:b/>
                <w:sz w:val="22"/>
                <w:szCs w:val="22"/>
              </w:rPr>
            </w:pPr>
            <w:r w:rsidRPr="00150016">
              <w:rPr>
                <w:rFonts w:ascii="Montserrat" w:hAnsi="Montserrat" w:cs="Arial"/>
                <w:b/>
                <w:sz w:val="22"/>
                <w:szCs w:val="22"/>
              </w:rPr>
              <w:t>Director de Atención Medica de los Servicios de Salud de Chihuahua</w:t>
            </w:r>
          </w:p>
          <w:p w:rsidR="00E2094F" w:rsidRPr="00150016" w:rsidRDefault="00E2094F" w:rsidP="00625335">
            <w:pPr>
              <w:suppressAutoHyphens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sz w:val="22"/>
                <w:szCs w:val="22"/>
              </w:rPr>
            </w:pPr>
          </w:p>
        </w:tc>
        <w:tc>
          <w:tcPr>
            <w:tcW w:w="1560" w:type="dxa"/>
          </w:tcPr>
          <w:p w:rsidR="00E2094F" w:rsidRPr="003E050E" w:rsidRDefault="00E2094F" w:rsidP="00625335">
            <w:pPr>
              <w:suppressAutoHyphens w:val="0"/>
              <w:spacing w:after="120"/>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4472C4" w:themeColor="accent5"/>
                <w:sz w:val="18"/>
                <w:szCs w:val="18"/>
              </w:rPr>
            </w:pPr>
          </w:p>
          <w:p w:rsidR="00E2094F" w:rsidRPr="003E050E" w:rsidRDefault="00E2094F" w:rsidP="00625335">
            <w:pPr>
              <w:suppressAutoHyphens w:val="0"/>
              <w:spacing w:after="120"/>
              <w:jc w:val="center"/>
              <w:cnfStyle w:val="000000000000" w:firstRow="0" w:lastRow="0" w:firstColumn="0" w:lastColumn="0" w:oddVBand="0" w:evenVBand="0" w:oddHBand="0" w:evenHBand="0" w:firstRowFirstColumn="0" w:firstRowLastColumn="0" w:lastRowFirstColumn="0" w:lastRowLastColumn="0"/>
              <w:rPr>
                <w:rFonts w:ascii="Montserrat" w:hAnsi="Montserrat" w:cs="Arial"/>
                <w:i/>
                <w:color w:val="4472C4" w:themeColor="accent5"/>
                <w:sz w:val="18"/>
                <w:szCs w:val="18"/>
              </w:rPr>
            </w:pPr>
            <w:r w:rsidRPr="003E050E">
              <w:rPr>
                <w:rFonts w:ascii="Montserrat" w:hAnsi="Montserrat" w:cs="Arial"/>
                <w:i/>
                <w:color w:val="4472C4" w:themeColor="accent5"/>
                <w:sz w:val="18"/>
                <w:szCs w:val="18"/>
              </w:rPr>
              <w:t>Reduardo58@hotmail.com</w:t>
            </w:r>
          </w:p>
        </w:tc>
        <w:tc>
          <w:tcPr>
            <w:tcW w:w="2139" w:type="dxa"/>
          </w:tcPr>
          <w:p w:rsidR="00E2094F" w:rsidRPr="00150016" w:rsidRDefault="00E2094F" w:rsidP="00625335">
            <w:pPr>
              <w:suppressAutoHyphens w:val="0"/>
              <w:cnfStyle w:val="000000000000" w:firstRow="0" w:lastRow="0" w:firstColumn="0" w:lastColumn="0" w:oddVBand="0" w:evenVBand="0" w:oddHBand="0" w:evenHBand="0" w:firstRowFirstColumn="0" w:firstRowLastColumn="0" w:lastRowFirstColumn="0" w:lastRowLastColumn="0"/>
              <w:rPr>
                <w:rFonts w:ascii="Montserrat" w:hAnsi="Montserrat" w:cs="Arial"/>
                <w:sz w:val="22"/>
                <w:szCs w:val="22"/>
              </w:rPr>
            </w:pPr>
          </w:p>
          <w:p w:rsidR="00E2094F" w:rsidRPr="00150016" w:rsidRDefault="00E2094F" w:rsidP="00625335">
            <w:pPr>
              <w:suppressAutoHyphens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sz w:val="22"/>
                <w:szCs w:val="22"/>
              </w:rPr>
            </w:pPr>
            <w:r w:rsidRPr="00150016">
              <w:rPr>
                <w:rFonts w:ascii="Montserrat" w:hAnsi="Montserrat" w:cs="Arial"/>
                <w:sz w:val="22"/>
                <w:szCs w:val="22"/>
              </w:rPr>
              <w:t xml:space="preserve">Ejecutor Estatal </w:t>
            </w:r>
            <w:r w:rsidRPr="00150016">
              <w:rPr>
                <w:rFonts w:ascii="Montserrat" w:hAnsi="Montserrat" w:cs="Arial"/>
                <w:b/>
                <w:sz w:val="22"/>
                <w:szCs w:val="22"/>
              </w:rPr>
              <w:t>(Enlace de Contraloría Social)</w:t>
            </w:r>
          </w:p>
          <w:p w:rsidR="00E2094F" w:rsidRPr="00150016" w:rsidRDefault="00E2094F" w:rsidP="00625335">
            <w:pPr>
              <w:suppressAutoHyphens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sz w:val="20"/>
                <w:szCs w:val="20"/>
              </w:rPr>
            </w:pPr>
            <w:r w:rsidRPr="00150016">
              <w:rPr>
                <w:rFonts w:ascii="Montserrat" w:hAnsi="Montserrat" w:cs="Arial"/>
                <w:sz w:val="20"/>
                <w:szCs w:val="20"/>
              </w:rPr>
              <w:t>Para la Coordinación con el OEC</w:t>
            </w:r>
          </w:p>
        </w:tc>
        <w:tc>
          <w:tcPr>
            <w:tcW w:w="1765" w:type="dxa"/>
          </w:tcPr>
          <w:p w:rsidR="00E2094F" w:rsidRPr="00567AE6" w:rsidRDefault="00E2094F" w:rsidP="00625335">
            <w:pPr>
              <w:suppressAutoHyphens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i/>
                <w:sz w:val="18"/>
                <w:szCs w:val="18"/>
              </w:rPr>
            </w:pPr>
          </w:p>
        </w:tc>
      </w:tr>
      <w:tr w:rsidR="00E2094F" w:rsidTr="00625335">
        <w:trPr>
          <w:cnfStyle w:val="000000100000" w:firstRow="0" w:lastRow="0" w:firstColumn="0" w:lastColumn="0" w:oddVBand="0" w:evenVBand="0" w:oddHBand="1"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1696" w:type="dxa"/>
          </w:tcPr>
          <w:p w:rsidR="00E2094F" w:rsidRPr="00150016" w:rsidRDefault="00E2094F" w:rsidP="00625335">
            <w:pPr>
              <w:suppressAutoHyphens w:val="0"/>
              <w:jc w:val="center"/>
              <w:rPr>
                <w:rFonts w:ascii="Montserrat" w:hAnsi="Montserrat" w:cs="Arial"/>
                <w:b w:val="0"/>
                <w:sz w:val="22"/>
                <w:szCs w:val="22"/>
              </w:rPr>
            </w:pPr>
          </w:p>
          <w:p w:rsidR="00E2094F" w:rsidRPr="00150016" w:rsidRDefault="00E2094F" w:rsidP="00625335">
            <w:pPr>
              <w:suppressAutoHyphens w:val="0"/>
              <w:jc w:val="center"/>
              <w:rPr>
                <w:rFonts w:ascii="Montserrat" w:hAnsi="Montserrat" w:cs="Arial"/>
                <w:b w:val="0"/>
                <w:sz w:val="22"/>
                <w:szCs w:val="22"/>
              </w:rPr>
            </w:pPr>
            <w:r>
              <w:rPr>
                <w:rFonts w:ascii="Montserrat" w:hAnsi="Montserrat" w:cs="Arial"/>
                <w:sz w:val="22"/>
                <w:szCs w:val="22"/>
              </w:rPr>
              <w:t xml:space="preserve">Dr. Daniel Fierro González </w:t>
            </w:r>
          </w:p>
        </w:tc>
        <w:tc>
          <w:tcPr>
            <w:tcW w:w="2268" w:type="dxa"/>
          </w:tcPr>
          <w:p w:rsidR="00E2094F" w:rsidRPr="00150016" w:rsidRDefault="00E2094F" w:rsidP="00625335">
            <w:pPr>
              <w:suppressAutoHyphens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sz w:val="22"/>
                <w:szCs w:val="22"/>
              </w:rPr>
            </w:pPr>
          </w:p>
          <w:p w:rsidR="00E2094F" w:rsidRPr="00150016" w:rsidRDefault="00E2094F" w:rsidP="00625335">
            <w:pPr>
              <w:suppressAutoHyphens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sz w:val="22"/>
                <w:szCs w:val="22"/>
              </w:rPr>
            </w:pPr>
            <w:r w:rsidRPr="00150016">
              <w:rPr>
                <w:rFonts w:ascii="Montserrat" w:hAnsi="Montserrat" w:cs="Arial"/>
                <w:b/>
                <w:sz w:val="22"/>
                <w:szCs w:val="22"/>
              </w:rPr>
              <w:t>Coordinador del Programa FAM</w:t>
            </w:r>
          </w:p>
          <w:p w:rsidR="00E2094F" w:rsidRPr="00150016" w:rsidRDefault="00E2094F" w:rsidP="00625335">
            <w:pPr>
              <w:suppressAutoHyphens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sz w:val="22"/>
                <w:szCs w:val="22"/>
              </w:rPr>
            </w:pPr>
            <w:r w:rsidRPr="00150016">
              <w:rPr>
                <w:rFonts w:ascii="Montserrat" w:hAnsi="Montserrat" w:cs="Arial"/>
                <w:b/>
                <w:sz w:val="22"/>
                <w:szCs w:val="22"/>
              </w:rPr>
              <w:t>en el estado de Chihuahua</w:t>
            </w:r>
          </w:p>
        </w:tc>
        <w:tc>
          <w:tcPr>
            <w:tcW w:w="1560" w:type="dxa"/>
          </w:tcPr>
          <w:p w:rsidR="00E2094F" w:rsidRPr="003E050E" w:rsidRDefault="00E2094F" w:rsidP="00625335">
            <w:pPr>
              <w:suppressAutoHyphens w:val="0"/>
              <w:spacing w:after="120"/>
              <w:jc w:val="center"/>
              <w:cnfStyle w:val="000000100000" w:firstRow="0" w:lastRow="0" w:firstColumn="0" w:lastColumn="0" w:oddVBand="0" w:evenVBand="0" w:oddHBand="1" w:evenHBand="0" w:firstRowFirstColumn="0" w:firstRowLastColumn="0" w:lastRowFirstColumn="0" w:lastRowLastColumn="0"/>
              <w:rPr>
                <w:rFonts w:ascii="Montserrat" w:hAnsi="Montserrat"/>
                <w:color w:val="4472C4" w:themeColor="accent5"/>
                <w:sz w:val="18"/>
                <w:szCs w:val="18"/>
              </w:rPr>
            </w:pPr>
          </w:p>
          <w:p w:rsidR="00E2094F" w:rsidRPr="003E050E" w:rsidRDefault="00E2094F" w:rsidP="00625335">
            <w:pPr>
              <w:suppressAutoHyphens w:val="0"/>
              <w:spacing w:after="120"/>
              <w:jc w:val="center"/>
              <w:cnfStyle w:val="000000100000" w:firstRow="0" w:lastRow="0" w:firstColumn="0" w:lastColumn="0" w:oddVBand="0" w:evenVBand="0" w:oddHBand="1" w:evenHBand="0" w:firstRowFirstColumn="0" w:firstRowLastColumn="0" w:lastRowFirstColumn="0" w:lastRowLastColumn="0"/>
              <w:rPr>
                <w:rFonts w:ascii="Montserrat" w:hAnsi="Montserrat" w:cs="Arial"/>
                <w:i/>
                <w:color w:val="4472C4" w:themeColor="accent5"/>
                <w:sz w:val="18"/>
                <w:szCs w:val="18"/>
              </w:rPr>
            </w:pPr>
            <w:r w:rsidRPr="003E050E">
              <w:rPr>
                <w:rStyle w:val="Hipervnculo"/>
                <w:rFonts w:ascii="Montserrat" w:hAnsi="Montserrat"/>
                <w:i/>
                <w:color w:val="4472C4" w:themeColor="accent5"/>
                <w:sz w:val="18"/>
                <w:szCs w:val="18"/>
              </w:rPr>
              <w:t>drfierropfam@gmail.com</w:t>
            </w:r>
          </w:p>
        </w:tc>
        <w:tc>
          <w:tcPr>
            <w:tcW w:w="2139" w:type="dxa"/>
          </w:tcPr>
          <w:p w:rsidR="00E2094F" w:rsidRPr="00150016" w:rsidRDefault="00E2094F" w:rsidP="00625335">
            <w:pPr>
              <w:suppressAutoHyphens w:val="0"/>
              <w:cnfStyle w:val="000000100000" w:firstRow="0" w:lastRow="0" w:firstColumn="0" w:lastColumn="0" w:oddVBand="0" w:evenVBand="0" w:oddHBand="1" w:evenHBand="0" w:firstRowFirstColumn="0" w:firstRowLastColumn="0" w:lastRowFirstColumn="0" w:lastRowLastColumn="0"/>
              <w:rPr>
                <w:rFonts w:ascii="Montserrat" w:hAnsi="Montserrat" w:cs="Arial"/>
                <w:sz w:val="22"/>
                <w:szCs w:val="22"/>
              </w:rPr>
            </w:pPr>
          </w:p>
          <w:p w:rsidR="00E2094F" w:rsidRPr="00150016" w:rsidRDefault="00E2094F" w:rsidP="00625335">
            <w:pPr>
              <w:suppressAutoHyphens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sz w:val="22"/>
                <w:szCs w:val="22"/>
              </w:rPr>
            </w:pPr>
            <w:r w:rsidRPr="00150016">
              <w:rPr>
                <w:rFonts w:ascii="Montserrat" w:hAnsi="Montserrat" w:cs="Arial"/>
                <w:sz w:val="22"/>
                <w:szCs w:val="22"/>
              </w:rPr>
              <w:t xml:space="preserve">Enlace de Contraloría Social para el uso del </w:t>
            </w:r>
            <w:r w:rsidRPr="00150016">
              <w:rPr>
                <w:rFonts w:ascii="Montserrat" w:hAnsi="Montserrat" w:cs="Arial"/>
                <w:b/>
                <w:sz w:val="22"/>
                <w:szCs w:val="22"/>
              </w:rPr>
              <w:t>SICS</w:t>
            </w:r>
            <w:r w:rsidRPr="00150016">
              <w:rPr>
                <w:rFonts w:ascii="Montserrat" w:hAnsi="Montserrat" w:cs="Arial"/>
                <w:sz w:val="22"/>
                <w:szCs w:val="22"/>
              </w:rPr>
              <w:t xml:space="preserve"> </w:t>
            </w:r>
          </w:p>
          <w:p w:rsidR="00E2094F" w:rsidRPr="00150016" w:rsidRDefault="00E2094F" w:rsidP="00625335">
            <w:pPr>
              <w:suppressAutoHyphens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sz w:val="22"/>
                <w:szCs w:val="22"/>
              </w:rPr>
            </w:pPr>
            <w:r w:rsidRPr="00150016">
              <w:rPr>
                <w:rFonts w:ascii="Montserrat" w:hAnsi="Montserrat" w:cs="Arial"/>
                <w:b/>
                <w:sz w:val="22"/>
                <w:szCs w:val="22"/>
              </w:rPr>
              <w:t>(Representación Federal)</w:t>
            </w:r>
          </w:p>
          <w:p w:rsidR="00E2094F" w:rsidRPr="00150016" w:rsidRDefault="00E2094F" w:rsidP="00625335">
            <w:pPr>
              <w:suppressAutoHyphens w:val="0"/>
              <w:cnfStyle w:val="000000100000" w:firstRow="0" w:lastRow="0" w:firstColumn="0" w:lastColumn="0" w:oddVBand="0" w:evenVBand="0" w:oddHBand="1" w:evenHBand="0" w:firstRowFirstColumn="0" w:firstRowLastColumn="0" w:lastRowFirstColumn="0" w:lastRowLastColumn="0"/>
              <w:rPr>
                <w:rFonts w:ascii="Montserrat" w:hAnsi="Montserrat" w:cs="Arial"/>
                <w:b/>
                <w:sz w:val="22"/>
                <w:szCs w:val="22"/>
              </w:rPr>
            </w:pPr>
          </w:p>
        </w:tc>
        <w:tc>
          <w:tcPr>
            <w:tcW w:w="1765" w:type="dxa"/>
          </w:tcPr>
          <w:p w:rsidR="00E2094F" w:rsidRPr="00567AE6" w:rsidRDefault="00E2094F" w:rsidP="00625335">
            <w:pPr>
              <w:suppressAutoHyphens w:val="0"/>
              <w:cnfStyle w:val="000000100000" w:firstRow="0" w:lastRow="0" w:firstColumn="0" w:lastColumn="0" w:oddVBand="0" w:evenVBand="0" w:oddHBand="1" w:evenHBand="0" w:firstRowFirstColumn="0" w:firstRowLastColumn="0" w:lastRowFirstColumn="0" w:lastRowLastColumn="0"/>
              <w:rPr>
                <w:rFonts w:ascii="Montserrat" w:hAnsi="Montserrat" w:cs="Arial"/>
                <w:b/>
                <w:i/>
                <w:sz w:val="18"/>
                <w:szCs w:val="18"/>
              </w:rPr>
            </w:pPr>
          </w:p>
        </w:tc>
      </w:tr>
      <w:tr w:rsidR="00E2094F" w:rsidTr="00625335">
        <w:trPr>
          <w:trHeight w:val="1194"/>
        </w:trPr>
        <w:tc>
          <w:tcPr>
            <w:cnfStyle w:val="001000000000" w:firstRow="0" w:lastRow="0" w:firstColumn="1" w:lastColumn="0" w:oddVBand="0" w:evenVBand="0" w:oddHBand="0" w:evenHBand="0" w:firstRowFirstColumn="0" w:firstRowLastColumn="0" w:lastRowFirstColumn="0" w:lastRowLastColumn="0"/>
            <w:tcW w:w="1696" w:type="dxa"/>
          </w:tcPr>
          <w:p w:rsidR="00E2094F" w:rsidRPr="00150016" w:rsidRDefault="00E2094F" w:rsidP="00625335">
            <w:pPr>
              <w:suppressAutoHyphens w:val="0"/>
              <w:rPr>
                <w:rFonts w:ascii="Montserrat" w:hAnsi="Montserrat" w:cs="Arial"/>
                <w:b w:val="0"/>
                <w:sz w:val="22"/>
                <w:szCs w:val="22"/>
              </w:rPr>
            </w:pPr>
          </w:p>
          <w:p w:rsidR="00E2094F" w:rsidRPr="00150016" w:rsidRDefault="00E2094F" w:rsidP="00563007">
            <w:pPr>
              <w:suppressAutoHyphens w:val="0"/>
              <w:jc w:val="center"/>
              <w:rPr>
                <w:rFonts w:ascii="Montserrat" w:hAnsi="Montserrat" w:cs="Arial"/>
                <w:b w:val="0"/>
                <w:sz w:val="22"/>
                <w:szCs w:val="22"/>
              </w:rPr>
            </w:pPr>
            <w:r w:rsidRPr="00150016">
              <w:rPr>
                <w:rFonts w:ascii="Montserrat" w:hAnsi="Montserrat" w:cs="Arial"/>
                <w:sz w:val="22"/>
                <w:szCs w:val="22"/>
              </w:rPr>
              <w:t xml:space="preserve">Lic. Luis </w:t>
            </w:r>
            <w:r w:rsidR="00563007">
              <w:rPr>
                <w:rFonts w:ascii="Montserrat" w:hAnsi="Montserrat" w:cs="Arial"/>
                <w:sz w:val="22"/>
                <w:szCs w:val="22"/>
              </w:rPr>
              <w:t>Á</w:t>
            </w:r>
            <w:r w:rsidRPr="00150016">
              <w:rPr>
                <w:rFonts w:ascii="Montserrat" w:hAnsi="Montserrat" w:cs="Arial"/>
                <w:sz w:val="22"/>
                <w:szCs w:val="22"/>
              </w:rPr>
              <w:t>ngel González Caraveo</w:t>
            </w:r>
          </w:p>
        </w:tc>
        <w:tc>
          <w:tcPr>
            <w:tcW w:w="2268" w:type="dxa"/>
          </w:tcPr>
          <w:p w:rsidR="00E2094F" w:rsidRPr="00150016" w:rsidRDefault="00E2094F" w:rsidP="00625335">
            <w:pPr>
              <w:suppressAutoHyphens w:val="0"/>
              <w:cnfStyle w:val="000000000000" w:firstRow="0" w:lastRow="0" w:firstColumn="0" w:lastColumn="0" w:oddVBand="0" w:evenVBand="0" w:oddHBand="0" w:evenHBand="0" w:firstRowFirstColumn="0" w:firstRowLastColumn="0" w:lastRowFirstColumn="0" w:lastRowLastColumn="0"/>
              <w:rPr>
                <w:rFonts w:ascii="Montserrat" w:hAnsi="Montserrat" w:cs="Arial"/>
                <w:b/>
                <w:sz w:val="22"/>
                <w:szCs w:val="22"/>
              </w:rPr>
            </w:pPr>
          </w:p>
          <w:p w:rsidR="00E2094F" w:rsidRPr="00150016" w:rsidRDefault="00E2094F" w:rsidP="00625335">
            <w:pPr>
              <w:suppressAutoHyphens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sz w:val="22"/>
                <w:szCs w:val="22"/>
              </w:rPr>
            </w:pPr>
            <w:r w:rsidRPr="00150016">
              <w:rPr>
                <w:rFonts w:ascii="Montserrat" w:hAnsi="Montserrat" w:cs="Arial"/>
                <w:b/>
                <w:sz w:val="22"/>
                <w:szCs w:val="22"/>
              </w:rPr>
              <w:t>Supervisor del Programa</w:t>
            </w:r>
            <w:r>
              <w:rPr>
                <w:rFonts w:ascii="Montserrat" w:hAnsi="Montserrat" w:cs="Arial"/>
                <w:b/>
                <w:sz w:val="22"/>
                <w:szCs w:val="22"/>
              </w:rPr>
              <w:t xml:space="preserve"> FAM</w:t>
            </w:r>
            <w:r w:rsidRPr="00150016">
              <w:rPr>
                <w:rFonts w:ascii="Montserrat" w:hAnsi="Montserrat" w:cs="Arial"/>
                <w:b/>
                <w:sz w:val="22"/>
                <w:szCs w:val="22"/>
              </w:rPr>
              <w:t xml:space="preserve"> </w:t>
            </w:r>
          </w:p>
          <w:p w:rsidR="00E2094F" w:rsidRPr="00150016" w:rsidRDefault="00E2094F" w:rsidP="00625335">
            <w:pPr>
              <w:suppressAutoHyphens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sz w:val="22"/>
                <w:szCs w:val="22"/>
              </w:rPr>
            </w:pPr>
            <w:r w:rsidRPr="00150016">
              <w:rPr>
                <w:rFonts w:ascii="Montserrat" w:hAnsi="Montserrat" w:cs="Arial"/>
                <w:b/>
                <w:sz w:val="22"/>
                <w:szCs w:val="22"/>
              </w:rPr>
              <w:t>en el Estado de Chihuahua</w:t>
            </w:r>
          </w:p>
        </w:tc>
        <w:tc>
          <w:tcPr>
            <w:tcW w:w="1560" w:type="dxa"/>
          </w:tcPr>
          <w:p w:rsidR="00E2094F" w:rsidRPr="003E050E" w:rsidRDefault="00E2094F" w:rsidP="00625335">
            <w:pPr>
              <w:suppressAutoHyphens w:val="0"/>
              <w:spacing w:after="120"/>
              <w:jc w:val="center"/>
              <w:cnfStyle w:val="000000000000" w:firstRow="0" w:lastRow="0" w:firstColumn="0" w:lastColumn="0" w:oddVBand="0" w:evenVBand="0" w:oddHBand="0" w:evenHBand="0" w:firstRowFirstColumn="0" w:firstRowLastColumn="0" w:lastRowFirstColumn="0" w:lastRowLastColumn="0"/>
              <w:rPr>
                <w:rStyle w:val="Hipervnculo"/>
                <w:rFonts w:ascii="Montserrat" w:hAnsi="Montserrat"/>
                <w:i/>
                <w:color w:val="4472C4" w:themeColor="accent5"/>
                <w:sz w:val="18"/>
                <w:szCs w:val="18"/>
              </w:rPr>
            </w:pPr>
          </w:p>
          <w:p w:rsidR="00E2094F" w:rsidRPr="003E050E" w:rsidRDefault="00E2094F" w:rsidP="00625335">
            <w:pPr>
              <w:suppressAutoHyphens w:val="0"/>
              <w:spacing w:after="120"/>
              <w:jc w:val="center"/>
              <w:cnfStyle w:val="000000000000" w:firstRow="0" w:lastRow="0" w:firstColumn="0" w:lastColumn="0" w:oddVBand="0" w:evenVBand="0" w:oddHBand="0" w:evenHBand="0" w:firstRowFirstColumn="0" w:firstRowLastColumn="0" w:lastRowFirstColumn="0" w:lastRowLastColumn="0"/>
              <w:rPr>
                <w:rStyle w:val="Hipervnculo"/>
                <w:rFonts w:ascii="Montserrat" w:hAnsi="Montserrat"/>
                <w:color w:val="4472C4" w:themeColor="accent5"/>
                <w:sz w:val="18"/>
                <w:szCs w:val="18"/>
              </w:rPr>
            </w:pPr>
            <w:r w:rsidRPr="003E050E">
              <w:rPr>
                <w:rStyle w:val="Hipervnculo"/>
                <w:rFonts w:ascii="Montserrat" w:hAnsi="Montserrat" w:cs="Arial"/>
                <w:i/>
                <w:color w:val="4472C4" w:themeColor="accent5"/>
                <w:sz w:val="18"/>
                <w:szCs w:val="18"/>
              </w:rPr>
              <w:t>Luispfam9201@gmail.com</w:t>
            </w:r>
          </w:p>
        </w:tc>
        <w:tc>
          <w:tcPr>
            <w:tcW w:w="2139" w:type="dxa"/>
          </w:tcPr>
          <w:p w:rsidR="00E2094F" w:rsidRPr="00150016" w:rsidRDefault="00E2094F" w:rsidP="00625335">
            <w:pPr>
              <w:suppressAutoHyphens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sz w:val="22"/>
                <w:szCs w:val="22"/>
              </w:rPr>
            </w:pPr>
          </w:p>
          <w:p w:rsidR="00E2094F" w:rsidRPr="00150016" w:rsidRDefault="00E2094F" w:rsidP="00625335">
            <w:pPr>
              <w:suppressAutoHyphens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sz w:val="22"/>
                <w:szCs w:val="22"/>
              </w:rPr>
            </w:pPr>
            <w:r w:rsidRPr="00150016">
              <w:rPr>
                <w:rFonts w:ascii="Montserrat" w:hAnsi="Montserrat" w:cs="Arial"/>
                <w:sz w:val="22"/>
                <w:szCs w:val="22"/>
              </w:rPr>
              <w:t xml:space="preserve">Supervisor a cargo del </w:t>
            </w:r>
            <w:r w:rsidRPr="00150016">
              <w:rPr>
                <w:rFonts w:ascii="Montserrat" w:hAnsi="Montserrat" w:cs="Arial"/>
                <w:b/>
                <w:sz w:val="22"/>
                <w:szCs w:val="22"/>
              </w:rPr>
              <w:t>Programa de</w:t>
            </w:r>
            <w:r w:rsidRPr="00150016">
              <w:rPr>
                <w:rFonts w:ascii="Montserrat" w:hAnsi="Montserrat" w:cs="Arial"/>
                <w:sz w:val="22"/>
                <w:szCs w:val="22"/>
              </w:rPr>
              <w:t xml:space="preserve"> </w:t>
            </w:r>
            <w:r w:rsidRPr="00150016">
              <w:rPr>
                <w:rFonts w:ascii="Montserrat" w:hAnsi="Montserrat" w:cs="Arial"/>
                <w:b/>
                <w:sz w:val="22"/>
                <w:szCs w:val="22"/>
              </w:rPr>
              <w:t>Contraloría Social</w:t>
            </w:r>
          </w:p>
          <w:p w:rsidR="00E2094F" w:rsidRPr="00150016" w:rsidRDefault="00E2094F" w:rsidP="00625335">
            <w:pPr>
              <w:suppressAutoHyphens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sz w:val="22"/>
                <w:szCs w:val="22"/>
              </w:rPr>
            </w:pPr>
          </w:p>
        </w:tc>
        <w:tc>
          <w:tcPr>
            <w:tcW w:w="1765" w:type="dxa"/>
          </w:tcPr>
          <w:p w:rsidR="00E2094F" w:rsidRPr="00567AE6" w:rsidRDefault="00E2094F" w:rsidP="00625335">
            <w:pPr>
              <w:suppressAutoHyphens w:val="0"/>
              <w:cnfStyle w:val="000000000000" w:firstRow="0" w:lastRow="0" w:firstColumn="0" w:lastColumn="0" w:oddVBand="0" w:evenVBand="0" w:oddHBand="0" w:evenHBand="0" w:firstRowFirstColumn="0" w:firstRowLastColumn="0" w:lastRowFirstColumn="0" w:lastRowLastColumn="0"/>
              <w:rPr>
                <w:rFonts w:ascii="Montserrat" w:hAnsi="Montserrat" w:cs="Arial"/>
                <w:b/>
                <w:i/>
                <w:sz w:val="18"/>
                <w:szCs w:val="18"/>
              </w:rPr>
            </w:pPr>
          </w:p>
        </w:tc>
      </w:tr>
    </w:tbl>
    <w:p w:rsidR="00E2094F" w:rsidRPr="00B86894" w:rsidRDefault="00E2094F" w:rsidP="00E2094F">
      <w:pPr>
        <w:suppressAutoHyphens w:val="0"/>
        <w:jc w:val="center"/>
        <w:rPr>
          <w:rFonts w:ascii="Montserrat" w:hAnsi="Montserrat" w:cs="Arial"/>
          <w:b/>
          <w:i/>
          <w:color w:val="808080"/>
          <w:sz w:val="22"/>
          <w:szCs w:val="22"/>
        </w:rPr>
      </w:pPr>
    </w:p>
    <w:p w:rsidR="00E2094F" w:rsidRDefault="00E2094F" w:rsidP="00E2094F">
      <w:pPr>
        <w:suppressAutoHyphens w:val="0"/>
        <w:spacing w:before="120" w:after="80"/>
        <w:jc w:val="both"/>
        <w:rPr>
          <w:rFonts w:ascii="Montserrat" w:hAnsi="Montserrat" w:cs="Arial"/>
          <w:b/>
          <w:i/>
          <w:sz w:val="16"/>
          <w:szCs w:val="16"/>
        </w:rPr>
      </w:pPr>
    </w:p>
    <w:p w:rsidR="00E2094F" w:rsidRPr="00B86894" w:rsidRDefault="00E2094F" w:rsidP="00E2094F">
      <w:pPr>
        <w:suppressAutoHyphens w:val="0"/>
        <w:spacing w:before="120" w:after="80"/>
        <w:jc w:val="both"/>
        <w:rPr>
          <w:rFonts w:ascii="Montserrat" w:hAnsi="Montserrat" w:cs="Arial"/>
          <w:b/>
          <w:i/>
          <w:sz w:val="16"/>
          <w:szCs w:val="16"/>
        </w:rPr>
      </w:pPr>
    </w:p>
    <w:p w:rsidR="00E2094F" w:rsidRPr="006457FF" w:rsidRDefault="00E2094F" w:rsidP="00E2094F">
      <w:pPr>
        <w:suppressAutoHyphens w:val="0"/>
        <w:spacing w:before="120" w:after="80"/>
        <w:jc w:val="right"/>
        <w:rPr>
          <w:rFonts w:ascii="Verdana" w:hAnsi="Verdana" w:cs="Arial"/>
          <w:b/>
          <w:i/>
          <w:color w:val="000000" w:themeColor="text1"/>
          <w:sz w:val="18"/>
          <w:szCs w:val="18"/>
        </w:rPr>
      </w:pPr>
      <w:r>
        <w:rPr>
          <w:rFonts w:ascii="Verdana" w:hAnsi="Verdana" w:cs="Arial"/>
          <w:b/>
          <w:i/>
          <w:color w:val="000000" w:themeColor="text1"/>
          <w:sz w:val="18"/>
          <w:szCs w:val="18"/>
        </w:rPr>
        <w:t>CHIHUAHUA,CHIH.; Marzo</w:t>
      </w:r>
      <w:r w:rsidRPr="006457FF">
        <w:rPr>
          <w:rFonts w:ascii="Verdana" w:hAnsi="Verdana" w:cs="Arial"/>
          <w:b/>
          <w:i/>
          <w:color w:val="000000" w:themeColor="text1"/>
          <w:sz w:val="18"/>
          <w:szCs w:val="18"/>
        </w:rPr>
        <w:t>, 2020</w:t>
      </w:r>
    </w:p>
    <w:p w:rsidR="00E2094F" w:rsidRDefault="00E2094F" w:rsidP="00E2094F">
      <w:pPr>
        <w:suppressAutoHyphens w:val="0"/>
        <w:rPr>
          <w:rFonts w:ascii="Montserrat" w:eastAsia="Calibri" w:hAnsi="Montserrat"/>
          <w:b/>
          <w:noProof/>
          <w:sz w:val="22"/>
          <w:szCs w:val="22"/>
          <w:lang w:eastAsia="es-MX"/>
        </w:rPr>
      </w:pPr>
      <w:r>
        <w:rPr>
          <w:rFonts w:ascii="Montserrat" w:eastAsia="Calibri" w:hAnsi="Montserrat"/>
          <w:b/>
          <w:noProof/>
          <w:sz w:val="22"/>
          <w:szCs w:val="22"/>
          <w:lang w:eastAsia="es-MX"/>
        </w:rPr>
        <w:br w:type="page"/>
      </w:r>
    </w:p>
    <w:tbl>
      <w:tblPr>
        <w:tblStyle w:val="Tabladecuadrcula4-nfasis5"/>
        <w:tblW w:w="107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1556"/>
        <w:gridCol w:w="10143"/>
      </w:tblGrid>
      <w:tr w:rsidR="00E2094F" w:rsidRPr="00727638" w:rsidTr="00625335">
        <w:trPr>
          <w:cnfStyle w:val="100000000000" w:firstRow="1" w:lastRow="0" w:firstColumn="0" w:lastColumn="0" w:oddVBand="0" w:evenVBand="0" w:oddHBand="0"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10748" w:type="dxa"/>
            <w:gridSpan w:val="2"/>
            <w:tcBorders>
              <w:top w:val="none" w:sz="0" w:space="0" w:color="auto"/>
              <w:left w:val="none" w:sz="0" w:space="0" w:color="auto"/>
              <w:bottom w:val="none" w:sz="0" w:space="0" w:color="auto"/>
              <w:right w:val="none" w:sz="0" w:space="0" w:color="auto"/>
            </w:tcBorders>
            <w:shd w:val="clear" w:color="auto" w:fill="DEEAF6" w:themeFill="accent1" w:themeFillTint="33"/>
          </w:tcPr>
          <w:p w:rsidR="00E2094F" w:rsidRPr="00727638" w:rsidRDefault="00E2094F" w:rsidP="00625335">
            <w:pPr>
              <w:pStyle w:val="Prrafodelista"/>
              <w:jc w:val="center"/>
              <w:rPr>
                <w:rFonts w:ascii="Montserrat" w:hAnsi="Montserrat" w:cs="Arial"/>
                <w:color w:val="000000" w:themeColor="text1"/>
                <w:sz w:val="8"/>
                <w:szCs w:val="8"/>
              </w:rPr>
            </w:pPr>
          </w:p>
          <w:p w:rsidR="00E2094F" w:rsidRPr="00727638" w:rsidRDefault="00E2094F" w:rsidP="00625335">
            <w:pPr>
              <w:pStyle w:val="Prrafodelista"/>
              <w:jc w:val="center"/>
              <w:rPr>
                <w:rFonts w:ascii="Montserrat" w:hAnsi="Montserrat" w:cs="Arial"/>
                <w:sz w:val="20"/>
                <w:szCs w:val="20"/>
              </w:rPr>
            </w:pPr>
            <w:r w:rsidRPr="00727638">
              <w:rPr>
                <w:rFonts w:ascii="Montserrat" w:hAnsi="Montserrat" w:cs="Arial"/>
                <w:color w:val="000000" w:themeColor="text1"/>
                <w:sz w:val="20"/>
                <w:szCs w:val="20"/>
              </w:rPr>
              <w:t>GLOSARIO DE TÉRMINOS</w:t>
            </w:r>
          </w:p>
        </w:tc>
      </w:tr>
      <w:tr w:rsidR="00E2094F" w:rsidRPr="00727638" w:rsidTr="00625335">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ind w:left="0"/>
              <w:rPr>
                <w:rFonts w:ascii="Montserrat" w:hAnsi="Montserrat" w:cs="Arial"/>
                <w:sz w:val="12"/>
                <w:szCs w:val="12"/>
              </w:rPr>
            </w:pPr>
          </w:p>
          <w:p w:rsidR="00E2094F" w:rsidRPr="00727638" w:rsidRDefault="00E2094F" w:rsidP="00625335">
            <w:pPr>
              <w:pStyle w:val="Prrafodelista"/>
              <w:ind w:left="0"/>
              <w:rPr>
                <w:rFonts w:ascii="Montserrat" w:hAnsi="Montserrat"/>
                <w:sz w:val="18"/>
                <w:szCs w:val="18"/>
              </w:rPr>
            </w:pPr>
            <w:r w:rsidRPr="00727638">
              <w:rPr>
                <w:rFonts w:ascii="Montserrat" w:hAnsi="Montserrat" w:cs="Arial"/>
                <w:sz w:val="18"/>
                <w:szCs w:val="18"/>
              </w:rPr>
              <w:t>Representación Federal</w:t>
            </w:r>
          </w:p>
        </w:tc>
        <w:tc>
          <w:tcPr>
            <w:tcW w:w="8878" w:type="dxa"/>
            <w:shd w:val="clear" w:color="auto" w:fill="DEEAF6" w:themeFill="accent1" w:themeFillTint="33"/>
          </w:tcPr>
          <w:p w:rsidR="00E2094F" w:rsidRDefault="00E2094F" w:rsidP="00625335">
            <w:p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Arial"/>
                <w:sz w:val="8"/>
                <w:szCs w:val="8"/>
              </w:rPr>
            </w:pPr>
          </w:p>
          <w:p w:rsidR="00E2094F" w:rsidRDefault="00E2094F" w:rsidP="00625335">
            <w:p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Arial"/>
                <w:sz w:val="8"/>
                <w:szCs w:val="8"/>
              </w:rPr>
            </w:pPr>
          </w:p>
          <w:p w:rsidR="00E2094F" w:rsidRPr="00727638" w:rsidRDefault="00E2094F" w:rsidP="00625335">
            <w:pPr>
              <w:spacing w:line="276" w:lineRule="auto"/>
              <w:cnfStyle w:val="000000100000" w:firstRow="0" w:lastRow="0" w:firstColumn="0" w:lastColumn="0" w:oddVBand="0" w:evenVBand="0" w:oddHBand="1" w:evenHBand="0" w:firstRowFirstColumn="0" w:firstRowLastColumn="0" w:lastRowFirstColumn="0" w:lastRowLastColumn="0"/>
              <w:rPr>
                <w:rFonts w:ascii="Montserrat" w:hAnsi="Montserrat" w:cs="Arial"/>
                <w:sz w:val="18"/>
                <w:szCs w:val="18"/>
              </w:rPr>
            </w:pPr>
            <w:r w:rsidRPr="00727638">
              <w:rPr>
                <w:rFonts w:ascii="Montserrat" w:hAnsi="Montserrat" w:cs="Arial"/>
                <w:sz w:val="18"/>
                <w:szCs w:val="18"/>
              </w:rPr>
              <w:t>Coordinación del Programa Fortalecimiento a la Atención Médica</w:t>
            </w:r>
          </w:p>
        </w:tc>
      </w:tr>
      <w:tr w:rsidR="00E2094F" w:rsidRPr="00727638" w:rsidTr="00625335">
        <w:trPr>
          <w:trHeight w:val="289"/>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ind w:left="0"/>
              <w:rPr>
                <w:rFonts w:ascii="Montserrat" w:hAnsi="Montserrat"/>
                <w:sz w:val="8"/>
                <w:szCs w:val="8"/>
              </w:rPr>
            </w:pPr>
          </w:p>
          <w:p w:rsidR="00E2094F" w:rsidRPr="00727638" w:rsidRDefault="00E2094F" w:rsidP="00625335">
            <w:pPr>
              <w:pStyle w:val="Prrafodelista"/>
              <w:ind w:left="0"/>
              <w:rPr>
                <w:rFonts w:ascii="Montserrat" w:hAnsi="Montserrat"/>
                <w:sz w:val="18"/>
                <w:szCs w:val="18"/>
              </w:rPr>
            </w:pPr>
            <w:r w:rsidRPr="00727638">
              <w:rPr>
                <w:rFonts w:ascii="Montserrat" w:hAnsi="Montserrat"/>
                <w:sz w:val="18"/>
                <w:szCs w:val="18"/>
              </w:rPr>
              <w:t>CLUES</w:t>
            </w:r>
          </w:p>
        </w:tc>
        <w:tc>
          <w:tcPr>
            <w:tcW w:w="8878" w:type="dxa"/>
            <w:shd w:val="clear" w:color="auto" w:fill="DEEAF6" w:themeFill="accent1" w:themeFillTint="33"/>
          </w:tcPr>
          <w:p w:rsidR="00E2094F" w:rsidRPr="00727638" w:rsidRDefault="00E2094F" w:rsidP="00625335">
            <w:pPr>
              <w:pStyle w:val="Prrafodelista"/>
              <w:spacing w:line="276" w:lineRule="auto"/>
              <w:ind w:left="0"/>
              <w:cnfStyle w:val="000000000000" w:firstRow="0" w:lastRow="0" w:firstColumn="0" w:lastColumn="0" w:oddVBand="0" w:evenVBand="0" w:oddHBand="0" w:evenHBand="0" w:firstRowFirstColumn="0" w:firstRowLastColumn="0" w:lastRowFirstColumn="0" w:lastRowLastColumn="0"/>
              <w:rPr>
                <w:rFonts w:ascii="Montserrat" w:hAnsi="Montserrat" w:cs="Arial"/>
                <w:sz w:val="8"/>
                <w:szCs w:val="8"/>
              </w:rPr>
            </w:pPr>
          </w:p>
          <w:p w:rsidR="00E2094F" w:rsidRPr="00727638" w:rsidRDefault="00E2094F" w:rsidP="00625335">
            <w:pPr>
              <w:pStyle w:val="Prrafodelista"/>
              <w:spacing w:line="276" w:lineRule="auto"/>
              <w:ind w:left="0"/>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rPr>
            </w:pPr>
            <w:r w:rsidRPr="00727638">
              <w:rPr>
                <w:rFonts w:ascii="Montserrat" w:hAnsi="Montserrat" w:cs="Arial"/>
                <w:sz w:val="18"/>
                <w:szCs w:val="18"/>
              </w:rPr>
              <w:t>Clave única de establecimientos de salud.</w:t>
            </w:r>
          </w:p>
        </w:tc>
      </w:tr>
      <w:tr w:rsidR="00E2094F" w:rsidRPr="00727638" w:rsidTr="00625335">
        <w:trPr>
          <w:cnfStyle w:val="000000100000" w:firstRow="0" w:lastRow="0" w:firstColumn="0" w:lastColumn="0" w:oddVBand="0" w:evenVBand="0" w:oddHBand="1" w:evenHBand="0" w:firstRowFirstColumn="0" w:firstRowLastColumn="0" w:lastRowFirstColumn="0" w:lastRowLastColumn="0"/>
          <w:trHeight w:val="940"/>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ind w:left="0"/>
              <w:rPr>
                <w:rFonts w:ascii="Montserrat" w:hAnsi="Montserrat"/>
                <w:sz w:val="12"/>
                <w:szCs w:val="12"/>
              </w:rPr>
            </w:pPr>
          </w:p>
          <w:p w:rsidR="00E2094F" w:rsidRPr="00727638" w:rsidRDefault="00E2094F" w:rsidP="00625335">
            <w:pPr>
              <w:pStyle w:val="Prrafodelista"/>
              <w:ind w:left="0"/>
              <w:rPr>
                <w:rFonts w:ascii="Montserrat" w:hAnsi="Montserrat"/>
                <w:sz w:val="18"/>
                <w:szCs w:val="18"/>
              </w:rPr>
            </w:pPr>
            <w:r w:rsidRPr="00727638">
              <w:rPr>
                <w:rFonts w:ascii="Montserrat" w:hAnsi="Montserrat"/>
                <w:sz w:val="18"/>
                <w:szCs w:val="18"/>
              </w:rPr>
              <w:t>Comité de Contraloría Social (CSS)</w:t>
            </w:r>
          </w:p>
        </w:tc>
        <w:tc>
          <w:tcPr>
            <w:tcW w:w="8878" w:type="dxa"/>
            <w:shd w:val="clear" w:color="auto" w:fill="DEEAF6" w:themeFill="accent1" w:themeFillTint="33"/>
          </w:tcPr>
          <w:p w:rsidR="00E2094F" w:rsidRPr="00727638" w:rsidRDefault="00E2094F" w:rsidP="00625335">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8"/>
                <w:szCs w:val="8"/>
              </w:rPr>
            </w:pPr>
          </w:p>
          <w:p w:rsidR="00E2094F" w:rsidRPr="00727638" w:rsidRDefault="00E2094F" w:rsidP="00625335">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18"/>
                <w:szCs w:val="18"/>
              </w:rPr>
            </w:pPr>
            <w:r w:rsidRPr="00727638">
              <w:rPr>
                <w:rFonts w:ascii="Montserrat" w:hAnsi="Montserrat" w:cs="Arial"/>
                <w:sz w:val="18"/>
                <w:szCs w:val="18"/>
              </w:rPr>
              <w:t xml:space="preserve">Son las formas de organización social constituidos por los beneficiarios directos del </w:t>
            </w:r>
            <w:r w:rsidRPr="00727638">
              <w:rPr>
                <w:rFonts w:ascii="Montserrat" w:hAnsi="Montserrat" w:cs="Arial"/>
                <w:b/>
                <w:sz w:val="18"/>
                <w:szCs w:val="18"/>
              </w:rPr>
              <w:t>programa</w:t>
            </w:r>
            <w:r w:rsidRPr="00727638">
              <w:rPr>
                <w:rFonts w:ascii="Montserrat" w:hAnsi="Montserrat" w:cs="Arial"/>
                <w:sz w:val="18"/>
                <w:szCs w:val="18"/>
              </w:rPr>
              <w:t>, conforme se establece en el artículo 67 del Reglamento de la Ley General de Desarrollo Social.</w:t>
            </w:r>
          </w:p>
        </w:tc>
      </w:tr>
      <w:tr w:rsidR="00E2094F" w:rsidRPr="00727638" w:rsidTr="00625335">
        <w:trPr>
          <w:trHeight w:val="1127"/>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ind w:left="0"/>
              <w:rPr>
                <w:rFonts w:ascii="Montserrat" w:hAnsi="Montserrat"/>
                <w:sz w:val="18"/>
                <w:szCs w:val="18"/>
              </w:rPr>
            </w:pPr>
          </w:p>
          <w:p w:rsidR="00E2094F" w:rsidRPr="00727638" w:rsidRDefault="00E2094F" w:rsidP="00625335">
            <w:pPr>
              <w:pStyle w:val="Prrafodelista"/>
              <w:ind w:left="0"/>
              <w:rPr>
                <w:rFonts w:ascii="Montserrat" w:hAnsi="Montserrat"/>
                <w:sz w:val="18"/>
                <w:szCs w:val="18"/>
              </w:rPr>
            </w:pPr>
            <w:r w:rsidRPr="00727638">
              <w:rPr>
                <w:rFonts w:ascii="Montserrat" w:hAnsi="Montserrat"/>
                <w:sz w:val="18"/>
                <w:szCs w:val="18"/>
              </w:rPr>
              <w:t>Comité Local de Salud</w:t>
            </w:r>
          </w:p>
        </w:tc>
        <w:tc>
          <w:tcPr>
            <w:tcW w:w="8878" w:type="dxa"/>
            <w:shd w:val="clear" w:color="auto" w:fill="DEEAF6" w:themeFill="accent1" w:themeFillTint="33"/>
          </w:tcPr>
          <w:p w:rsidR="00E2094F" w:rsidRPr="00727638" w:rsidRDefault="00E2094F" w:rsidP="00625335">
            <w:pPr>
              <w:pStyle w:val="Texto"/>
              <w:spacing w:after="50" w:line="276" w:lineRule="auto"/>
              <w:ind w:firstLine="0"/>
              <w:cnfStyle w:val="000000000000" w:firstRow="0" w:lastRow="0" w:firstColumn="0" w:lastColumn="0" w:oddVBand="0" w:evenVBand="0" w:oddHBand="0" w:evenHBand="0" w:firstRowFirstColumn="0" w:firstRowLastColumn="0" w:lastRowFirstColumn="0" w:lastRowLastColumn="0"/>
              <w:rPr>
                <w:rFonts w:ascii="Montserrat" w:hAnsi="Montserrat"/>
                <w:sz w:val="8"/>
                <w:szCs w:val="8"/>
                <w:lang w:val="es-MX" w:eastAsia="ar-SA"/>
              </w:rPr>
            </w:pPr>
          </w:p>
          <w:p w:rsidR="00E2094F" w:rsidRPr="00727638" w:rsidRDefault="00E2094F" w:rsidP="00625335">
            <w:pPr>
              <w:pStyle w:val="Texto"/>
              <w:spacing w:after="50" w:line="276" w:lineRule="auto"/>
              <w:ind w:firstLine="0"/>
              <w:cnfStyle w:val="000000000000" w:firstRow="0" w:lastRow="0" w:firstColumn="0" w:lastColumn="0" w:oddVBand="0" w:evenVBand="0" w:oddHBand="0" w:evenHBand="0" w:firstRowFirstColumn="0" w:firstRowLastColumn="0" w:lastRowFirstColumn="0" w:lastRowLastColumn="0"/>
              <w:rPr>
                <w:rFonts w:ascii="Montserrat" w:hAnsi="Montserrat"/>
                <w:szCs w:val="18"/>
                <w:lang w:val="es-MX" w:eastAsia="ar-SA"/>
              </w:rPr>
            </w:pPr>
            <w:r w:rsidRPr="00727638">
              <w:rPr>
                <w:rFonts w:ascii="Montserrat" w:hAnsi="Montserrat"/>
                <w:szCs w:val="18"/>
                <w:lang w:val="es-MX" w:eastAsia="ar-SA"/>
              </w:rPr>
              <w:t>Son la instancia de participación comunitaria que auxilian directamente al equipo de salud Itinerante para la prestación de los servicios de salud, los comités tienen la tarea de concertar apoyos logísticos para fortalecer la operación del Programa en la localidad.</w:t>
            </w:r>
          </w:p>
        </w:tc>
      </w:tr>
      <w:tr w:rsidR="00E2094F" w:rsidRPr="00727638" w:rsidTr="00625335">
        <w:trPr>
          <w:cnfStyle w:val="000000100000" w:firstRow="0" w:lastRow="0" w:firstColumn="0" w:lastColumn="0" w:oddVBand="0" w:evenVBand="0" w:oddHBand="1" w:evenHBand="0" w:firstRowFirstColumn="0" w:firstRowLastColumn="0" w:lastRowFirstColumn="0" w:lastRowLastColumn="0"/>
          <w:trHeight w:val="835"/>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1577FE" w:rsidRDefault="00E2094F" w:rsidP="00625335">
            <w:pPr>
              <w:pStyle w:val="Prrafodelista"/>
              <w:ind w:left="0"/>
              <w:rPr>
                <w:rFonts w:ascii="Montserrat" w:hAnsi="Montserrat"/>
                <w:sz w:val="12"/>
                <w:szCs w:val="12"/>
              </w:rPr>
            </w:pPr>
          </w:p>
          <w:p w:rsidR="00E2094F" w:rsidRPr="001577FE" w:rsidRDefault="00E2094F" w:rsidP="00625335">
            <w:pPr>
              <w:pStyle w:val="Prrafodelista"/>
              <w:ind w:left="0"/>
              <w:rPr>
                <w:rFonts w:ascii="Montserrat" w:hAnsi="Montserrat"/>
                <w:sz w:val="12"/>
                <w:szCs w:val="12"/>
              </w:rPr>
            </w:pPr>
          </w:p>
          <w:p w:rsidR="00E2094F" w:rsidRPr="00727638" w:rsidRDefault="00E2094F" w:rsidP="00625335">
            <w:pPr>
              <w:pStyle w:val="Prrafodelista"/>
              <w:ind w:left="0"/>
              <w:rPr>
                <w:rFonts w:ascii="Montserrat" w:hAnsi="Montserrat"/>
                <w:sz w:val="18"/>
                <w:szCs w:val="18"/>
              </w:rPr>
            </w:pPr>
            <w:r>
              <w:rPr>
                <w:rFonts w:ascii="Montserrat" w:hAnsi="Montserrat"/>
                <w:sz w:val="18"/>
                <w:szCs w:val="18"/>
              </w:rPr>
              <w:t>CPFAM</w:t>
            </w:r>
          </w:p>
        </w:tc>
        <w:tc>
          <w:tcPr>
            <w:tcW w:w="8878" w:type="dxa"/>
            <w:shd w:val="clear" w:color="auto" w:fill="DEEAF6" w:themeFill="accent1" w:themeFillTint="33"/>
          </w:tcPr>
          <w:p w:rsidR="00E2094F" w:rsidRDefault="00E2094F" w:rsidP="00625335">
            <w:pPr>
              <w:tabs>
                <w:tab w:val="left" w:pos="8222"/>
                <w:tab w:val="left" w:pos="8789"/>
              </w:tabs>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8"/>
                <w:szCs w:val="8"/>
              </w:rPr>
            </w:pPr>
          </w:p>
          <w:p w:rsidR="00E2094F" w:rsidRDefault="00E2094F" w:rsidP="00625335">
            <w:pPr>
              <w:tabs>
                <w:tab w:val="left" w:pos="8222"/>
                <w:tab w:val="left" w:pos="8789"/>
              </w:tabs>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8"/>
                <w:szCs w:val="8"/>
              </w:rPr>
            </w:pPr>
          </w:p>
          <w:p w:rsidR="00E2094F" w:rsidRPr="008D1E2F" w:rsidRDefault="00E2094F" w:rsidP="00625335">
            <w:pPr>
              <w:tabs>
                <w:tab w:val="left" w:pos="8222"/>
                <w:tab w:val="left" w:pos="8789"/>
              </w:tabs>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18"/>
                <w:szCs w:val="18"/>
              </w:rPr>
            </w:pPr>
            <w:r w:rsidRPr="008D1E2F">
              <w:rPr>
                <w:rFonts w:ascii="Montserrat" w:hAnsi="Montserrat" w:cs="Arial"/>
                <w:sz w:val="18"/>
                <w:szCs w:val="18"/>
              </w:rPr>
              <w:t>Coordinación del Programa Fortalecimiento a la Atención Médica S200 (</w:t>
            </w:r>
            <w:r w:rsidRPr="008D1E2F">
              <w:rPr>
                <w:rFonts w:ascii="Montserrat" w:hAnsi="Montserrat" w:cs="Arial"/>
                <w:b/>
                <w:sz w:val="18"/>
                <w:szCs w:val="18"/>
              </w:rPr>
              <w:t>Representación Federal</w:t>
            </w:r>
            <w:r w:rsidRPr="008D1E2F">
              <w:rPr>
                <w:rFonts w:ascii="Montserrat" w:hAnsi="Montserrat" w:cs="Arial"/>
                <w:sz w:val="18"/>
                <w:szCs w:val="18"/>
              </w:rPr>
              <w:t>).</w:t>
            </w:r>
          </w:p>
          <w:p w:rsidR="00E2094F" w:rsidRPr="00727638" w:rsidRDefault="00E2094F" w:rsidP="00625335">
            <w:pPr>
              <w:pStyle w:val="Texto"/>
              <w:spacing w:after="50" w:line="276" w:lineRule="auto"/>
              <w:ind w:firstLine="0"/>
              <w:cnfStyle w:val="000000100000" w:firstRow="0" w:lastRow="0" w:firstColumn="0" w:lastColumn="0" w:oddVBand="0" w:evenVBand="0" w:oddHBand="1" w:evenHBand="0" w:firstRowFirstColumn="0" w:firstRowLastColumn="0" w:lastRowFirstColumn="0" w:lastRowLastColumn="0"/>
              <w:rPr>
                <w:rFonts w:ascii="Montserrat" w:hAnsi="Montserrat"/>
                <w:sz w:val="8"/>
                <w:szCs w:val="8"/>
                <w:lang w:val="es-MX" w:eastAsia="ar-SA"/>
              </w:rPr>
            </w:pPr>
          </w:p>
        </w:tc>
      </w:tr>
      <w:tr w:rsidR="00E2094F" w:rsidRPr="00727638" w:rsidTr="00625335">
        <w:trPr>
          <w:trHeight w:val="632"/>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ind w:left="0"/>
              <w:rPr>
                <w:rFonts w:ascii="Montserrat" w:hAnsi="Montserrat"/>
                <w:sz w:val="18"/>
                <w:szCs w:val="18"/>
              </w:rPr>
            </w:pPr>
          </w:p>
          <w:p w:rsidR="00E2094F" w:rsidRPr="00727638" w:rsidRDefault="00E2094F" w:rsidP="00625335">
            <w:pPr>
              <w:pStyle w:val="Prrafodelista"/>
              <w:ind w:left="0"/>
              <w:rPr>
                <w:rFonts w:ascii="Montserrat" w:hAnsi="Montserrat"/>
                <w:sz w:val="18"/>
                <w:szCs w:val="18"/>
              </w:rPr>
            </w:pPr>
            <w:r w:rsidRPr="00727638">
              <w:rPr>
                <w:rFonts w:ascii="Montserrat" w:hAnsi="Montserrat"/>
                <w:sz w:val="18"/>
                <w:szCs w:val="18"/>
              </w:rPr>
              <w:t>Contralores Sociales</w:t>
            </w:r>
          </w:p>
        </w:tc>
        <w:tc>
          <w:tcPr>
            <w:tcW w:w="8878" w:type="dxa"/>
            <w:shd w:val="clear" w:color="auto" w:fill="DEEAF6" w:themeFill="accent1" w:themeFillTint="33"/>
          </w:tcPr>
          <w:p w:rsidR="00E2094F" w:rsidRPr="00727638" w:rsidRDefault="00E2094F" w:rsidP="00625335">
            <w:pPr>
              <w:pStyle w:val="Texto"/>
              <w:spacing w:after="50" w:line="276" w:lineRule="auto"/>
              <w:ind w:firstLine="0"/>
              <w:cnfStyle w:val="000000000000" w:firstRow="0" w:lastRow="0" w:firstColumn="0" w:lastColumn="0" w:oddVBand="0" w:evenVBand="0" w:oddHBand="0" w:evenHBand="0" w:firstRowFirstColumn="0" w:firstRowLastColumn="0" w:lastRowFirstColumn="0" w:lastRowLastColumn="0"/>
              <w:rPr>
                <w:rFonts w:ascii="Montserrat" w:hAnsi="Montserrat"/>
                <w:sz w:val="8"/>
                <w:szCs w:val="8"/>
                <w:lang w:val="es-MX"/>
              </w:rPr>
            </w:pPr>
          </w:p>
          <w:p w:rsidR="00E2094F" w:rsidRPr="00727638" w:rsidRDefault="00E2094F" w:rsidP="00625335">
            <w:pPr>
              <w:pStyle w:val="Texto"/>
              <w:spacing w:after="50" w:line="276" w:lineRule="auto"/>
              <w:ind w:firstLine="0"/>
              <w:cnfStyle w:val="000000000000" w:firstRow="0" w:lastRow="0" w:firstColumn="0" w:lastColumn="0" w:oddVBand="0" w:evenVBand="0" w:oddHBand="0" w:evenHBand="0" w:firstRowFirstColumn="0" w:firstRowLastColumn="0" w:lastRowFirstColumn="0" w:lastRowLastColumn="0"/>
              <w:rPr>
                <w:rFonts w:ascii="Montserrat" w:hAnsi="Montserrat"/>
                <w:szCs w:val="18"/>
                <w:lang w:val="es-MX"/>
              </w:rPr>
            </w:pPr>
            <w:r w:rsidRPr="00727638">
              <w:rPr>
                <w:rFonts w:ascii="Montserrat" w:hAnsi="Montserrat"/>
                <w:szCs w:val="18"/>
                <w:lang w:val="es-MX"/>
              </w:rPr>
              <w:t xml:space="preserve">Beneficiarios directos del </w:t>
            </w:r>
            <w:r w:rsidRPr="00727638">
              <w:rPr>
                <w:rFonts w:ascii="Montserrat" w:hAnsi="Montserrat"/>
                <w:b/>
                <w:szCs w:val="18"/>
                <w:lang w:val="es-MX"/>
              </w:rPr>
              <w:t>P</w:t>
            </w:r>
            <w:r w:rsidRPr="00727638">
              <w:rPr>
                <w:rFonts w:ascii="Montserrat" w:hAnsi="Montserrat"/>
                <w:b/>
                <w:i/>
                <w:szCs w:val="18"/>
                <w:lang w:val="es-MX"/>
              </w:rPr>
              <w:t>rograma</w:t>
            </w:r>
            <w:r w:rsidRPr="00727638">
              <w:rPr>
                <w:rFonts w:ascii="Montserrat" w:hAnsi="Montserrat"/>
                <w:szCs w:val="18"/>
                <w:lang w:val="es-MX"/>
              </w:rPr>
              <w:t>, constituidos en Comités de Contraloría Social (</w:t>
            </w:r>
            <w:r w:rsidRPr="00727638">
              <w:rPr>
                <w:rFonts w:ascii="Montserrat" w:hAnsi="Montserrat"/>
                <w:b/>
                <w:szCs w:val="18"/>
                <w:lang w:val="es-MX"/>
              </w:rPr>
              <w:t>CSS</w:t>
            </w:r>
            <w:r w:rsidRPr="00727638">
              <w:rPr>
                <w:rFonts w:ascii="Montserrat" w:hAnsi="Montserrat"/>
                <w:szCs w:val="18"/>
                <w:lang w:val="es-MX"/>
              </w:rPr>
              <w:t>).</w:t>
            </w:r>
          </w:p>
        </w:tc>
      </w:tr>
      <w:tr w:rsidR="00E2094F" w:rsidRPr="00727638" w:rsidTr="00625335">
        <w:trPr>
          <w:cnfStyle w:val="000000100000" w:firstRow="0" w:lastRow="0" w:firstColumn="0" w:lastColumn="0" w:oddVBand="0" w:evenVBand="0" w:oddHBand="1" w:evenHBand="0" w:firstRowFirstColumn="0" w:firstRowLastColumn="0" w:lastRowFirstColumn="0" w:lastRowLastColumn="0"/>
          <w:trHeight w:val="1740"/>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ind w:left="0"/>
              <w:rPr>
                <w:rFonts w:ascii="Montserrat" w:hAnsi="Montserrat"/>
                <w:sz w:val="18"/>
                <w:szCs w:val="18"/>
              </w:rPr>
            </w:pPr>
          </w:p>
          <w:p w:rsidR="00E2094F" w:rsidRPr="00727638" w:rsidRDefault="00E2094F" w:rsidP="00625335">
            <w:pPr>
              <w:pStyle w:val="Prrafodelista"/>
              <w:ind w:left="0"/>
              <w:rPr>
                <w:rFonts w:ascii="Montserrat" w:hAnsi="Montserrat"/>
                <w:sz w:val="18"/>
                <w:szCs w:val="18"/>
              </w:rPr>
            </w:pPr>
          </w:p>
          <w:p w:rsidR="00E2094F" w:rsidRPr="00727638" w:rsidRDefault="00E2094F" w:rsidP="00625335">
            <w:pPr>
              <w:pStyle w:val="Prrafodelista"/>
              <w:ind w:left="0"/>
              <w:rPr>
                <w:rFonts w:ascii="Montserrat" w:hAnsi="Montserrat"/>
                <w:sz w:val="18"/>
                <w:szCs w:val="18"/>
              </w:rPr>
            </w:pPr>
          </w:p>
          <w:p w:rsidR="00E2094F" w:rsidRPr="00727638" w:rsidRDefault="00E2094F" w:rsidP="00625335">
            <w:pPr>
              <w:pStyle w:val="Prrafodelista"/>
              <w:ind w:left="0"/>
              <w:rPr>
                <w:rFonts w:ascii="Montserrat" w:hAnsi="Montserrat"/>
                <w:sz w:val="18"/>
                <w:szCs w:val="18"/>
              </w:rPr>
            </w:pPr>
            <w:r w:rsidRPr="00727638">
              <w:rPr>
                <w:rFonts w:ascii="Montserrat" w:hAnsi="Montserrat"/>
                <w:sz w:val="18"/>
                <w:szCs w:val="18"/>
              </w:rPr>
              <w:t>Denuncia</w:t>
            </w:r>
          </w:p>
        </w:tc>
        <w:tc>
          <w:tcPr>
            <w:tcW w:w="8878" w:type="dxa"/>
            <w:shd w:val="clear" w:color="auto" w:fill="DEEAF6" w:themeFill="accent1" w:themeFillTint="33"/>
          </w:tcPr>
          <w:p w:rsidR="00E2094F" w:rsidRPr="00727638" w:rsidRDefault="00E2094F" w:rsidP="00625335">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8"/>
                <w:szCs w:val="8"/>
              </w:rPr>
            </w:pPr>
          </w:p>
          <w:p w:rsidR="00E2094F" w:rsidRPr="00727638" w:rsidRDefault="00E2094F" w:rsidP="00625335">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18"/>
                <w:szCs w:val="18"/>
              </w:rPr>
            </w:pPr>
            <w:r w:rsidRPr="00727638">
              <w:rPr>
                <w:rFonts w:ascii="Montserrat" w:hAnsi="Montserrat" w:cs="Arial"/>
                <w:sz w:val="18"/>
                <w:szCs w:val="18"/>
              </w:rPr>
              <w:t xml:space="preserve">Manifestaciones de hechos o acciones presuntamente irregulares, presentadas por los beneficiarios del </w:t>
            </w:r>
            <w:r w:rsidRPr="00727638">
              <w:rPr>
                <w:rFonts w:ascii="Montserrat" w:hAnsi="Montserrat" w:cs="Arial"/>
                <w:b/>
                <w:sz w:val="18"/>
                <w:szCs w:val="18"/>
              </w:rPr>
              <w:t>programa</w:t>
            </w:r>
            <w:r w:rsidRPr="00727638">
              <w:rPr>
                <w:rFonts w:ascii="Montserrat" w:hAnsi="Montserrat" w:cs="Arial"/>
                <w:sz w:val="18"/>
                <w:szCs w:val="18"/>
              </w:rPr>
              <w:t xml:space="preserve">, respecto de las acciones de promoción, prevención y servicios de salud que otorgan las </w:t>
            </w:r>
            <w:r w:rsidRPr="00727638">
              <w:rPr>
                <w:rFonts w:ascii="Montserrat" w:hAnsi="Montserrat" w:cs="Arial"/>
                <w:b/>
                <w:sz w:val="18"/>
                <w:szCs w:val="18"/>
              </w:rPr>
              <w:t>UMM</w:t>
            </w:r>
            <w:r w:rsidRPr="00727638">
              <w:rPr>
                <w:rFonts w:ascii="Montserrat" w:hAnsi="Montserrat" w:cs="Arial"/>
                <w:sz w:val="18"/>
                <w:szCs w:val="18"/>
              </w:rPr>
              <w:t xml:space="preserve"> del </w:t>
            </w:r>
            <w:r w:rsidRPr="00727638">
              <w:rPr>
                <w:rFonts w:ascii="Montserrat" w:hAnsi="Montserrat" w:cs="Arial"/>
                <w:b/>
                <w:sz w:val="18"/>
                <w:szCs w:val="18"/>
              </w:rPr>
              <w:t>programa</w:t>
            </w:r>
            <w:r w:rsidRPr="00727638">
              <w:rPr>
                <w:rFonts w:ascii="Montserrat" w:hAnsi="Montserrat" w:cs="Arial"/>
                <w:sz w:val="18"/>
                <w:szCs w:val="18"/>
              </w:rPr>
              <w:t xml:space="preserve">. Dichas irregularidades se canalizan a través de buzones y de los comités de contraloría social; se presentan junto con la información recopilada a la Representación Federal o, en su caso, a la instancia ejecutora del programa federal, a efecto de que se tomen las medidas correspondientes. </w:t>
            </w:r>
          </w:p>
        </w:tc>
      </w:tr>
      <w:tr w:rsidR="00E2094F" w:rsidRPr="00727638" w:rsidTr="00625335">
        <w:trPr>
          <w:trHeight w:val="400"/>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ind w:left="0"/>
              <w:rPr>
                <w:rFonts w:ascii="Montserrat" w:hAnsi="Montserrat"/>
                <w:sz w:val="8"/>
                <w:szCs w:val="8"/>
              </w:rPr>
            </w:pPr>
          </w:p>
          <w:p w:rsidR="00E2094F" w:rsidRPr="00727638" w:rsidRDefault="00E2094F" w:rsidP="00625335">
            <w:pPr>
              <w:pStyle w:val="Prrafodelista"/>
              <w:ind w:left="0"/>
              <w:rPr>
                <w:rFonts w:ascii="Montserrat" w:hAnsi="Montserrat"/>
                <w:sz w:val="18"/>
                <w:szCs w:val="18"/>
              </w:rPr>
            </w:pPr>
            <w:r w:rsidRPr="00727638">
              <w:rPr>
                <w:rFonts w:ascii="Montserrat" w:hAnsi="Montserrat"/>
                <w:sz w:val="18"/>
                <w:szCs w:val="18"/>
              </w:rPr>
              <w:t>DGPLADES</w:t>
            </w:r>
          </w:p>
        </w:tc>
        <w:tc>
          <w:tcPr>
            <w:tcW w:w="8878" w:type="dxa"/>
            <w:shd w:val="clear" w:color="auto" w:fill="DEEAF6" w:themeFill="accent1" w:themeFillTint="33"/>
          </w:tcPr>
          <w:p w:rsidR="00E2094F" w:rsidRPr="00727638" w:rsidRDefault="00E2094F" w:rsidP="00625335">
            <w:pPr>
              <w:pStyle w:val="Texto"/>
              <w:spacing w:after="50" w:line="276" w:lineRule="auto"/>
              <w:ind w:firstLine="0"/>
              <w:cnfStyle w:val="000000000000" w:firstRow="0" w:lastRow="0" w:firstColumn="0" w:lastColumn="0" w:oddVBand="0" w:evenVBand="0" w:oddHBand="0" w:evenHBand="0" w:firstRowFirstColumn="0" w:firstRowLastColumn="0" w:lastRowFirstColumn="0" w:lastRowLastColumn="0"/>
              <w:rPr>
                <w:rFonts w:ascii="Montserrat" w:hAnsi="Montserrat"/>
                <w:sz w:val="4"/>
                <w:szCs w:val="4"/>
              </w:rPr>
            </w:pPr>
          </w:p>
          <w:p w:rsidR="00E2094F" w:rsidRPr="00727638" w:rsidRDefault="00E2094F" w:rsidP="00625335">
            <w:pPr>
              <w:pStyle w:val="Texto"/>
              <w:spacing w:after="50" w:line="276" w:lineRule="auto"/>
              <w:ind w:firstLine="0"/>
              <w:cnfStyle w:val="000000000000" w:firstRow="0" w:lastRow="0" w:firstColumn="0" w:lastColumn="0" w:oddVBand="0" w:evenVBand="0" w:oddHBand="0" w:evenHBand="0" w:firstRowFirstColumn="0" w:firstRowLastColumn="0" w:lastRowFirstColumn="0" w:lastRowLastColumn="0"/>
              <w:rPr>
                <w:rFonts w:ascii="Montserrat" w:hAnsi="Montserrat"/>
                <w:b/>
                <w:szCs w:val="18"/>
              </w:rPr>
            </w:pPr>
            <w:r w:rsidRPr="00727638">
              <w:rPr>
                <w:rFonts w:ascii="Montserrat" w:hAnsi="Montserrat"/>
                <w:szCs w:val="18"/>
              </w:rPr>
              <w:t>Dirección General de Planeación y Desarrollo en Salud.</w:t>
            </w:r>
          </w:p>
        </w:tc>
      </w:tr>
      <w:tr w:rsidR="00E2094F" w:rsidRPr="00727638" w:rsidTr="00625335">
        <w:trPr>
          <w:cnfStyle w:val="000000100000" w:firstRow="0" w:lastRow="0" w:firstColumn="0" w:lastColumn="0" w:oddVBand="0" w:evenVBand="0" w:oddHBand="1" w:evenHBand="0" w:firstRowFirstColumn="0" w:firstRowLastColumn="0" w:lastRowFirstColumn="0" w:lastRowLastColumn="0"/>
          <w:trHeight w:val="1747"/>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spacing w:line="276" w:lineRule="auto"/>
              <w:ind w:left="0"/>
              <w:rPr>
                <w:rFonts w:ascii="Montserrat" w:hAnsi="Montserrat"/>
                <w:sz w:val="18"/>
                <w:szCs w:val="18"/>
              </w:rPr>
            </w:pPr>
          </w:p>
          <w:p w:rsidR="00E2094F" w:rsidRPr="00727638" w:rsidRDefault="00E2094F" w:rsidP="00625335">
            <w:pPr>
              <w:pStyle w:val="Prrafodelista"/>
              <w:spacing w:line="276" w:lineRule="auto"/>
              <w:ind w:left="0"/>
              <w:rPr>
                <w:rFonts w:ascii="Montserrat" w:hAnsi="Montserrat"/>
                <w:sz w:val="18"/>
                <w:szCs w:val="18"/>
              </w:rPr>
            </w:pPr>
          </w:p>
          <w:p w:rsidR="00E2094F" w:rsidRPr="00727638" w:rsidRDefault="00E2094F" w:rsidP="00625335">
            <w:pPr>
              <w:pStyle w:val="Prrafodelista"/>
              <w:spacing w:line="276" w:lineRule="auto"/>
              <w:ind w:left="0"/>
              <w:rPr>
                <w:rFonts w:ascii="Montserrat" w:hAnsi="Montserrat"/>
                <w:sz w:val="18"/>
                <w:szCs w:val="18"/>
              </w:rPr>
            </w:pPr>
            <w:r w:rsidRPr="00727638">
              <w:rPr>
                <w:rFonts w:ascii="Montserrat" w:hAnsi="Montserrat"/>
                <w:sz w:val="18"/>
                <w:szCs w:val="18"/>
              </w:rPr>
              <w:t>Ejecutoras Estatales</w:t>
            </w:r>
          </w:p>
        </w:tc>
        <w:tc>
          <w:tcPr>
            <w:tcW w:w="8878" w:type="dxa"/>
            <w:shd w:val="clear" w:color="auto" w:fill="DEEAF6" w:themeFill="accent1" w:themeFillTint="33"/>
          </w:tcPr>
          <w:p w:rsidR="00E2094F" w:rsidRPr="00727638" w:rsidRDefault="00E2094F" w:rsidP="00625335">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8"/>
                <w:szCs w:val="8"/>
              </w:rPr>
            </w:pPr>
          </w:p>
          <w:p w:rsidR="00E2094F" w:rsidRPr="00727638" w:rsidRDefault="00E2094F" w:rsidP="00625335">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18"/>
                <w:szCs w:val="18"/>
              </w:rPr>
            </w:pPr>
            <w:r w:rsidRPr="00727638">
              <w:rPr>
                <w:rFonts w:ascii="Montserrat" w:hAnsi="Montserrat" w:cs="Arial"/>
                <w:sz w:val="18"/>
                <w:szCs w:val="18"/>
              </w:rPr>
              <w:t xml:space="preserve">Servicios Estatales de Salud (por sus siglas </w:t>
            </w:r>
            <w:r w:rsidRPr="00727638">
              <w:rPr>
                <w:rFonts w:ascii="Montserrat" w:hAnsi="Montserrat" w:cs="Arial"/>
                <w:b/>
                <w:sz w:val="18"/>
                <w:szCs w:val="18"/>
              </w:rPr>
              <w:t>SES</w:t>
            </w:r>
            <w:r w:rsidRPr="00727638">
              <w:rPr>
                <w:rFonts w:ascii="Montserrat" w:hAnsi="Montserrat" w:cs="Arial"/>
                <w:sz w:val="18"/>
                <w:szCs w:val="18"/>
              </w:rPr>
              <w:t>) en cada entidad federativa, son los responsables de la ejecución, transparencia y rendición de cuentas del P</w:t>
            </w:r>
            <w:r w:rsidRPr="00727638">
              <w:rPr>
                <w:rFonts w:ascii="Montserrat" w:hAnsi="Montserrat" w:cs="Arial"/>
                <w:i/>
                <w:sz w:val="18"/>
                <w:szCs w:val="18"/>
              </w:rPr>
              <w:t>rograma</w:t>
            </w:r>
            <w:r w:rsidRPr="00727638">
              <w:rPr>
                <w:rFonts w:ascii="Montserrat" w:hAnsi="Montserrat" w:cs="Arial"/>
                <w:sz w:val="18"/>
                <w:szCs w:val="18"/>
              </w:rPr>
              <w:t xml:space="preserve"> </w:t>
            </w:r>
            <w:r w:rsidRPr="00727638">
              <w:rPr>
                <w:rFonts w:ascii="Montserrat" w:hAnsi="Montserrat" w:cs="Arial"/>
                <w:b/>
                <w:sz w:val="18"/>
                <w:szCs w:val="18"/>
              </w:rPr>
              <w:t xml:space="preserve">FAM; </w:t>
            </w:r>
            <w:r w:rsidRPr="00727638">
              <w:rPr>
                <w:rFonts w:ascii="Montserrat" w:hAnsi="Montserrat" w:cs="Arial"/>
                <w:sz w:val="18"/>
                <w:szCs w:val="18"/>
              </w:rPr>
              <w:t xml:space="preserve">dado que están a cargo del ejercicio de los recursos federales y a los que se le otorga la responsabilidad de operar el </w:t>
            </w:r>
            <w:r w:rsidRPr="00727638">
              <w:rPr>
                <w:rFonts w:ascii="Montserrat" w:hAnsi="Montserrat" w:cs="Arial"/>
                <w:b/>
                <w:sz w:val="18"/>
                <w:szCs w:val="18"/>
              </w:rPr>
              <w:t>Programa</w:t>
            </w:r>
            <w:r w:rsidRPr="00727638">
              <w:rPr>
                <w:rFonts w:ascii="Montserrat" w:hAnsi="Montserrat" w:cs="Arial"/>
                <w:sz w:val="18"/>
                <w:szCs w:val="18"/>
              </w:rPr>
              <w:t>, a través de los Convenios Específicos de Colaboración en Materia de Transferencia de Recursos Presupuestarios Federales con Carácter de Subsidios, que celebran el Ejecutivo Federal a través de la Secretaría de Salud con los Servicios Estatales de Salud.</w:t>
            </w:r>
          </w:p>
        </w:tc>
      </w:tr>
      <w:tr w:rsidR="00E2094F" w:rsidRPr="00727638" w:rsidTr="00625335">
        <w:trPr>
          <w:trHeight w:val="1409"/>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ind w:left="0"/>
              <w:rPr>
                <w:rFonts w:ascii="Montserrat" w:hAnsi="Montserrat"/>
                <w:sz w:val="18"/>
                <w:szCs w:val="18"/>
              </w:rPr>
            </w:pPr>
          </w:p>
          <w:p w:rsidR="00E2094F" w:rsidRPr="00727638" w:rsidRDefault="00E2094F" w:rsidP="00625335">
            <w:pPr>
              <w:pStyle w:val="Prrafodelista"/>
              <w:ind w:left="0"/>
              <w:rPr>
                <w:rFonts w:ascii="Montserrat" w:hAnsi="Montserrat"/>
                <w:sz w:val="18"/>
                <w:szCs w:val="18"/>
              </w:rPr>
            </w:pPr>
          </w:p>
          <w:p w:rsidR="00E2094F" w:rsidRPr="00727638" w:rsidRDefault="00E2094F" w:rsidP="00625335">
            <w:pPr>
              <w:pStyle w:val="Prrafodelista"/>
              <w:ind w:left="0"/>
              <w:rPr>
                <w:rFonts w:ascii="Montserrat" w:hAnsi="Montserrat"/>
                <w:sz w:val="18"/>
                <w:szCs w:val="18"/>
              </w:rPr>
            </w:pPr>
            <w:r w:rsidRPr="00727638">
              <w:rPr>
                <w:rFonts w:ascii="Montserrat" w:hAnsi="Montserrat"/>
                <w:sz w:val="18"/>
                <w:szCs w:val="18"/>
              </w:rPr>
              <w:t>Estrategia M</w:t>
            </w:r>
            <w:r w:rsidRPr="00727638">
              <w:rPr>
                <w:rFonts w:ascii="Montserrat" w:hAnsi="Montserrat"/>
                <w:bCs w:val="0"/>
                <w:sz w:val="18"/>
                <w:szCs w:val="18"/>
              </w:rPr>
              <w:t>arco</w:t>
            </w:r>
          </w:p>
        </w:tc>
        <w:tc>
          <w:tcPr>
            <w:tcW w:w="8878" w:type="dxa"/>
            <w:shd w:val="clear" w:color="auto" w:fill="DEEAF6" w:themeFill="accent1" w:themeFillTint="33"/>
          </w:tcPr>
          <w:p w:rsidR="00E2094F" w:rsidRPr="00727638" w:rsidRDefault="00E2094F" w:rsidP="00625335">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8"/>
                <w:szCs w:val="8"/>
              </w:rPr>
            </w:pPr>
          </w:p>
          <w:p w:rsidR="00E2094F" w:rsidRPr="00727638" w:rsidRDefault="00E2094F" w:rsidP="00625335">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8"/>
                <w:szCs w:val="18"/>
              </w:rPr>
            </w:pPr>
            <w:r w:rsidRPr="00727638">
              <w:rPr>
                <w:rFonts w:ascii="Montserrat" w:hAnsi="Montserrat"/>
                <w:i/>
                <w:noProof/>
                <w:color w:val="000000" w:themeColor="text1"/>
                <w:sz w:val="18"/>
                <w:szCs w:val="18"/>
                <w:lang w:eastAsia="es-MX"/>
              </w:rPr>
              <mc:AlternateContent>
                <mc:Choice Requires="wps">
                  <w:drawing>
                    <wp:anchor distT="0" distB="0" distL="114300" distR="114300" simplePos="0" relativeHeight="251659264" behindDoc="0" locked="0" layoutInCell="1" allowOverlap="1" wp14:anchorId="7FEAA542" wp14:editId="67D2CF1C">
                      <wp:simplePos x="0" y="0"/>
                      <wp:positionH relativeFrom="column">
                        <wp:posOffset>-12065</wp:posOffset>
                      </wp:positionH>
                      <wp:positionV relativeFrom="paragraph">
                        <wp:posOffset>440055</wp:posOffset>
                      </wp:positionV>
                      <wp:extent cx="4171950" cy="32956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171950" cy="329565"/>
                              </a:xfrm>
                              <a:prstGeom prst="rect">
                                <a:avLst/>
                              </a:prstGeom>
                              <a:solidFill>
                                <a:schemeClr val="accent1">
                                  <a:lumMod val="20000"/>
                                  <a:lumOff val="80000"/>
                                </a:schemeClr>
                              </a:solidFill>
                              <a:ln w="6350">
                                <a:noFill/>
                              </a:ln>
                            </wps:spPr>
                            <wps:txbx>
                              <w:txbxContent>
                                <w:p w:rsidR="00E2094F" w:rsidRPr="00DE1DA7" w:rsidRDefault="00F66060" w:rsidP="00E2094F">
                                  <w:pPr>
                                    <w:rPr>
                                      <w:i/>
                                      <w:color w:val="0070C0"/>
                                    </w:rPr>
                                  </w:pPr>
                                  <w:hyperlink r:id="rId8" w:history="1">
                                    <w:r w:rsidR="00E2094F" w:rsidRPr="00DE1DA7">
                                      <w:rPr>
                                        <w:rStyle w:val="Hipervnculo"/>
                                        <w:i/>
                                        <w:color w:val="0070C0"/>
                                      </w:rPr>
                                      <w:t>http://sitios.dif.gob.mx/contraloria_social/wpcontent/uploads/2019/07/E040_Estrategia-Marco.pdf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FEAA542" id="Cuadro de texto 5" o:spid="_x0000_s1028" type="#_x0000_t202" style="position:absolute;left:0;text-align:left;margin-left:-.95pt;margin-top:34.65pt;width:328.5pt;height:2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" fillcolor="#deeaf6 [660]" stroked="f" strokeweight=".5pt">
                      <v:textbox>
                        <w:txbxContent>
                          <w:p w:rsidR="00E2094F" w:rsidRPr="00DE1DA7" w:rsidRDefault="00E2094F" w:rsidP="00E2094F">
                            <w:pPr>
                              <w:rPr>
                                <w:i/>
                                <w:color w:val="0070C0"/>
                              </w:rPr>
                            </w:pPr>
                            <w:hyperlink r:id="rId9" w:history="1">
                              <w:r w:rsidRPr="00DE1DA7">
                                <w:rPr>
                                  <w:rStyle w:val="Hipervnculo"/>
                                  <w:i/>
                                  <w:color w:val="0070C0"/>
                                </w:rPr>
                                <w:t>http://sitios.dif.gob.mx/contraloria_social/wpcontent/uploads/2019/07/E040_Estrategia-Marco.pdf</w:t>
                              </w:r>
                            </w:hyperlink>
                          </w:p>
                        </w:txbxContent>
                      </v:textbox>
                    </v:shape>
                  </w:pict>
                </mc:Fallback>
              </mc:AlternateContent>
            </w:r>
            <w:r w:rsidRPr="00727638">
              <w:rPr>
                <w:rFonts w:ascii="Montserrat" w:hAnsi="Montserrat" w:cs="Arial"/>
                <w:bCs/>
                <w:sz w:val="18"/>
                <w:szCs w:val="18"/>
              </w:rPr>
              <w:t xml:space="preserve">Documento elaborado por la Unidad de Operación Regional y Contraloría Social en el que se establecen los criterios, metodologías y herramientas para la elaboración de las estrategias y procedimientos de cada programa federal. </w:t>
            </w:r>
          </w:p>
          <w:p w:rsidR="00E2094F" w:rsidRPr="00727638" w:rsidRDefault="00E2094F" w:rsidP="00625335">
            <w:pPr>
              <w:pStyle w:val="Prrafodelista"/>
              <w:spacing w:line="276" w:lineRule="auto"/>
              <w:ind w:left="0"/>
              <w:cnfStyle w:val="000000000000" w:firstRow="0" w:lastRow="0" w:firstColumn="0" w:lastColumn="0" w:oddVBand="0" w:evenVBand="0" w:oddHBand="0" w:evenHBand="0" w:firstRowFirstColumn="0" w:firstRowLastColumn="0" w:lastRowFirstColumn="0" w:lastRowLastColumn="0"/>
              <w:rPr>
                <w:rFonts w:ascii="Montserrat" w:hAnsi="Montserrat"/>
                <w:sz w:val="18"/>
                <w:szCs w:val="18"/>
              </w:rPr>
            </w:pPr>
          </w:p>
        </w:tc>
      </w:tr>
      <w:tr w:rsidR="00E2094F" w:rsidRPr="00727638" w:rsidTr="00625335">
        <w:trPr>
          <w:cnfStyle w:val="000000100000" w:firstRow="0" w:lastRow="0" w:firstColumn="0" w:lastColumn="0" w:oddVBand="0" w:evenVBand="0" w:oddHBand="1" w:evenHBand="0" w:firstRowFirstColumn="0" w:firstRowLastColumn="0" w:lastRowFirstColumn="0" w:lastRowLastColumn="0"/>
          <w:trHeight w:val="1356"/>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ind w:left="0"/>
              <w:rPr>
                <w:rFonts w:ascii="Montserrat" w:hAnsi="Montserrat"/>
                <w:sz w:val="18"/>
                <w:szCs w:val="18"/>
                <w:lang w:eastAsia="es-MX"/>
              </w:rPr>
            </w:pPr>
          </w:p>
          <w:p w:rsidR="00E2094F" w:rsidRPr="00727638" w:rsidRDefault="00E2094F" w:rsidP="00625335">
            <w:pPr>
              <w:pStyle w:val="Prrafodelista"/>
              <w:ind w:left="0"/>
              <w:rPr>
                <w:rFonts w:ascii="Montserrat" w:hAnsi="Montserrat"/>
                <w:sz w:val="18"/>
                <w:szCs w:val="18"/>
              </w:rPr>
            </w:pPr>
            <w:r w:rsidRPr="00727638">
              <w:rPr>
                <w:rFonts w:ascii="Montserrat" w:hAnsi="Montserrat"/>
                <w:sz w:val="18"/>
                <w:szCs w:val="18"/>
                <w:lang w:eastAsia="es-MX"/>
              </w:rPr>
              <w:t>Equipo de Salud Itinerante (ESI)</w:t>
            </w:r>
          </w:p>
        </w:tc>
        <w:tc>
          <w:tcPr>
            <w:tcW w:w="8878" w:type="dxa"/>
            <w:shd w:val="clear" w:color="auto" w:fill="DEEAF6" w:themeFill="accent1" w:themeFillTint="33"/>
          </w:tcPr>
          <w:p w:rsidR="00E2094F" w:rsidRPr="00727638" w:rsidRDefault="00E2094F" w:rsidP="00625335">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8"/>
                <w:szCs w:val="8"/>
                <w:lang w:eastAsia="es-MX"/>
              </w:rPr>
            </w:pPr>
          </w:p>
          <w:p w:rsidR="00E2094F" w:rsidRPr="00727638" w:rsidRDefault="00E2094F" w:rsidP="00625335">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Montserrat" w:hAnsi="Montserrat" w:cs="Arial"/>
                <w:i/>
                <w:sz w:val="8"/>
                <w:szCs w:val="8"/>
              </w:rPr>
            </w:pPr>
            <w:r w:rsidRPr="00727638">
              <w:rPr>
                <w:rFonts w:ascii="Montserrat" w:hAnsi="Montserrat" w:cs="Arial"/>
                <w:sz w:val="18"/>
                <w:szCs w:val="18"/>
                <w:lang w:eastAsia="es-MX"/>
              </w:rPr>
              <w:t>Grupo de profesionales en el campo de la salud, conformados por un médico general, un cirujano dentista, un(a) enfermero (a), un promotor de la salud que cuenten con título profesional o certificado legalmente expedido y registrado por la autoridad educativa competente.</w:t>
            </w:r>
            <w:r w:rsidRPr="00727638">
              <w:rPr>
                <w:rFonts w:ascii="Montserrat" w:hAnsi="Montserrat" w:cs="Arial"/>
                <w:i/>
                <w:sz w:val="8"/>
                <w:szCs w:val="8"/>
              </w:rPr>
              <w:t xml:space="preserve"> </w:t>
            </w:r>
          </w:p>
        </w:tc>
      </w:tr>
      <w:tr w:rsidR="00E2094F" w:rsidRPr="00727638" w:rsidTr="00625335">
        <w:trPr>
          <w:trHeight w:val="941"/>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ind w:left="0"/>
              <w:rPr>
                <w:rFonts w:ascii="Montserrat" w:hAnsi="Montserrat"/>
                <w:sz w:val="18"/>
                <w:szCs w:val="18"/>
              </w:rPr>
            </w:pPr>
          </w:p>
          <w:p w:rsidR="00E2094F" w:rsidRPr="00727638" w:rsidRDefault="00E2094F" w:rsidP="00625335">
            <w:pPr>
              <w:pStyle w:val="Prrafodelista"/>
              <w:ind w:left="0"/>
              <w:rPr>
                <w:rFonts w:ascii="Montserrat" w:hAnsi="Montserrat"/>
                <w:sz w:val="8"/>
                <w:szCs w:val="8"/>
              </w:rPr>
            </w:pPr>
          </w:p>
          <w:p w:rsidR="00E2094F" w:rsidRPr="00727638" w:rsidRDefault="00E2094F" w:rsidP="00625335">
            <w:pPr>
              <w:pStyle w:val="Prrafodelista"/>
              <w:ind w:left="0"/>
              <w:rPr>
                <w:rFonts w:ascii="Montserrat" w:hAnsi="Montserrat"/>
                <w:sz w:val="18"/>
                <w:szCs w:val="18"/>
              </w:rPr>
            </w:pPr>
            <w:r w:rsidRPr="00727638">
              <w:rPr>
                <w:rFonts w:ascii="Montserrat" w:hAnsi="Montserrat"/>
                <w:sz w:val="18"/>
                <w:szCs w:val="18"/>
              </w:rPr>
              <w:t>Instancia Normativa (IN)</w:t>
            </w:r>
          </w:p>
        </w:tc>
        <w:tc>
          <w:tcPr>
            <w:tcW w:w="8878" w:type="dxa"/>
            <w:shd w:val="clear" w:color="auto" w:fill="DEEAF6" w:themeFill="accent1" w:themeFillTint="33"/>
          </w:tcPr>
          <w:p w:rsidR="00E2094F" w:rsidRPr="00727638" w:rsidRDefault="00E2094F" w:rsidP="00625335">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8"/>
                <w:szCs w:val="8"/>
              </w:rPr>
            </w:pPr>
          </w:p>
          <w:p w:rsidR="00E2094F" w:rsidRPr="00727638" w:rsidRDefault="00E2094F" w:rsidP="00625335">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rPr>
            </w:pPr>
            <w:r w:rsidRPr="00727638">
              <w:rPr>
                <w:rFonts w:ascii="Montserrat" w:hAnsi="Montserrat" w:cs="Arial"/>
                <w:b/>
                <w:sz w:val="18"/>
                <w:szCs w:val="18"/>
              </w:rPr>
              <w:t>DGPLADES</w:t>
            </w:r>
            <w:r w:rsidRPr="00727638">
              <w:rPr>
                <w:rFonts w:ascii="Montserrat" w:hAnsi="Montserrat" w:cs="Arial"/>
                <w:sz w:val="18"/>
                <w:szCs w:val="18"/>
              </w:rPr>
              <w:t xml:space="preserve">, tiene a su cargo la rectoría del </w:t>
            </w:r>
            <w:r w:rsidRPr="00727638">
              <w:rPr>
                <w:rFonts w:ascii="Montserrat" w:hAnsi="Montserrat" w:cs="Arial"/>
                <w:i/>
                <w:sz w:val="18"/>
                <w:szCs w:val="18"/>
              </w:rPr>
              <w:t>Programa</w:t>
            </w:r>
            <w:r w:rsidRPr="00727638">
              <w:rPr>
                <w:rFonts w:ascii="Montserrat" w:hAnsi="Montserrat" w:cs="Arial"/>
                <w:b/>
                <w:sz w:val="18"/>
                <w:szCs w:val="18"/>
              </w:rPr>
              <w:t xml:space="preserve"> FAM</w:t>
            </w:r>
            <w:r w:rsidRPr="00727638">
              <w:rPr>
                <w:rFonts w:ascii="Montserrat" w:hAnsi="Montserrat" w:cs="Arial"/>
                <w:sz w:val="18"/>
                <w:szCs w:val="18"/>
              </w:rPr>
              <w:t xml:space="preserve"> y es responsable de definir y establecer la metodología operativa de los procesos de planeación, promoción, capacitación, difusión y seguimiento del programa de la Contraloría Social.</w:t>
            </w:r>
          </w:p>
          <w:p w:rsidR="00E2094F" w:rsidRPr="00727638" w:rsidRDefault="00E2094F" w:rsidP="00625335">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8"/>
                <w:szCs w:val="8"/>
              </w:rPr>
            </w:pPr>
          </w:p>
        </w:tc>
      </w:tr>
      <w:tr w:rsidR="00E2094F" w:rsidRPr="00727638" w:rsidTr="00625335">
        <w:trPr>
          <w:cnfStyle w:val="000000100000" w:firstRow="0" w:lastRow="0" w:firstColumn="0" w:lastColumn="0" w:oddVBand="0" w:evenVBand="0" w:oddHBand="1" w:evenHBand="0" w:firstRowFirstColumn="0" w:firstRowLastColumn="0" w:lastRowFirstColumn="0" w:lastRowLastColumn="0"/>
          <w:trHeight w:val="1281"/>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ind w:left="0"/>
              <w:rPr>
                <w:rFonts w:ascii="Montserrat" w:hAnsi="Montserrat"/>
                <w:sz w:val="18"/>
                <w:szCs w:val="18"/>
              </w:rPr>
            </w:pPr>
          </w:p>
          <w:p w:rsidR="00E2094F" w:rsidRPr="00727638" w:rsidRDefault="00E2094F" w:rsidP="00625335">
            <w:pPr>
              <w:pStyle w:val="Prrafodelista"/>
              <w:ind w:left="0"/>
              <w:rPr>
                <w:rFonts w:ascii="Montserrat" w:hAnsi="Montserrat"/>
                <w:sz w:val="18"/>
                <w:szCs w:val="18"/>
              </w:rPr>
            </w:pPr>
          </w:p>
          <w:p w:rsidR="00E2094F" w:rsidRPr="00727638" w:rsidRDefault="00E2094F" w:rsidP="00625335">
            <w:pPr>
              <w:pStyle w:val="Prrafodelista"/>
              <w:ind w:left="0"/>
              <w:rPr>
                <w:rFonts w:ascii="Montserrat" w:hAnsi="Montserrat"/>
                <w:sz w:val="18"/>
                <w:szCs w:val="18"/>
              </w:rPr>
            </w:pPr>
            <w:r w:rsidRPr="00727638">
              <w:rPr>
                <w:rFonts w:ascii="Montserrat" w:hAnsi="Montserrat"/>
                <w:sz w:val="18"/>
                <w:szCs w:val="18"/>
              </w:rPr>
              <w:t>Localidad Atendida</w:t>
            </w:r>
          </w:p>
        </w:tc>
        <w:tc>
          <w:tcPr>
            <w:tcW w:w="8878" w:type="dxa"/>
            <w:shd w:val="clear" w:color="auto" w:fill="DEEAF6" w:themeFill="accent1" w:themeFillTint="33"/>
          </w:tcPr>
          <w:p w:rsidR="00E2094F" w:rsidRPr="00727638" w:rsidRDefault="00E2094F" w:rsidP="00625335">
            <w:pPr>
              <w:pStyle w:val="Texto"/>
              <w:spacing w:line="276" w:lineRule="auto"/>
              <w:ind w:firstLine="0"/>
              <w:cnfStyle w:val="000000100000" w:firstRow="0" w:lastRow="0" w:firstColumn="0" w:lastColumn="0" w:oddVBand="0" w:evenVBand="0" w:oddHBand="1" w:evenHBand="0" w:firstRowFirstColumn="0" w:firstRowLastColumn="0" w:lastRowFirstColumn="0" w:lastRowLastColumn="0"/>
              <w:rPr>
                <w:rFonts w:ascii="Montserrat" w:hAnsi="Montserrat"/>
                <w:sz w:val="8"/>
                <w:szCs w:val="8"/>
                <w:lang w:val="es-MX" w:eastAsia="ar-SA"/>
              </w:rPr>
            </w:pPr>
          </w:p>
          <w:p w:rsidR="00E2094F" w:rsidRPr="00727638" w:rsidRDefault="00E2094F" w:rsidP="00625335">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sz w:val="18"/>
                <w:szCs w:val="18"/>
              </w:rPr>
            </w:pPr>
            <w:r w:rsidRPr="00727638">
              <w:rPr>
                <w:rFonts w:ascii="Montserrat" w:hAnsi="Montserrat"/>
                <w:sz w:val="18"/>
                <w:szCs w:val="18"/>
              </w:rPr>
              <w:t xml:space="preserve">Aquélla en la que el Equipo de Salud Itinerante y la UMM proporcionan periódicamente la atención primaria a la salud y que se encuentra incorporada en el anexo 5 del Convenio Específico. </w:t>
            </w:r>
          </w:p>
          <w:p w:rsidR="00E2094F" w:rsidRPr="00727638" w:rsidRDefault="00F66060" w:rsidP="00625335">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i/>
                <w:color w:val="0070C0"/>
                <w:sz w:val="16"/>
                <w:szCs w:val="16"/>
              </w:rPr>
            </w:pPr>
            <w:hyperlink r:id="rId10" w:history="1">
              <w:r w:rsidR="00E2094F" w:rsidRPr="00727638">
                <w:rPr>
                  <w:rStyle w:val="Hipervnculo"/>
                  <w:rFonts w:ascii="Montserrat" w:hAnsi="Montserrat"/>
                  <w:i/>
                  <w:color w:val="0070C0"/>
                </w:rPr>
                <w:t>https://www.gob.mx/cms/uploads/attachment/file/526512/ROP_FAM_2020__28_DIC_19_.pdf</w:t>
              </w:r>
            </w:hyperlink>
          </w:p>
        </w:tc>
      </w:tr>
      <w:tr w:rsidR="00E2094F" w:rsidRPr="00727638" w:rsidTr="00625335">
        <w:trPr>
          <w:trHeight w:val="776"/>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ind w:left="0"/>
              <w:rPr>
                <w:rFonts w:ascii="Montserrat" w:hAnsi="Montserrat"/>
                <w:sz w:val="18"/>
                <w:szCs w:val="18"/>
              </w:rPr>
            </w:pPr>
          </w:p>
          <w:p w:rsidR="00E2094F" w:rsidRPr="00727638" w:rsidRDefault="00E2094F" w:rsidP="00625335">
            <w:pPr>
              <w:pStyle w:val="Prrafodelista"/>
              <w:ind w:left="0"/>
              <w:rPr>
                <w:rFonts w:ascii="Montserrat" w:hAnsi="Montserrat"/>
                <w:sz w:val="18"/>
                <w:szCs w:val="18"/>
              </w:rPr>
            </w:pPr>
          </w:p>
          <w:p w:rsidR="00E2094F" w:rsidRPr="00727638" w:rsidRDefault="00E2094F" w:rsidP="00625335">
            <w:pPr>
              <w:pStyle w:val="Prrafodelista"/>
              <w:ind w:left="0"/>
              <w:rPr>
                <w:rFonts w:ascii="Montserrat" w:hAnsi="Montserrat"/>
                <w:sz w:val="18"/>
                <w:szCs w:val="18"/>
              </w:rPr>
            </w:pPr>
            <w:r w:rsidRPr="00727638">
              <w:rPr>
                <w:rFonts w:ascii="Montserrat" w:hAnsi="Montserrat"/>
                <w:sz w:val="18"/>
                <w:szCs w:val="18"/>
              </w:rPr>
              <w:t>OEC</w:t>
            </w:r>
          </w:p>
        </w:tc>
        <w:tc>
          <w:tcPr>
            <w:tcW w:w="8878" w:type="dxa"/>
            <w:shd w:val="clear" w:color="auto" w:fill="DEEAF6" w:themeFill="accent1" w:themeFillTint="33"/>
          </w:tcPr>
          <w:p w:rsidR="00E2094F" w:rsidRPr="006457FF" w:rsidRDefault="00E2094F" w:rsidP="00625335">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8"/>
                <w:szCs w:val="8"/>
              </w:rPr>
            </w:pPr>
          </w:p>
          <w:p w:rsidR="00E2094F" w:rsidRPr="006457FF" w:rsidRDefault="00E2094F" w:rsidP="00625335">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rPr>
            </w:pPr>
            <w:r w:rsidRPr="006457FF">
              <w:rPr>
                <w:rFonts w:ascii="Montserrat" w:hAnsi="Montserrat" w:cs="Arial"/>
                <w:sz w:val="18"/>
                <w:szCs w:val="18"/>
              </w:rPr>
              <w:t>Dependencias de la administración pública de los gobiernos estatales y de la Ciudad de México, que tienen a su cargo las atribuciones en materia de control y fiscalización de la gestión pública</w:t>
            </w:r>
          </w:p>
          <w:p w:rsidR="00E2094F" w:rsidRPr="006457FF" w:rsidRDefault="00F66060" w:rsidP="00625335">
            <w:pPr>
              <w:cnfStyle w:val="000000000000" w:firstRow="0" w:lastRow="0" w:firstColumn="0" w:lastColumn="0" w:oddVBand="0" w:evenVBand="0" w:oddHBand="0" w:evenHBand="0" w:firstRowFirstColumn="0" w:firstRowLastColumn="0" w:lastRowFirstColumn="0" w:lastRowLastColumn="0"/>
              <w:rPr>
                <w:rFonts w:ascii="Montserrat" w:hAnsi="Montserrat"/>
                <w:i/>
                <w:color w:val="0070C0"/>
                <w:sz w:val="16"/>
                <w:szCs w:val="16"/>
              </w:rPr>
            </w:pPr>
            <w:hyperlink r:id="rId11" w:history="1">
              <w:r w:rsidR="00E2094F" w:rsidRPr="006457FF">
                <w:rPr>
                  <w:rStyle w:val="Hipervnculo"/>
                  <w:rFonts w:ascii="Montserrat" w:hAnsi="Montserrat"/>
                  <w:i/>
                  <w:color w:val="0070C0"/>
                </w:rPr>
                <w:t>https://www.gob.mx/cms/uploads/attachment/file/159454/2016_10_28_MAT_sfp_Lineamientos_CS.pdf</w:t>
              </w:r>
            </w:hyperlink>
          </w:p>
          <w:p w:rsidR="00E2094F" w:rsidRPr="006457FF" w:rsidRDefault="00E2094F" w:rsidP="00625335">
            <w:pPr>
              <w:cnfStyle w:val="000000000000" w:firstRow="0" w:lastRow="0" w:firstColumn="0" w:lastColumn="0" w:oddVBand="0" w:evenVBand="0" w:oddHBand="0" w:evenHBand="0" w:firstRowFirstColumn="0" w:firstRowLastColumn="0" w:lastRowFirstColumn="0" w:lastRowLastColumn="0"/>
              <w:rPr>
                <w:rFonts w:ascii="Montserrat" w:hAnsi="Montserrat"/>
                <w:i/>
                <w:color w:val="0070C0"/>
                <w:sz w:val="8"/>
                <w:szCs w:val="8"/>
                <w:u w:val="single"/>
              </w:rPr>
            </w:pPr>
          </w:p>
          <w:p w:rsidR="00E2094F" w:rsidRPr="006457FF" w:rsidRDefault="00E2094F" w:rsidP="00625335">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8"/>
                <w:szCs w:val="8"/>
              </w:rPr>
            </w:pPr>
          </w:p>
        </w:tc>
      </w:tr>
      <w:tr w:rsidR="00E2094F" w:rsidRPr="00727638" w:rsidTr="00625335">
        <w:trPr>
          <w:cnfStyle w:val="000000100000" w:firstRow="0" w:lastRow="0" w:firstColumn="0" w:lastColumn="0" w:oddVBand="0" w:evenVBand="0" w:oddHBand="1" w:evenHBand="0" w:firstRowFirstColumn="0" w:firstRowLastColumn="0" w:lastRowFirstColumn="0" w:lastRowLastColumn="0"/>
          <w:trHeight w:val="1130"/>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ind w:left="0"/>
              <w:rPr>
                <w:rFonts w:ascii="Montserrat" w:hAnsi="Montserrat" w:cs="Arial"/>
                <w:sz w:val="18"/>
                <w:szCs w:val="18"/>
              </w:rPr>
            </w:pPr>
          </w:p>
          <w:p w:rsidR="00E2094F" w:rsidRPr="00727638" w:rsidRDefault="00E2094F" w:rsidP="00625335">
            <w:pPr>
              <w:pStyle w:val="Prrafodelista"/>
              <w:ind w:left="0"/>
              <w:rPr>
                <w:rFonts w:ascii="Montserrat" w:hAnsi="Montserrat" w:cs="Arial"/>
                <w:sz w:val="18"/>
                <w:szCs w:val="18"/>
              </w:rPr>
            </w:pPr>
          </w:p>
          <w:p w:rsidR="00E2094F" w:rsidRPr="00727638" w:rsidRDefault="00E2094F" w:rsidP="00625335">
            <w:pPr>
              <w:pStyle w:val="Prrafodelista"/>
              <w:ind w:left="0"/>
              <w:rPr>
                <w:rFonts w:ascii="Montserrat" w:hAnsi="Montserrat" w:cs="Arial"/>
                <w:sz w:val="18"/>
                <w:szCs w:val="18"/>
              </w:rPr>
            </w:pPr>
            <w:r w:rsidRPr="00727638">
              <w:rPr>
                <w:rFonts w:ascii="Montserrat" w:hAnsi="Montserrat" w:cs="Arial"/>
                <w:sz w:val="18"/>
                <w:szCs w:val="18"/>
              </w:rPr>
              <w:t>PATCS</w:t>
            </w:r>
          </w:p>
        </w:tc>
        <w:tc>
          <w:tcPr>
            <w:tcW w:w="8878" w:type="dxa"/>
            <w:shd w:val="clear" w:color="auto" w:fill="DEEAF6" w:themeFill="accent1" w:themeFillTint="33"/>
          </w:tcPr>
          <w:p w:rsidR="00E2094F" w:rsidRPr="00727638" w:rsidRDefault="00E2094F" w:rsidP="00625335">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8"/>
                <w:szCs w:val="8"/>
              </w:rPr>
            </w:pPr>
          </w:p>
          <w:p w:rsidR="00E2094F" w:rsidRPr="00AD53D0" w:rsidRDefault="00E2094F" w:rsidP="00625335">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18"/>
                <w:szCs w:val="18"/>
              </w:rPr>
            </w:pPr>
            <w:r w:rsidRPr="00727638">
              <w:rPr>
                <w:rFonts w:ascii="Montserrat" w:hAnsi="Montserrat" w:cs="Arial"/>
                <w:sz w:val="18"/>
                <w:szCs w:val="18"/>
              </w:rPr>
              <w:t xml:space="preserve">Programa Anual de Trabajo de Contraloría Social a cargo de la </w:t>
            </w:r>
            <w:r w:rsidRPr="00727638">
              <w:rPr>
                <w:rFonts w:ascii="Montserrat" w:hAnsi="Montserrat" w:cs="Arial"/>
                <w:b/>
                <w:sz w:val="18"/>
                <w:szCs w:val="18"/>
              </w:rPr>
              <w:t>Instancia Normativa</w:t>
            </w:r>
            <w:r w:rsidRPr="00727638">
              <w:rPr>
                <w:rFonts w:ascii="Montserrat" w:hAnsi="Montserrat" w:cs="Arial"/>
                <w:sz w:val="18"/>
                <w:szCs w:val="18"/>
              </w:rPr>
              <w:t>, en el que se establecen las actividades, los responsables, las metas, la unidad de medida y el calendario de ejecución para des</w:t>
            </w:r>
            <w:r>
              <w:rPr>
                <w:rFonts w:ascii="Montserrat" w:hAnsi="Montserrat" w:cs="Arial"/>
                <w:sz w:val="18"/>
                <w:szCs w:val="18"/>
              </w:rPr>
              <w:t>arrollar la Contraloría Social.</w:t>
            </w:r>
          </w:p>
        </w:tc>
      </w:tr>
      <w:tr w:rsidR="00E2094F" w:rsidRPr="00727638" w:rsidTr="00625335">
        <w:trPr>
          <w:trHeight w:val="834"/>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ind w:left="0"/>
              <w:rPr>
                <w:rFonts w:ascii="Montserrat" w:hAnsi="Montserrat"/>
                <w:sz w:val="18"/>
                <w:szCs w:val="18"/>
              </w:rPr>
            </w:pPr>
          </w:p>
          <w:p w:rsidR="00E2094F" w:rsidRPr="00727638" w:rsidRDefault="00E2094F" w:rsidP="00625335">
            <w:pPr>
              <w:pStyle w:val="Prrafodelista"/>
              <w:ind w:left="0"/>
              <w:rPr>
                <w:rFonts w:ascii="Montserrat" w:hAnsi="Montserrat"/>
                <w:sz w:val="8"/>
                <w:szCs w:val="8"/>
              </w:rPr>
            </w:pPr>
          </w:p>
          <w:p w:rsidR="00E2094F" w:rsidRPr="00727638" w:rsidRDefault="00E2094F" w:rsidP="00625335">
            <w:pPr>
              <w:pStyle w:val="Prrafodelista"/>
              <w:ind w:left="0"/>
              <w:rPr>
                <w:rFonts w:ascii="Montserrat" w:hAnsi="Montserrat"/>
                <w:sz w:val="18"/>
                <w:szCs w:val="18"/>
              </w:rPr>
            </w:pPr>
            <w:r w:rsidRPr="00727638">
              <w:rPr>
                <w:rFonts w:ascii="Montserrat" w:hAnsi="Montserrat"/>
                <w:sz w:val="18"/>
                <w:szCs w:val="18"/>
              </w:rPr>
              <w:t>PETCS</w:t>
            </w:r>
          </w:p>
        </w:tc>
        <w:tc>
          <w:tcPr>
            <w:tcW w:w="8878" w:type="dxa"/>
            <w:shd w:val="clear" w:color="auto" w:fill="DEEAF6" w:themeFill="accent1" w:themeFillTint="33"/>
          </w:tcPr>
          <w:p w:rsidR="00E2094F" w:rsidRPr="00727638" w:rsidRDefault="00E2094F" w:rsidP="00625335">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8"/>
                <w:szCs w:val="8"/>
              </w:rPr>
            </w:pPr>
          </w:p>
          <w:p w:rsidR="00E2094F" w:rsidRPr="00727638" w:rsidRDefault="00E2094F" w:rsidP="00625335">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rPr>
            </w:pPr>
            <w:r w:rsidRPr="00727638">
              <w:rPr>
                <w:rFonts w:ascii="Montserrat" w:hAnsi="Montserrat" w:cs="Arial"/>
                <w:sz w:val="18"/>
                <w:szCs w:val="18"/>
              </w:rPr>
              <w:t xml:space="preserve">Programa Estatal de Trabajo de Contraloría Social, a cargo de los </w:t>
            </w:r>
            <w:r w:rsidRPr="00727638">
              <w:rPr>
                <w:rFonts w:ascii="Montserrat" w:hAnsi="Montserrat" w:cs="Arial"/>
                <w:b/>
                <w:sz w:val="18"/>
                <w:szCs w:val="18"/>
              </w:rPr>
              <w:t>SES</w:t>
            </w:r>
            <w:r w:rsidRPr="00727638">
              <w:rPr>
                <w:rFonts w:ascii="Montserrat" w:hAnsi="Montserrat" w:cs="Arial"/>
                <w:sz w:val="18"/>
                <w:szCs w:val="18"/>
              </w:rPr>
              <w:t>, en el que se establecen las actividades, los responsables, las metas, la unidad de medida y el calendario de ejecución de la Contraloría Social</w:t>
            </w:r>
          </w:p>
          <w:p w:rsidR="00E2094F" w:rsidRPr="00727638" w:rsidRDefault="00E2094F" w:rsidP="00625335">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8"/>
                <w:szCs w:val="8"/>
              </w:rPr>
            </w:pPr>
          </w:p>
        </w:tc>
      </w:tr>
      <w:tr w:rsidR="00E2094F" w:rsidRPr="00727638" w:rsidTr="00625335">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187A04" w:rsidRDefault="00E2094F" w:rsidP="00625335">
            <w:pPr>
              <w:pStyle w:val="Prrafodelista"/>
              <w:ind w:left="0"/>
              <w:rPr>
                <w:rFonts w:ascii="Montserrat" w:hAnsi="Montserrat" w:cs="Arial"/>
                <w:sz w:val="18"/>
                <w:szCs w:val="18"/>
              </w:rPr>
            </w:pPr>
          </w:p>
          <w:p w:rsidR="00E2094F" w:rsidRPr="00187A04" w:rsidRDefault="00E2094F" w:rsidP="00625335">
            <w:pPr>
              <w:pStyle w:val="Prrafodelista"/>
              <w:ind w:left="0"/>
              <w:rPr>
                <w:rFonts w:ascii="Montserrat" w:hAnsi="Montserrat" w:cs="Arial"/>
                <w:sz w:val="18"/>
                <w:szCs w:val="18"/>
              </w:rPr>
            </w:pPr>
          </w:p>
          <w:p w:rsidR="00E2094F" w:rsidRPr="00727638" w:rsidRDefault="00E2094F" w:rsidP="00625335">
            <w:pPr>
              <w:pStyle w:val="Prrafodelista"/>
              <w:spacing w:line="276" w:lineRule="auto"/>
              <w:ind w:left="0"/>
              <w:rPr>
                <w:rFonts w:ascii="Montserrat" w:hAnsi="Montserrat"/>
                <w:sz w:val="8"/>
                <w:szCs w:val="8"/>
              </w:rPr>
            </w:pPr>
          </w:p>
          <w:p w:rsidR="00E2094F" w:rsidRPr="00727638" w:rsidRDefault="00E2094F" w:rsidP="00625335">
            <w:pPr>
              <w:pStyle w:val="Prrafodelista"/>
              <w:spacing w:line="276" w:lineRule="auto"/>
              <w:ind w:left="0"/>
              <w:rPr>
                <w:rFonts w:ascii="Montserrat" w:hAnsi="Montserrat"/>
                <w:sz w:val="18"/>
                <w:szCs w:val="18"/>
              </w:rPr>
            </w:pPr>
            <w:r w:rsidRPr="00727638">
              <w:rPr>
                <w:rFonts w:ascii="Montserrat" w:hAnsi="Montserrat"/>
                <w:sz w:val="18"/>
                <w:szCs w:val="18"/>
              </w:rPr>
              <w:t xml:space="preserve">Programa FAM </w:t>
            </w:r>
          </w:p>
        </w:tc>
        <w:tc>
          <w:tcPr>
            <w:tcW w:w="8878" w:type="dxa"/>
            <w:shd w:val="clear" w:color="auto" w:fill="DEEAF6" w:themeFill="accent1" w:themeFillTint="33"/>
          </w:tcPr>
          <w:p w:rsidR="00E2094F" w:rsidRPr="00727638" w:rsidRDefault="00E2094F" w:rsidP="00625335">
            <w:pPr>
              <w:pStyle w:val="Texto"/>
              <w:spacing w:after="50" w:line="276" w:lineRule="auto"/>
              <w:ind w:firstLine="0"/>
              <w:cnfStyle w:val="000000100000" w:firstRow="0" w:lastRow="0" w:firstColumn="0" w:lastColumn="0" w:oddVBand="0" w:evenVBand="0" w:oddHBand="1" w:evenHBand="0" w:firstRowFirstColumn="0" w:firstRowLastColumn="0" w:lastRowFirstColumn="0" w:lastRowLastColumn="0"/>
              <w:rPr>
                <w:rFonts w:ascii="Montserrat" w:hAnsi="Montserrat"/>
                <w:i/>
                <w:sz w:val="4"/>
                <w:szCs w:val="4"/>
                <w:lang w:val="es-MX" w:eastAsia="ar-SA"/>
              </w:rPr>
            </w:pPr>
          </w:p>
          <w:p w:rsidR="00E2094F" w:rsidRPr="00727638" w:rsidRDefault="00E2094F" w:rsidP="00625335">
            <w:pPr>
              <w:pStyle w:val="Texto"/>
              <w:spacing w:after="0" w:line="240" w:lineRule="auto"/>
              <w:ind w:firstLine="0"/>
              <w:cnfStyle w:val="000000100000" w:firstRow="0" w:lastRow="0" w:firstColumn="0" w:lastColumn="0" w:oddVBand="0" w:evenVBand="0" w:oddHBand="1" w:evenHBand="0" w:firstRowFirstColumn="0" w:firstRowLastColumn="0" w:lastRowFirstColumn="0" w:lastRowLastColumn="0"/>
              <w:rPr>
                <w:rFonts w:ascii="Montserrat" w:hAnsi="Montserrat"/>
                <w:szCs w:val="18"/>
                <w:lang w:val="es-MX" w:eastAsia="ar-SA"/>
              </w:rPr>
            </w:pPr>
            <w:r w:rsidRPr="00727638">
              <w:rPr>
                <w:rFonts w:ascii="Montserrat" w:hAnsi="Montserrat"/>
                <w:szCs w:val="18"/>
                <w:lang w:val="es-MX" w:eastAsia="ar-SA"/>
              </w:rPr>
              <w:t>Programa Fortalecimiento a la Atención Médica acerca los servicios de salud a la población que habita en zonas marginadas, con alta dispersión y difíciles condiciones de acceso debido a su ubicación geográfica.</w:t>
            </w:r>
          </w:p>
          <w:p w:rsidR="00E2094F" w:rsidRPr="006457FF" w:rsidRDefault="00F66060" w:rsidP="00625335">
            <w:pPr>
              <w:cnfStyle w:val="000000100000" w:firstRow="0" w:lastRow="0" w:firstColumn="0" w:lastColumn="0" w:oddVBand="0" w:evenVBand="0" w:oddHBand="1" w:evenHBand="0" w:firstRowFirstColumn="0" w:firstRowLastColumn="0" w:lastRowFirstColumn="0" w:lastRowLastColumn="0"/>
              <w:rPr>
                <w:rFonts w:ascii="Montserrat" w:hAnsi="Montserrat"/>
                <w:i/>
                <w:color w:val="0070C0"/>
                <w:sz w:val="16"/>
                <w:szCs w:val="16"/>
              </w:rPr>
            </w:pPr>
            <w:hyperlink r:id="rId12" w:history="1">
              <w:r w:rsidR="00E2094F" w:rsidRPr="006457FF">
                <w:rPr>
                  <w:rStyle w:val="Hipervnculo"/>
                  <w:rFonts w:ascii="Montserrat" w:hAnsi="Montserrat"/>
                  <w:i/>
                  <w:color w:val="0070C0"/>
                </w:rPr>
                <w:t>https://www.gob.mx/salud/acciones-y-programas/programa-fortalecimiento-a-la-atencion-medica-antes-unidades-medicas-moviles?state=published</w:t>
              </w:r>
            </w:hyperlink>
          </w:p>
          <w:p w:rsidR="00E2094F" w:rsidRPr="00727638" w:rsidRDefault="00E2094F" w:rsidP="00625335">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i/>
                <w:color w:val="0070C0"/>
                <w:sz w:val="16"/>
                <w:szCs w:val="16"/>
                <w:u w:val="single"/>
              </w:rPr>
            </w:pPr>
          </w:p>
        </w:tc>
      </w:tr>
      <w:tr w:rsidR="00E2094F" w:rsidRPr="00727638" w:rsidTr="00625335">
        <w:trPr>
          <w:trHeight w:val="852"/>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spacing w:line="276" w:lineRule="auto"/>
              <w:ind w:left="0"/>
              <w:rPr>
                <w:rFonts w:ascii="Montserrat" w:hAnsi="Montserrat"/>
                <w:sz w:val="18"/>
                <w:szCs w:val="18"/>
              </w:rPr>
            </w:pPr>
          </w:p>
          <w:p w:rsidR="00E2094F" w:rsidRPr="00727638" w:rsidRDefault="00E2094F" w:rsidP="00625335">
            <w:pPr>
              <w:pStyle w:val="Prrafodelista"/>
              <w:spacing w:line="276" w:lineRule="auto"/>
              <w:ind w:left="0"/>
              <w:rPr>
                <w:rFonts w:ascii="Montserrat" w:hAnsi="Montserrat"/>
                <w:sz w:val="18"/>
                <w:szCs w:val="18"/>
              </w:rPr>
            </w:pPr>
            <w:r w:rsidRPr="00727638">
              <w:rPr>
                <w:rFonts w:ascii="Montserrat" w:hAnsi="Montserrat"/>
                <w:sz w:val="18"/>
                <w:szCs w:val="18"/>
              </w:rPr>
              <w:t>Representaciones Federales (RF)</w:t>
            </w:r>
          </w:p>
        </w:tc>
        <w:tc>
          <w:tcPr>
            <w:tcW w:w="8878" w:type="dxa"/>
            <w:shd w:val="clear" w:color="auto" w:fill="DEEAF6" w:themeFill="accent1" w:themeFillTint="33"/>
          </w:tcPr>
          <w:p w:rsidR="00E2094F" w:rsidRPr="00727638" w:rsidRDefault="00E2094F" w:rsidP="00625335">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8"/>
                <w:szCs w:val="8"/>
              </w:rPr>
            </w:pPr>
          </w:p>
          <w:p w:rsidR="00E2094F" w:rsidRPr="00727638" w:rsidRDefault="00E2094F" w:rsidP="00625335">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rPr>
            </w:pPr>
            <w:r w:rsidRPr="00727638">
              <w:rPr>
                <w:rFonts w:ascii="Montserrat" w:hAnsi="Montserrat" w:cs="Arial"/>
                <w:sz w:val="18"/>
                <w:szCs w:val="18"/>
              </w:rPr>
              <w:t xml:space="preserve">Son las Coordinaciones del </w:t>
            </w:r>
            <w:r w:rsidRPr="00727638">
              <w:rPr>
                <w:rFonts w:ascii="Montserrat" w:hAnsi="Montserrat" w:cs="Arial"/>
                <w:i/>
                <w:sz w:val="18"/>
                <w:szCs w:val="18"/>
              </w:rPr>
              <w:t>Programa</w:t>
            </w:r>
            <w:r w:rsidRPr="00727638">
              <w:rPr>
                <w:rFonts w:ascii="Montserrat" w:hAnsi="Montserrat" w:cs="Arial"/>
                <w:b/>
                <w:sz w:val="18"/>
                <w:szCs w:val="18"/>
              </w:rPr>
              <w:t xml:space="preserve"> FAM</w:t>
            </w:r>
            <w:r w:rsidRPr="00727638">
              <w:rPr>
                <w:rFonts w:ascii="Montserrat" w:hAnsi="Montserrat" w:cs="Arial"/>
                <w:sz w:val="18"/>
                <w:szCs w:val="18"/>
              </w:rPr>
              <w:t xml:space="preserve">, adscritas a los </w:t>
            </w:r>
            <w:r w:rsidRPr="00727638">
              <w:rPr>
                <w:rFonts w:ascii="Montserrat" w:hAnsi="Montserrat" w:cs="Arial"/>
                <w:b/>
                <w:sz w:val="18"/>
                <w:szCs w:val="18"/>
              </w:rPr>
              <w:t>SES</w:t>
            </w:r>
            <w:r w:rsidRPr="00727638">
              <w:rPr>
                <w:rFonts w:ascii="Montserrat" w:hAnsi="Montserrat" w:cs="Arial"/>
                <w:sz w:val="18"/>
                <w:szCs w:val="18"/>
              </w:rPr>
              <w:t xml:space="preserve"> en las entidades federativas y son las encargadas de ejecutar los procesos de planeación, promoción, capacitación, difusión y seguimiento de la Contraloría Social.</w:t>
            </w:r>
          </w:p>
          <w:p w:rsidR="00E2094F" w:rsidRPr="00727638" w:rsidRDefault="00E2094F" w:rsidP="00625335">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8"/>
                <w:szCs w:val="8"/>
              </w:rPr>
            </w:pPr>
          </w:p>
        </w:tc>
      </w:tr>
      <w:tr w:rsidR="00E2094F" w:rsidRPr="00727638" w:rsidTr="00625335">
        <w:trPr>
          <w:cnfStyle w:val="000000100000" w:firstRow="0" w:lastRow="0" w:firstColumn="0" w:lastColumn="0" w:oddVBand="0" w:evenVBand="0" w:oddHBand="1" w:evenHBand="0" w:firstRowFirstColumn="0" w:firstRowLastColumn="0" w:lastRowFirstColumn="0" w:lastRowLastColumn="0"/>
          <w:trHeight w:val="920"/>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spacing w:line="276" w:lineRule="auto"/>
              <w:ind w:left="0"/>
              <w:rPr>
                <w:rFonts w:ascii="Montserrat" w:hAnsi="Montserrat"/>
                <w:sz w:val="18"/>
                <w:szCs w:val="18"/>
              </w:rPr>
            </w:pPr>
          </w:p>
          <w:p w:rsidR="00E2094F" w:rsidRPr="00727638" w:rsidRDefault="00E2094F" w:rsidP="00625335">
            <w:pPr>
              <w:pStyle w:val="Prrafodelista"/>
              <w:spacing w:line="276" w:lineRule="auto"/>
              <w:ind w:left="0"/>
              <w:rPr>
                <w:rFonts w:ascii="Montserrat" w:hAnsi="Montserrat"/>
                <w:sz w:val="18"/>
                <w:szCs w:val="18"/>
              </w:rPr>
            </w:pPr>
          </w:p>
          <w:p w:rsidR="00E2094F" w:rsidRPr="00727638" w:rsidRDefault="00E2094F" w:rsidP="00625335">
            <w:pPr>
              <w:pStyle w:val="Prrafodelista"/>
              <w:spacing w:line="276" w:lineRule="auto"/>
              <w:ind w:left="0"/>
              <w:rPr>
                <w:rFonts w:ascii="Montserrat" w:hAnsi="Montserrat"/>
                <w:sz w:val="18"/>
                <w:szCs w:val="18"/>
              </w:rPr>
            </w:pPr>
          </w:p>
          <w:p w:rsidR="00E2094F" w:rsidRPr="00727638" w:rsidRDefault="00E2094F" w:rsidP="00625335">
            <w:pPr>
              <w:pStyle w:val="Prrafodelista"/>
              <w:spacing w:line="276" w:lineRule="auto"/>
              <w:ind w:left="0"/>
              <w:rPr>
                <w:rFonts w:ascii="Montserrat" w:hAnsi="Montserrat"/>
                <w:sz w:val="18"/>
                <w:szCs w:val="18"/>
              </w:rPr>
            </w:pPr>
            <w:r w:rsidRPr="00727638">
              <w:rPr>
                <w:rFonts w:ascii="Montserrat" w:hAnsi="Montserrat"/>
                <w:sz w:val="18"/>
                <w:szCs w:val="18"/>
              </w:rPr>
              <w:t>Queja</w:t>
            </w:r>
          </w:p>
        </w:tc>
        <w:tc>
          <w:tcPr>
            <w:tcW w:w="8878" w:type="dxa"/>
            <w:shd w:val="clear" w:color="auto" w:fill="DEEAF6" w:themeFill="accent1" w:themeFillTint="33"/>
          </w:tcPr>
          <w:p w:rsidR="00E2094F" w:rsidRPr="00727638" w:rsidRDefault="00E2094F" w:rsidP="00625335">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8"/>
                <w:szCs w:val="8"/>
              </w:rPr>
            </w:pPr>
          </w:p>
          <w:p w:rsidR="00E2094F" w:rsidRPr="00727638" w:rsidRDefault="00E2094F" w:rsidP="00625335">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18"/>
                <w:szCs w:val="18"/>
              </w:rPr>
            </w:pPr>
            <w:r w:rsidRPr="00727638">
              <w:rPr>
                <w:rFonts w:ascii="Montserrat" w:hAnsi="Montserrat" w:cs="Arial"/>
                <w:sz w:val="18"/>
                <w:szCs w:val="18"/>
              </w:rPr>
              <w:t xml:space="preserve">Manifestación escrita, de los beneficiarios, de disgusto que sienten afectación en sus derechos </w:t>
            </w:r>
            <w:r w:rsidRPr="00727638">
              <w:rPr>
                <w:rFonts w:ascii="Montserrat" w:hAnsi="Montserrat"/>
                <w:color w:val="000000" w:themeColor="text1"/>
                <w:sz w:val="18"/>
                <w:szCs w:val="18"/>
              </w:rPr>
              <w:t xml:space="preserve">respecto de la aplicación y ejecución de los programas, o donde se encuentren involucrados servidores públicos en ejercicio de sus funciones, y en su caso en contra de personas que manejen o apliquen recursos públicos federales. </w:t>
            </w:r>
            <w:r w:rsidRPr="00727638">
              <w:rPr>
                <w:rFonts w:ascii="Montserrat" w:hAnsi="Montserrat" w:cs="Arial"/>
                <w:sz w:val="18"/>
                <w:szCs w:val="18"/>
              </w:rPr>
              <w:t>Se presentan a través de buzones y de los Comités de Contraloría Social.</w:t>
            </w:r>
          </w:p>
          <w:p w:rsidR="00E2094F" w:rsidRPr="00727638" w:rsidRDefault="00F66060" w:rsidP="00625335">
            <w:pPr>
              <w:cnfStyle w:val="000000100000" w:firstRow="0" w:lastRow="0" w:firstColumn="0" w:lastColumn="0" w:oddVBand="0" w:evenVBand="0" w:oddHBand="1" w:evenHBand="0" w:firstRowFirstColumn="0" w:firstRowLastColumn="0" w:lastRowFirstColumn="0" w:lastRowLastColumn="0"/>
              <w:rPr>
                <w:rFonts w:ascii="Montserrat" w:hAnsi="Montserrat"/>
                <w:b/>
                <w:i/>
                <w:color w:val="0070C0"/>
                <w:sz w:val="16"/>
                <w:szCs w:val="16"/>
              </w:rPr>
            </w:pPr>
            <w:hyperlink r:id="rId13" w:history="1">
              <w:r w:rsidR="00E2094F" w:rsidRPr="00727638">
                <w:rPr>
                  <w:rStyle w:val="Hipervnculo"/>
                  <w:rFonts w:ascii="Montserrat" w:hAnsi="Montserrat"/>
                  <w:i/>
                  <w:color w:val="0070C0"/>
                </w:rPr>
                <w:t>https://www.gob.mx/cms/uploads/attachment/file/159454/2016_10_28_MAT_sfp_Lineamientos_CS.pdf</w:t>
              </w:r>
            </w:hyperlink>
          </w:p>
          <w:p w:rsidR="00E2094F" w:rsidRPr="00727638" w:rsidRDefault="00E2094F" w:rsidP="00625335">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8"/>
                <w:szCs w:val="8"/>
              </w:rPr>
            </w:pPr>
          </w:p>
        </w:tc>
      </w:tr>
      <w:tr w:rsidR="00E2094F" w:rsidRPr="00727638" w:rsidTr="00625335">
        <w:trPr>
          <w:trHeight w:val="562"/>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spacing w:line="276" w:lineRule="auto"/>
              <w:ind w:left="0"/>
              <w:rPr>
                <w:rFonts w:ascii="Montserrat" w:hAnsi="Montserrat"/>
                <w:sz w:val="18"/>
                <w:szCs w:val="18"/>
                <w:highlight w:val="yellow"/>
              </w:rPr>
            </w:pPr>
          </w:p>
          <w:p w:rsidR="00E2094F" w:rsidRPr="00727638" w:rsidRDefault="00E2094F" w:rsidP="00625335">
            <w:pPr>
              <w:pStyle w:val="Prrafodelista"/>
              <w:spacing w:line="276" w:lineRule="auto"/>
              <w:ind w:left="0"/>
              <w:rPr>
                <w:rFonts w:ascii="Montserrat" w:hAnsi="Montserrat"/>
                <w:sz w:val="18"/>
                <w:szCs w:val="18"/>
                <w:highlight w:val="yellow"/>
              </w:rPr>
            </w:pPr>
            <w:r w:rsidRPr="00727638">
              <w:rPr>
                <w:rFonts w:ascii="Montserrat" w:hAnsi="Montserrat"/>
                <w:sz w:val="18"/>
                <w:szCs w:val="18"/>
              </w:rPr>
              <w:t>SES</w:t>
            </w:r>
          </w:p>
        </w:tc>
        <w:tc>
          <w:tcPr>
            <w:tcW w:w="8878" w:type="dxa"/>
            <w:shd w:val="clear" w:color="auto" w:fill="DEEAF6" w:themeFill="accent1" w:themeFillTint="33"/>
          </w:tcPr>
          <w:p w:rsidR="00E2094F" w:rsidRPr="00727638" w:rsidRDefault="00E2094F" w:rsidP="00625335">
            <w:pPr>
              <w:pStyle w:val="Prrafodelista"/>
              <w:spacing w:line="276" w:lineRule="auto"/>
              <w:ind w:left="0"/>
              <w:cnfStyle w:val="000000000000" w:firstRow="0" w:lastRow="0" w:firstColumn="0" w:lastColumn="0" w:oddVBand="0" w:evenVBand="0" w:oddHBand="0" w:evenHBand="0" w:firstRowFirstColumn="0" w:firstRowLastColumn="0" w:lastRowFirstColumn="0" w:lastRowLastColumn="0"/>
              <w:rPr>
                <w:rFonts w:ascii="Montserrat" w:hAnsi="Montserrat" w:cs="Arial"/>
                <w:sz w:val="8"/>
                <w:szCs w:val="8"/>
                <w:highlight w:val="yellow"/>
              </w:rPr>
            </w:pPr>
          </w:p>
          <w:p w:rsidR="00E2094F" w:rsidRPr="00727638" w:rsidRDefault="00E2094F" w:rsidP="00625335">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hAnsi="Montserrat"/>
                <w:sz w:val="18"/>
                <w:szCs w:val="18"/>
              </w:rPr>
            </w:pPr>
            <w:r w:rsidRPr="00727638">
              <w:rPr>
                <w:rFonts w:ascii="Montserrat" w:hAnsi="Montserrat"/>
                <w:sz w:val="18"/>
                <w:szCs w:val="18"/>
              </w:rPr>
              <w:t>Servicios Estatales de Salud Comprende a las Secretarías de Salud y a los Organismos Descentralizados en cada una de las 32 Entidades Federativas.</w:t>
            </w:r>
          </w:p>
          <w:p w:rsidR="00E2094F" w:rsidRPr="00727638" w:rsidRDefault="00E2094F" w:rsidP="00625335">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4"/>
                <w:szCs w:val="4"/>
                <w:highlight w:val="yellow"/>
              </w:rPr>
            </w:pPr>
          </w:p>
        </w:tc>
      </w:tr>
      <w:tr w:rsidR="00E2094F" w:rsidRPr="00727638" w:rsidTr="00625335">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spacing w:line="276" w:lineRule="auto"/>
              <w:ind w:left="0"/>
              <w:rPr>
                <w:rFonts w:ascii="Montserrat" w:hAnsi="Montserrat"/>
                <w:sz w:val="18"/>
                <w:szCs w:val="18"/>
              </w:rPr>
            </w:pPr>
          </w:p>
          <w:p w:rsidR="00E2094F" w:rsidRPr="00727638" w:rsidRDefault="00E2094F" w:rsidP="00625335">
            <w:pPr>
              <w:pStyle w:val="Prrafodelista"/>
              <w:spacing w:line="276" w:lineRule="auto"/>
              <w:ind w:left="0"/>
              <w:rPr>
                <w:rFonts w:ascii="Montserrat" w:hAnsi="Montserrat"/>
                <w:sz w:val="18"/>
                <w:szCs w:val="18"/>
              </w:rPr>
            </w:pPr>
            <w:r w:rsidRPr="00727638">
              <w:rPr>
                <w:rFonts w:ascii="Montserrat" w:hAnsi="Montserrat"/>
                <w:sz w:val="18"/>
                <w:szCs w:val="18"/>
              </w:rPr>
              <w:t>SFP</w:t>
            </w:r>
          </w:p>
        </w:tc>
        <w:tc>
          <w:tcPr>
            <w:tcW w:w="8878" w:type="dxa"/>
            <w:shd w:val="clear" w:color="auto" w:fill="DEEAF6" w:themeFill="accent1" w:themeFillTint="33"/>
          </w:tcPr>
          <w:p w:rsidR="00E2094F" w:rsidRDefault="00E2094F" w:rsidP="00625335">
            <w:pPr>
              <w:jc w:val="both"/>
              <w:cnfStyle w:val="000000100000" w:firstRow="0" w:lastRow="0" w:firstColumn="0" w:lastColumn="0" w:oddVBand="0" w:evenVBand="0" w:oddHBand="1" w:evenHBand="0" w:firstRowFirstColumn="0" w:firstRowLastColumn="0" w:lastRowFirstColumn="0" w:lastRowLastColumn="0"/>
              <w:rPr>
                <w:rFonts w:ascii="Montserrat" w:hAnsi="Montserrat"/>
                <w:sz w:val="18"/>
                <w:szCs w:val="18"/>
              </w:rPr>
            </w:pPr>
            <w:r w:rsidRPr="00241E25">
              <w:rPr>
                <w:rFonts w:ascii="Montserrat" w:hAnsi="Montserrat"/>
                <w:sz w:val="18"/>
                <w:szCs w:val="18"/>
              </w:rPr>
              <w:t>Secretaría de la Función Pública. Diseña, planea y ejecuta las políticas públicas en materia de control interno y la evaluación de la gestión gubernamental; vigila el cumplimiento de los planes, programas, y proyectos gubernamentales de todas las áreas de la Administración Pública Federal</w:t>
            </w:r>
          </w:p>
          <w:p w:rsidR="00E2094F" w:rsidRPr="00E46D86" w:rsidRDefault="00F66060" w:rsidP="00625335">
            <w:pPr>
              <w:shd w:val="clear" w:color="auto" w:fill="DEEAF6" w:themeFill="accent1" w:themeFillTint="33"/>
              <w:cnfStyle w:val="000000100000" w:firstRow="0" w:lastRow="0" w:firstColumn="0" w:lastColumn="0" w:oddVBand="0" w:evenVBand="0" w:oddHBand="1" w:evenHBand="0" w:firstRowFirstColumn="0" w:firstRowLastColumn="0" w:lastRowFirstColumn="0" w:lastRowLastColumn="0"/>
              <w:rPr>
                <w:rFonts w:ascii="Montserrat" w:hAnsi="Montserrat"/>
                <w:b/>
                <w:i/>
                <w:color w:val="0070C0"/>
                <w:sz w:val="16"/>
                <w:szCs w:val="16"/>
              </w:rPr>
            </w:pPr>
            <w:hyperlink r:id="rId14" w:history="1">
              <w:r w:rsidR="00E2094F" w:rsidRPr="00E46D86">
                <w:rPr>
                  <w:rStyle w:val="Hipervnculo"/>
                  <w:rFonts w:ascii="Montserrat" w:hAnsi="Montserrat"/>
                  <w:i/>
                  <w:color w:val="0070C0"/>
                </w:rPr>
                <w:t>https://es.wikipedia.org/wiki/Secretar%C3%ADa_de_la_Funci%C3%B3n_P%C3%BAblica</w:t>
              </w:r>
            </w:hyperlink>
          </w:p>
          <w:p w:rsidR="00E2094F" w:rsidRPr="00241E25" w:rsidRDefault="00E2094F" w:rsidP="00625335">
            <w:pPr>
              <w:jc w:val="both"/>
              <w:cnfStyle w:val="000000100000" w:firstRow="0" w:lastRow="0" w:firstColumn="0" w:lastColumn="0" w:oddVBand="0" w:evenVBand="0" w:oddHBand="1" w:evenHBand="0" w:firstRowFirstColumn="0" w:firstRowLastColumn="0" w:lastRowFirstColumn="0" w:lastRowLastColumn="0"/>
              <w:rPr>
                <w:rFonts w:ascii="Montserrat" w:hAnsi="Montserrat"/>
                <w:sz w:val="18"/>
                <w:szCs w:val="18"/>
              </w:rPr>
            </w:pPr>
            <w:r w:rsidRPr="00241E25">
              <w:rPr>
                <w:rFonts w:ascii="Montserrat" w:hAnsi="Montserrat"/>
                <w:sz w:val="18"/>
                <w:szCs w:val="18"/>
              </w:rPr>
              <w:t xml:space="preserve">. </w:t>
            </w:r>
          </w:p>
        </w:tc>
      </w:tr>
      <w:tr w:rsidR="00E2094F" w:rsidRPr="00727638" w:rsidTr="00625335">
        <w:trPr>
          <w:trHeight w:val="1128"/>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spacing w:line="276" w:lineRule="auto"/>
              <w:ind w:left="0"/>
              <w:rPr>
                <w:rFonts w:ascii="Montserrat" w:hAnsi="Montserrat"/>
                <w:sz w:val="18"/>
                <w:szCs w:val="18"/>
              </w:rPr>
            </w:pPr>
          </w:p>
          <w:p w:rsidR="00E2094F" w:rsidRPr="00727638" w:rsidRDefault="00E2094F" w:rsidP="00625335">
            <w:pPr>
              <w:pStyle w:val="Prrafodelista"/>
              <w:spacing w:line="276" w:lineRule="auto"/>
              <w:ind w:left="0"/>
              <w:rPr>
                <w:rFonts w:ascii="Montserrat" w:hAnsi="Montserrat"/>
                <w:sz w:val="18"/>
                <w:szCs w:val="18"/>
              </w:rPr>
            </w:pPr>
          </w:p>
          <w:p w:rsidR="00E2094F" w:rsidRPr="00727638" w:rsidRDefault="00E2094F" w:rsidP="00625335">
            <w:pPr>
              <w:pStyle w:val="Prrafodelista"/>
              <w:spacing w:line="276" w:lineRule="auto"/>
              <w:ind w:left="0"/>
              <w:rPr>
                <w:rFonts w:ascii="Montserrat" w:hAnsi="Montserrat"/>
                <w:sz w:val="18"/>
                <w:szCs w:val="18"/>
              </w:rPr>
            </w:pPr>
            <w:r w:rsidRPr="00727638">
              <w:rPr>
                <w:rFonts w:ascii="Montserrat" w:hAnsi="Montserrat"/>
                <w:sz w:val="18"/>
                <w:szCs w:val="18"/>
              </w:rPr>
              <w:t>SICS</w:t>
            </w:r>
          </w:p>
        </w:tc>
        <w:tc>
          <w:tcPr>
            <w:tcW w:w="8878" w:type="dxa"/>
            <w:shd w:val="clear" w:color="auto" w:fill="DEEAF6" w:themeFill="accent1" w:themeFillTint="33"/>
          </w:tcPr>
          <w:p w:rsidR="00E2094F" w:rsidRPr="00727638" w:rsidRDefault="00E2094F" w:rsidP="00625335">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8"/>
                <w:szCs w:val="8"/>
              </w:rPr>
            </w:pPr>
          </w:p>
          <w:p w:rsidR="00E2094F" w:rsidRPr="00727638" w:rsidRDefault="00E2094F" w:rsidP="00625335">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rPr>
            </w:pPr>
            <w:r w:rsidRPr="00727638">
              <w:rPr>
                <w:rFonts w:ascii="Montserrat" w:hAnsi="Montserrat" w:cs="Arial"/>
                <w:sz w:val="18"/>
                <w:szCs w:val="18"/>
              </w:rPr>
              <w:t>Sistema Informático de Contraloría Social, plataforma informática administrada por la Secretaría de la Función Pública para el registra, control y seguimiento a las actividades que desarrollan los programas federales de desarrollo social.</w:t>
            </w:r>
          </w:p>
          <w:p w:rsidR="00E2094F" w:rsidRPr="00727638" w:rsidRDefault="00E2094F" w:rsidP="00625335">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hAnsi="Montserrat" w:cs="Arial"/>
                <w:b/>
                <w:sz w:val="8"/>
                <w:szCs w:val="8"/>
              </w:rPr>
            </w:pPr>
          </w:p>
        </w:tc>
      </w:tr>
      <w:tr w:rsidR="00E2094F" w:rsidRPr="00727638" w:rsidTr="00625335">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spacing w:line="276" w:lineRule="auto"/>
              <w:ind w:left="0"/>
              <w:rPr>
                <w:rFonts w:ascii="Montserrat" w:hAnsi="Montserrat"/>
                <w:sz w:val="8"/>
                <w:szCs w:val="8"/>
              </w:rPr>
            </w:pPr>
          </w:p>
          <w:p w:rsidR="00E2094F" w:rsidRPr="00727638" w:rsidRDefault="00E2094F" w:rsidP="00625335">
            <w:pPr>
              <w:pStyle w:val="Prrafodelista"/>
              <w:spacing w:line="276" w:lineRule="auto"/>
              <w:ind w:left="0"/>
              <w:rPr>
                <w:rFonts w:ascii="Montserrat" w:hAnsi="Montserrat"/>
                <w:sz w:val="18"/>
                <w:szCs w:val="18"/>
              </w:rPr>
            </w:pPr>
          </w:p>
          <w:p w:rsidR="00E2094F" w:rsidRPr="00727638" w:rsidRDefault="00E2094F" w:rsidP="00625335">
            <w:pPr>
              <w:pStyle w:val="Prrafodelista"/>
              <w:spacing w:line="276" w:lineRule="auto"/>
              <w:ind w:left="0"/>
              <w:rPr>
                <w:rFonts w:ascii="Montserrat" w:hAnsi="Montserrat"/>
                <w:sz w:val="18"/>
                <w:szCs w:val="18"/>
              </w:rPr>
            </w:pPr>
            <w:r w:rsidRPr="00727638">
              <w:rPr>
                <w:rFonts w:ascii="Montserrat" w:hAnsi="Montserrat"/>
                <w:sz w:val="18"/>
                <w:szCs w:val="18"/>
              </w:rPr>
              <w:t>UORCS</w:t>
            </w:r>
          </w:p>
          <w:p w:rsidR="00E2094F" w:rsidRPr="00727638" w:rsidRDefault="00E2094F" w:rsidP="00625335">
            <w:pPr>
              <w:pStyle w:val="Prrafodelista"/>
              <w:spacing w:line="276" w:lineRule="auto"/>
              <w:ind w:left="0"/>
              <w:rPr>
                <w:rFonts w:ascii="Montserrat" w:hAnsi="Montserrat"/>
                <w:sz w:val="8"/>
                <w:szCs w:val="8"/>
              </w:rPr>
            </w:pPr>
          </w:p>
        </w:tc>
        <w:tc>
          <w:tcPr>
            <w:tcW w:w="8878" w:type="dxa"/>
            <w:shd w:val="clear" w:color="auto" w:fill="DEEAF6" w:themeFill="accent1" w:themeFillTint="33"/>
          </w:tcPr>
          <w:p w:rsidR="00E2094F" w:rsidRPr="00727638" w:rsidRDefault="00E2094F" w:rsidP="00625335">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8"/>
                <w:szCs w:val="8"/>
              </w:rPr>
            </w:pPr>
          </w:p>
          <w:p w:rsidR="00E2094F" w:rsidRPr="00727638" w:rsidRDefault="00E2094F" w:rsidP="00625335">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222222"/>
                <w:sz w:val="18"/>
                <w:szCs w:val="18"/>
                <w:shd w:val="clear" w:color="auto" w:fill="FFFFFF"/>
              </w:rPr>
            </w:pPr>
            <w:r w:rsidRPr="00727638">
              <w:rPr>
                <w:rFonts w:ascii="Montserrat" w:hAnsi="Montserrat" w:cs="Arial"/>
                <w:sz w:val="18"/>
                <w:szCs w:val="18"/>
              </w:rPr>
              <w:t xml:space="preserve">Unidad de Operación Regional y Contraloría Social, Unidad Administrativa de la Subsecretaría de Control y Auditoría de la Gestión Pública, de la SFP. </w:t>
            </w:r>
          </w:p>
          <w:p w:rsidR="00E2094F" w:rsidRPr="00727638" w:rsidRDefault="00F66060" w:rsidP="00625335">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i/>
                <w:color w:val="0070C0"/>
                <w:sz w:val="16"/>
                <w:szCs w:val="16"/>
                <w:shd w:val="clear" w:color="auto" w:fill="FFFFFF"/>
              </w:rPr>
            </w:pPr>
            <w:hyperlink r:id="rId15" w:history="1">
              <w:r w:rsidR="00E2094F" w:rsidRPr="00727638">
                <w:rPr>
                  <w:rStyle w:val="Hipervnculo"/>
                  <w:rFonts w:ascii="Montserrat" w:hAnsi="Montserrat"/>
                  <w:i/>
                  <w:color w:val="0070C0"/>
                </w:rPr>
                <w:t>http://pcop.funcionpublica.gob.mx/index.php/ua/scagp/uorcs.html</w:t>
              </w:r>
            </w:hyperlink>
          </w:p>
          <w:p w:rsidR="00E2094F" w:rsidRPr="00727638" w:rsidRDefault="00E2094F" w:rsidP="00625335">
            <w:pPr>
              <w:spacing w:line="276" w:lineRule="auto"/>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8"/>
                <w:szCs w:val="8"/>
              </w:rPr>
            </w:pPr>
          </w:p>
        </w:tc>
      </w:tr>
      <w:tr w:rsidR="00E2094F" w:rsidRPr="00727638" w:rsidTr="00625335">
        <w:trPr>
          <w:trHeight w:val="1114"/>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DEEAF6" w:themeFill="accent1" w:themeFillTint="33"/>
          </w:tcPr>
          <w:p w:rsidR="00E2094F" w:rsidRPr="00727638" w:rsidRDefault="00E2094F" w:rsidP="00625335">
            <w:pPr>
              <w:pStyle w:val="Prrafodelista"/>
              <w:spacing w:line="276" w:lineRule="auto"/>
              <w:ind w:left="0"/>
              <w:rPr>
                <w:rFonts w:ascii="Montserrat" w:hAnsi="Montserrat"/>
                <w:sz w:val="18"/>
                <w:szCs w:val="18"/>
              </w:rPr>
            </w:pPr>
          </w:p>
          <w:p w:rsidR="00E2094F" w:rsidRPr="00727638" w:rsidRDefault="00E2094F" w:rsidP="00625335">
            <w:pPr>
              <w:pStyle w:val="Prrafodelista"/>
              <w:spacing w:line="276" w:lineRule="auto"/>
              <w:ind w:left="0"/>
              <w:rPr>
                <w:rFonts w:ascii="Montserrat" w:hAnsi="Montserrat"/>
                <w:sz w:val="18"/>
                <w:szCs w:val="18"/>
              </w:rPr>
            </w:pPr>
          </w:p>
          <w:p w:rsidR="00E2094F" w:rsidRPr="00727638" w:rsidRDefault="00E2094F" w:rsidP="00625335">
            <w:pPr>
              <w:pStyle w:val="Prrafodelista"/>
              <w:spacing w:line="276" w:lineRule="auto"/>
              <w:ind w:left="0"/>
              <w:rPr>
                <w:rFonts w:ascii="Montserrat" w:hAnsi="Montserrat"/>
                <w:b w:val="0"/>
                <w:bCs w:val="0"/>
                <w:sz w:val="18"/>
                <w:szCs w:val="18"/>
              </w:rPr>
            </w:pPr>
            <w:r w:rsidRPr="00727638">
              <w:rPr>
                <w:rFonts w:ascii="Montserrat" w:hAnsi="Montserrat"/>
                <w:sz w:val="18"/>
                <w:szCs w:val="18"/>
              </w:rPr>
              <w:t>UMM</w:t>
            </w:r>
          </w:p>
          <w:p w:rsidR="00E2094F" w:rsidRPr="00727638" w:rsidRDefault="00E2094F" w:rsidP="00625335">
            <w:pPr>
              <w:spacing w:line="276" w:lineRule="auto"/>
              <w:rPr>
                <w:rFonts w:ascii="Montserrat" w:hAnsi="Montserrat"/>
                <w:sz w:val="18"/>
                <w:szCs w:val="18"/>
              </w:rPr>
            </w:pPr>
          </w:p>
        </w:tc>
        <w:tc>
          <w:tcPr>
            <w:tcW w:w="8878" w:type="dxa"/>
            <w:shd w:val="clear" w:color="auto" w:fill="DEEAF6" w:themeFill="accent1" w:themeFillTint="33"/>
          </w:tcPr>
          <w:p w:rsidR="00E2094F" w:rsidRPr="00727638" w:rsidRDefault="00E2094F" w:rsidP="00625335">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hAnsi="Montserrat"/>
                <w:sz w:val="8"/>
                <w:szCs w:val="8"/>
              </w:rPr>
            </w:pPr>
          </w:p>
          <w:p w:rsidR="00E2094F" w:rsidRPr="00727638" w:rsidRDefault="00E2094F" w:rsidP="00625335">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hAnsi="Montserrat"/>
                <w:sz w:val="18"/>
                <w:szCs w:val="18"/>
              </w:rPr>
            </w:pPr>
            <w:r w:rsidRPr="00727638">
              <w:rPr>
                <w:rFonts w:ascii="Montserrat" w:hAnsi="Montserrat"/>
                <w:sz w:val="18"/>
                <w:szCs w:val="18"/>
              </w:rPr>
              <w:t>Unidades Médicas Móviles, los vehículos automotores propiedad de la Federación dotados de diferente Capacidad Resolutiva que se otorgan en comodato a las Entidades Federativas, así como de aquellas cuya propiedad haya sido transferida a la entidad para el desarrollo del Programa, y que funcionan como establecimientos de salud móviles.</w:t>
            </w:r>
          </w:p>
          <w:p w:rsidR="00E2094F" w:rsidRPr="00727638" w:rsidRDefault="00F66060" w:rsidP="00625335">
            <w:pPr>
              <w:spacing w:line="276" w:lineRule="auto"/>
              <w:jc w:val="both"/>
              <w:cnfStyle w:val="000000000000" w:firstRow="0" w:lastRow="0" w:firstColumn="0" w:lastColumn="0" w:oddVBand="0" w:evenVBand="0" w:oddHBand="0" w:evenHBand="0" w:firstRowFirstColumn="0" w:firstRowLastColumn="0" w:lastRowFirstColumn="0" w:lastRowLastColumn="0"/>
              <w:rPr>
                <w:rFonts w:ascii="Montserrat" w:hAnsi="Montserrat"/>
                <w:color w:val="0070C0"/>
                <w:sz w:val="18"/>
                <w:szCs w:val="18"/>
              </w:rPr>
            </w:pPr>
            <w:hyperlink r:id="rId16" w:history="1">
              <w:r w:rsidR="00E2094F" w:rsidRPr="00727638">
                <w:rPr>
                  <w:rStyle w:val="Hipervnculo"/>
                  <w:rFonts w:ascii="Montserrat" w:hAnsi="Montserrat"/>
                  <w:i/>
                  <w:color w:val="0070C0"/>
                </w:rPr>
                <w:t>https://www.gob.mx/cms/uploads/attachment/file/526512/ROP_FAM_2020__28_DIC_19_.pdf</w:t>
              </w:r>
            </w:hyperlink>
          </w:p>
          <w:p w:rsidR="00E2094F" w:rsidRPr="00727638" w:rsidRDefault="00E2094F" w:rsidP="00625335">
            <w:pPr>
              <w:pStyle w:val="Texto"/>
              <w:spacing w:after="50" w:line="276" w:lineRule="auto"/>
              <w:ind w:firstLine="0"/>
              <w:cnfStyle w:val="000000000000" w:firstRow="0" w:lastRow="0" w:firstColumn="0" w:lastColumn="0" w:oddVBand="0" w:evenVBand="0" w:oddHBand="0" w:evenHBand="0" w:firstRowFirstColumn="0" w:firstRowLastColumn="0" w:lastRowFirstColumn="0" w:lastRowLastColumn="0"/>
              <w:rPr>
                <w:rFonts w:ascii="Montserrat" w:hAnsi="Montserrat"/>
                <w:sz w:val="8"/>
                <w:szCs w:val="8"/>
                <w:lang w:val="es-MX" w:eastAsia="ar-SA"/>
              </w:rPr>
            </w:pPr>
          </w:p>
        </w:tc>
      </w:tr>
    </w:tbl>
    <w:p w:rsidR="00E2094F" w:rsidRPr="00AD53D0" w:rsidRDefault="00E2094F" w:rsidP="00E2094F">
      <w:pPr>
        <w:suppressAutoHyphens w:val="0"/>
        <w:rPr>
          <w:rFonts w:ascii="Montserrat" w:eastAsia="Calibri" w:hAnsi="Montserrat"/>
          <w:b/>
          <w:noProof/>
          <w:sz w:val="22"/>
          <w:szCs w:val="22"/>
          <w:lang w:eastAsia="es-MX"/>
        </w:rPr>
      </w:pPr>
    </w:p>
    <w:tbl>
      <w:tblPr>
        <w:tblStyle w:val="Tabladecuadrcula4-nfasis5"/>
        <w:tblW w:w="10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9"/>
      </w:tblGrid>
      <w:tr w:rsidR="00E2094F" w:rsidRPr="00AD53D0" w:rsidTr="00625335">
        <w:trPr>
          <w:cnfStyle w:val="100000000000" w:firstRow="1" w:lastRow="0" w:firstColumn="0" w:lastColumn="0" w:oddVBand="0" w:evenVBand="0" w:oddHBand="0"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10889" w:type="dxa"/>
            <w:tcBorders>
              <w:top w:val="none" w:sz="0" w:space="0" w:color="auto"/>
              <w:left w:val="none" w:sz="0" w:space="0" w:color="auto"/>
              <w:bottom w:val="none" w:sz="0" w:space="0" w:color="auto"/>
              <w:right w:val="none" w:sz="0" w:space="0" w:color="auto"/>
            </w:tcBorders>
            <w:shd w:val="clear" w:color="auto" w:fill="DEEAF6" w:themeFill="accent1" w:themeFillTint="33"/>
          </w:tcPr>
          <w:p w:rsidR="00E2094F" w:rsidRPr="00AD53D0" w:rsidRDefault="00E2094F" w:rsidP="00625335">
            <w:pPr>
              <w:spacing w:line="276" w:lineRule="auto"/>
              <w:jc w:val="center"/>
              <w:rPr>
                <w:rFonts w:ascii="Montserrat" w:hAnsi="Montserrat" w:cs="Arial"/>
                <w:color w:val="auto"/>
                <w:sz w:val="4"/>
                <w:szCs w:val="4"/>
              </w:rPr>
            </w:pPr>
          </w:p>
          <w:p w:rsidR="00E2094F" w:rsidRPr="00AD53D0" w:rsidRDefault="00E2094F" w:rsidP="00625335">
            <w:pPr>
              <w:spacing w:line="276" w:lineRule="auto"/>
              <w:jc w:val="center"/>
              <w:rPr>
                <w:rFonts w:ascii="Montserrat" w:hAnsi="Montserrat" w:cs="Arial"/>
                <w:color w:val="auto"/>
                <w:sz w:val="20"/>
                <w:szCs w:val="20"/>
              </w:rPr>
            </w:pPr>
            <w:r w:rsidRPr="00AD53D0">
              <w:rPr>
                <w:rFonts w:ascii="Montserrat" w:hAnsi="Montserrat" w:cs="Arial"/>
                <w:color w:val="auto"/>
                <w:sz w:val="20"/>
                <w:szCs w:val="20"/>
              </w:rPr>
              <w:t>ANEXOS DE LA GUÍA OPERATIVA</w:t>
            </w:r>
          </w:p>
        </w:tc>
      </w:tr>
      <w:tr w:rsidR="00E2094F" w:rsidRPr="00AD53D0" w:rsidTr="00625335">
        <w:trPr>
          <w:cnfStyle w:val="000000100000" w:firstRow="0" w:lastRow="0" w:firstColumn="0" w:lastColumn="0" w:oddVBand="0" w:evenVBand="0" w:oddHBand="1" w:evenHBand="0" w:firstRowFirstColumn="0" w:firstRowLastColumn="0" w:lastRowFirstColumn="0" w:lastRowLastColumn="0"/>
          <w:trHeight w:val="1425"/>
          <w:jc w:val="center"/>
        </w:trPr>
        <w:tc>
          <w:tcPr>
            <w:cnfStyle w:val="001000000000" w:firstRow="0" w:lastRow="0" w:firstColumn="1" w:lastColumn="0" w:oddVBand="0" w:evenVBand="0" w:oddHBand="0" w:evenHBand="0" w:firstRowFirstColumn="0" w:firstRowLastColumn="0" w:lastRowFirstColumn="0" w:lastRowLastColumn="0"/>
            <w:tcW w:w="10889" w:type="dxa"/>
            <w:shd w:val="clear" w:color="auto" w:fill="DEEAF6" w:themeFill="accent1" w:themeFillTint="33"/>
          </w:tcPr>
          <w:p w:rsidR="00E2094F" w:rsidRPr="00AD53D0" w:rsidRDefault="00E2094F" w:rsidP="00625335">
            <w:pPr>
              <w:spacing w:line="276" w:lineRule="auto"/>
              <w:jc w:val="both"/>
              <w:rPr>
                <w:rFonts w:ascii="Montserrat" w:hAnsi="Montserrat" w:cs="Arial"/>
                <w:sz w:val="18"/>
                <w:szCs w:val="18"/>
              </w:rPr>
            </w:pPr>
            <w:r w:rsidRPr="00AD53D0">
              <w:rPr>
                <w:rFonts w:ascii="Montserrat" w:hAnsi="Montserrat" w:cs="Arial"/>
                <w:sz w:val="18"/>
                <w:szCs w:val="18"/>
              </w:rPr>
              <w:t>Anexo-1:</w:t>
            </w:r>
            <w:r w:rsidRPr="00AD53D0">
              <w:rPr>
                <w:rFonts w:ascii="Montserrat" w:hAnsi="Montserrat" w:cs="Arial"/>
                <w:b w:val="0"/>
                <w:sz w:val="18"/>
                <w:szCs w:val="18"/>
              </w:rPr>
              <w:t xml:space="preserve"> Acta constitutiva del Comité de Contraloría Social.</w:t>
            </w:r>
          </w:p>
          <w:p w:rsidR="00E2094F" w:rsidRPr="00AD53D0" w:rsidRDefault="00E2094F" w:rsidP="00625335">
            <w:pPr>
              <w:spacing w:line="276" w:lineRule="auto"/>
              <w:jc w:val="both"/>
              <w:rPr>
                <w:rFonts w:ascii="Montserrat" w:hAnsi="Montserrat" w:cs="Arial"/>
                <w:b w:val="0"/>
                <w:sz w:val="18"/>
                <w:szCs w:val="18"/>
              </w:rPr>
            </w:pPr>
            <w:r w:rsidRPr="00AD53D0">
              <w:rPr>
                <w:rFonts w:ascii="Montserrat" w:hAnsi="Montserrat" w:cs="Arial"/>
                <w:sz w:val="18"/>
                <w:szCs w:val="18"/>
              </w:rPr>
              <w:t>Anexo-2:</w:t>
            </w:r>
            <w:r w:rsidRPr="00AD53D0">
              <w:rPr>
                <w:rFonts w:ascii="Montserrat" w:hAnsi="Montserrat" w:cs="Arial"/>
                <w:b w:val="0"/>
                <w:sz w:val="18"/>
                <w:szCs w:val="18"/>
              </w:rPr>
              <w:t xml:space="preserve"> Informe del Comité de Contraloría Social.</w:t>
            </w:r>
          </w:p>
          <w:p w:rsidR="00E2094F" w:rsidRPr="00AD53D0" w:rsidRDefault="00E2094F" w:rsidP="00625335">
            <w:pPr>
              <w:spacing w:line="276" w:lineRule="auto"/>
              <w:jc w:val="both"/>
              <w:rPr>
                <w:rFonts w:ascii="Montserrat" w:hAnsi="Montserrat" w:cs="Arial"/>
                <w:b w:val="0"/>
                <w:sz w:val="18"/>
                <w:szCs w:val="18"/>
              </w:rPr>
            </w:pPr>
            <w:r w:rsidRPr="00AD53D0">
              <w:rPr>
                <w:rFonts w:ascii="Montserrat" w:hAnsi="Montserrat" w:cs="Arial"/>
                <w:sz w:val="18"/>
                <w:szCs w:val="18"/>
              </w:rPr>
              <w:t>Anexo-3</w:t>
            </w:r>
            <w:r w:rsidRPr="00AD53D0">
              <w:rPr>
                <w:rFonts w:ascii="Montserrat" w:hAnsi="Montserrat" w:cs="Arial"/>
                <w:b w:val="0"/>
                <w:sz w:val="18"/>
                <w:szCs w:val="18"/>
              </w:rPr>
              <w:t>:</w:t>
            </w:r>
            <w:r w:rsidRPr="00AD53D0">
              <w:rPr>
                <w:rFonts w:ascii="Montserrat" w:hAnsi="Montserrat" w:cs="Arial"/>
                <w:sz w:val="18"/>
                <w:szCs w:val="18"/>
              </w:rPr>
              <w:t xml:space="preserve"> </w:t>
            </w:r>
            <w:r w:rsidRPr="00AD53D0">
              <w:rPr>
                <w:rFonts w:ascii="Montserrat" w:hAnsi="Montserrat" w:cs="Arial"/>
                <w:b w:val="0"/>
                <w:sz w:val="18"/>
                <w:szCs w:val="18"/>
              </w:rPr>
              <w:t>Lista de asistencia de capacitación.</w:t>
            </w:r>
          </w:p>
          <w:p w:rsidR="00E2094F" w:rsidRPr="00AD53D0" w:rsidRDefault="00E2094F" w:rsidP="00625335">
            <w:pPr>
              <w:spacing w:line="276" w:lineRule="auto"/>
              <w:jc w:val="both"/>
              <w:rPr>
                <w:rFonts w:ascii="Montserrat" w:hAnsi="Montserrat"/>
                <w:sz w:val="18"/>
                <w:szCs w:val="18"/>
              </w:rPr>
            </w:pPr>
            <w:r w:rsidRPr="00AD53D0">
              <w:rPr>
                <w:rFonts w:ascii="Montserrat" w:hAnsi="Montserrat"/>
                <w:sz w:val="18"/>
                <w:szCs w:val="18"/>
              </w:rPr>
              <w:t>Anexo-4:</w:t>
            </w:r>
            <w:r w:rsidRPr="00AD53D0">
              <w:rPr>
                <w:rFonts w:ascii="Montserrat" w:hAnsi="Montserrat"/>
                <w:b w:val="0"/>
                <w:sz w:val="18"/>
                <w:szCs w:val="18"/>
              </w:rPr>
              <w:t xml:space="preserve"> Informe estatal de capacitación.</w:t>
            </w:r>
          </w:p>
          <w:p w:rsidR="00E2094F" w:rsidRPr="00AD53D0" w:rsidRDefault="00E2094F" w:rsidP="00625335">
            <w:pPr>
              <w:spacing w:line="276" w:lineRule="auto"/>
              <w:jc w:val="both"/>
              <w:rPr>
                <w:rFonts w:ascii="Montserrat" w:hAnsi="Montserrat"/>
                <w:b w:val="0"/>
                <w:sz w:val="18"/>
                <w:szCs w:val="18"/>
              </w:rPr>
            </w:pPr>
            <w:r w:rsidRPr="00AD53D0">
              <w:rPr>
                <w:rFonts w:ascii="Montserrat" w:hAnsi="Montserrat"/>
                <w:sz w:val="18"/>
                <w:szCs w:val="18"/>
              </w:rPr>
              <w:t>Anexo-5:</w:t>
            </w:r>
            <w:r w:rsidRPr="00AD53D0">
              <w:rPr>
                <w:rFonts w:ascii="Montserrat" w:hAnsi="Montserrat"/>
                <w:b w:val="0"/>
                <w:sz w:val="18"/>
                <w:szCs w:val="18"/>
              </w:rPr>
              <w:t xml:space="preserve"> Servicios de salud que proporcionan las UMM.</w:t>
            </w:r>
          </w:p>
          <w:p w:rsidR="00E2094F" w:rsidRPr="00AD53D0" w:rsidRDefault="00E2094F" w:rsidP="00625335">
            <w:pPr>
              <w:spacing w:line="276" w:lineRule="auto"/>
              <w:jc w:val="both"/>
              <w:rPr>
                <w:rFonts w:ascii="Montserrat" w:hAnsi="Montserrat"/>
                <w:b w:val="0"/>
                <w:sz w:val="18"/>
                <w:szCs w:val="18"/>
              </w:rPr>
            </w:pPr>
            <w:r w:rsidRPr="00AD53D0">
              <w:rPr>
                <w:rFonts w:ascii="Montserrat" w:hAnsi="Montserrat"/>
                <w:sz w:val="18"/>
                <w:szCs w:val="18"/>
              </w:rPr>
              <w:t>Anexo-6:</w:t>
            </w:r>
            <w:r w:rsidRPr="00AD53D0">
              <w:rPr>
                <w:rFonts w:ascii="Montserrat" w:hAnsi="Montserrat"/>
                <w:b w:val="0"/>
                <w:sz w:val="18"/>
                <w:szCs w:val="18"/>
              </w:rPr>
              <w:t xml:space="preserve"> Plan de capacitación.</w:t>
            </w:r>
          </w:p>
          <w:p w:rsidR="00E2094F" w:rsidRPr="00AD53D0" w:rsidRDefault="00E2094F" w:rsidP="00625335">
            <w:pPr>
              <w:spacing w:line="276" w:lineRule="auto"/>
              <w:jc w:val="both"/>
              <w:rPr>
                <w:rFonts w:ascii="Montserrat" w:hAnsi="Montserrat"/>
                <w:b w:val="0"/>
                <w:sz w:val="18"/>
                <w:szCs w:val="18"/>
              </w:rPr>
            </w:pPr>
            <w:r w:rsidRPr="00AD53D0">
              <w:rPr>
                <w:rFonts w:ascii="Montserrat" w:hAnsi="Montserrat"/>
                <w:sz w:val="18"/>
                <w:szCs w:val="18"/>
              </w:rPr>
              <w:t>Anexo-7:</w:t>
            </w:r>
            <w:r w:rsidRPr="00AD53D0">
              <w:rPr>
                <w:rFonts w:ascii="Montserrat" w:hAnsi="Montserrat"/>
                <w:b w:val="0"/>
                <w:sz w:val="18"/>
                <w:szCs w:val="18"/>
              </w:rPr>
              <w:t xml:space="preserve"> Funciones de los Comités de Contraloría Social.</w:t>
            </w:r>
          </w:p>
          <w:p w:rsidR="00E2094F" w:rsidRPr="00AD53D0" w:rsidRDefault="00E2094F" w:rsidP="00625335">
            <w:pPr>
              <w:spacing w:line="276" w:lineRule="auto"/>
              <w:jc w:val="both"/>
              <w:rPr>
                <w:rFonts w:ascii="Montserrat" w:hAnsi="Montserrat"/>
                <w:b w:val="0"/>
                <w:sz w:val="18"/>
                <w:szCs w:val="18"/>
              </w:rPr>
            </w:pPr>
            <w:r w:rsidRPr="00AD53D0">
              <w:rPr>
                <w:rFonts w:ascii="Montserrat" w:hAnsi="Montserrat"/>
                <w:sz w:val="18"/>
                <w:szCs w:val="18"/>
              </w:rPr>
              <w:t>Anexo-8:</w:t>
            </w:r>
            <w:r w:rsidRPr="00AD53D0">
              <w:rPr>
                <w:rFonts w:ascii="Montserrat" w:hAnsi="Montserrat"/>
                <w:b w:val="0"/>
                <w:sz w:val="18"/>
                <w:szCs w:val="18"/>
              </w:rPr>
              <w:t xml:space="preserve"> Cronograma de visitas por UMM.</w:t>
            </w:r>
          </w:p>
          <w:p w:rsidR="00E2094F" w:rsidRPr="00AD53D0" w:rsidRDefault="00E2094F" w:rsidP="00625335">
            <w:pPr>
              <w:spacing w:line="276" w:lineRule="auto"/>
              <w:jc w:val="both"/>
              <w:rPr>
                <w:rFonts w:ascii="Montserrat" w:hAnsi="Montserrat" w:cs="Arial"/>
                <w:b w:val="0"/>
                <w:sz w:val="18"/>
                <w:szCs w:val="18"/>
              </w:rPr>
            </w:pPr>
            <w:r w:rsidRPr="00AD53D0">
              <w:rPr>
                <w:rFonts w:ascii="Montserrat" w:hAnsi="Montserrat" w:cs="Arial"/>
                <w:sz w:val="18"/>
                <w:szCs w:val="18"/>
              </w:rPr>
              <w:t>Anexo-9:</w:t>
            </w:r>
            <w:r w:rsidRPr="00AD53D0">
              <w:rPr>
                <w:rFonts w:ascii="Montserrat" w:hAnsi="Montserrat" w:cs="Arial"/>
                <w:b w:val="0"/>
                <w:sz w:val="18"/>
                <w:szCs w:val="18"/>
              </w:rPr>
              <w:t xml:space="preserve"> Quejas</w:t>
            </w:r>
            <w:r>
              <w:rPr>
                <w:rFonts w:ascii="Montserrat" w:hAnsi="Montserrat" w:cs="Arial"/>
                <w:b w:val="0"/>
                <w:sz w:val="18"/>
                <w:szCs w:val="18"/>
              </w:rPr>
              <w:t xml:space="preserve"> y Denuncias</w:t>
            </w:r>
            <w:r w:rsidRPr="00AD53D0">
              <w:rPr>
                <w:rFonts w:ascii="Montserrat" w:hAnsi="Montserrat" w:cs="Arial"/>
                <w:b w:val="0"/>
                <w:sz w:val="18"/>
                <w:szCs w:val="18"/>
              </w:rPr>
              <w:t>.</w:t>
            </w:r>
          </w:p>
          <w:p w:rsidR="00E2094F" w:rsidRPr="00AD53D0" w:rsidRDefault="00E2094F" w:rsidP="00625335">
            <w:pPr>
              <w:spacing w:line="276" w:lineRule="auto"/>
              <w:jc w:val="both"/>
              <w:rPr>
                <w:rFonts w:ascii="Montserrat" w:hAnsi="Montserrat" w:cs="Arial"/>
                <w:sz w:val="18"/>
                <w:szCs w:val="18"/>
              </w:rPr>
            </w:pPr>
            <w:r w:rsidRPr="00AD53D0">
              <w:rPr>
                <w:rFonts w:ascii="Montserrat" w:hAnsi="Montserrat" w:cs="Arial"/>
                <w:sz w:val="18"/>
                <w:szCs w:val="18"/>
              </w:rPr>
              <w:t>Anexo-10:</w:t>
            </w:r>
            <w:r w:rsidRPr="00AD53D0">
              <w:rPr>
                <w:rFonts w:ascii="Montserrat" w:hAnsi="Montserrat" w:cs="Arial"/>
                <w:b w:val="0"/>
                <w:sz w:val="18"/>
                <w:szCs w:val="18"/>
              </w:rPr>
              <w:t xml:space="preserve"> Minuta de reunión.</w:t>
            </w:r>
          </w:p>
          <w:p w:rsidR="00E2094F" w:rsidRPr="00AD53D0" w:rsidRDefault="00E2094F" w:rsidP="00625335">
            <w:pPr>
              <w:spacing w:line="276" w:lineRule="auto"/>
              <w:jc w:val="both"/>
              <w:rPr>
                <w:rFonts w:ascii="Montserrat" w:hAnsi="Montserrat" w:cs="Arial"/>
                <w:sz w:val="18"/>
                <w:szCs w:val="18"/>
              </w:rPr>
            </w:pPr>
            <w:r w:rsidRPr="00AD53D0">
              <w:rPr>
                <w:rFonts w:ascii="Montserrat" w:hAnsi="Montserrat" w:cs="Arial"/>
                <w:sz w:val="18"/>
                <w:szCs w:val="18"/>
              </w:rPr>
              <w:t xml:space="preserve">Anexo-11: </w:t>
            </w:r>
            <w:r w:rsidRPr="00AD53D0">
              <w:rPr>
                <w:rFonts w:ascii="Montserrat" w:hAnsi="Montserrat" w:cs="Arial"/>
                <w:b w:val="0"/>
                <w:sz w:val="18"/>
                <w:szCs w:val="18"/>
              </w:rPr>
              <w:t xml:space="preserve">Informe </w:t>
            </w:r>
            <w:r>
              <w:rPr>
                <w:rFonts w:ascii="Montserrat" w:hAnsi="Montserrat" w:cs="Arial"/>
                <w:b w:val="0"/>
                <w:sz w:val="18"/>
                <w:szCs w:val="18"/>
              </w:rPr>
              <w:t xml:space="preserve">Anual </w:t>
            </w:r>
            <w:r w:rsidRPr="00AD53D0">
              <w:rPr>
                <w:rFonts w:ascii="Montserrat" w:hAnsi="Montserrat" w:cs="Arial"/>
                <w:b w:val="0"/>
                <w:sz w:val="18"/>
                <w:szCs w:val="18"/>
              </w:rPr>
              <w:t>de resultados del Comité de Contraloría Social a los beneficiarios.</w:t>
            </w:r>
          </w:p>
          <w:p w:rsidR="00E2094F" w:rsidRPr="00AD53D0" w:rsidRDefault="00E2094F" w:rsidP="00625335">
            <w:pPr>
              <w:spacing w:line="276" w:lineRule="auto"/>
              <w:jc w:val="both"/>
              <w:rPr>
                <w:rFonts w:ascii="Montserrat" w:hAnsi="Montserrat" w:cs="Arial"/>
                <w:b w:val="0"/>
                <w:sz w:val="18"/>
                <w:szCs w:val="18"/>
              </w:rPr>
            </w:pPr>
            <w:r w:rsidRPr="00AD53D0">
              <w:rPr>
                <w:rFonts w:ascii="Montserrat" w:hAnsi="Montserrat" w:cs="Arial"/>
                <w:sz w:val="18"/>
                <w:szCs w:val="18"/>
              </w:rPr>
              <w:t>Anexo-12:</w:t>
            </w:r>
            <w:r w:rsidRPr="00AD53D0">
              <w:rPr>
                <w:rFonts w:ascii="Montserrat" w:hAnsi="Montserrat" w:cs="Arial"/>
                <w:b w:val="0"/>
                <w:sz w:val="18"/>
                <w:szCs w:val="18"/>
              </w:rPr>
              <w:t xml:space="preserve"> Derechos y obligaciones de los beneficiarios.</w:t>
            </w:r>
          </w:p>
          <w:p w:rsidR="00E2094F" w:rsidRPr="00AD53D0" w:rsidRDefault="00E2094F" w:rsidP="00625335">
            <w:pPr>
              <w:spacing w:line="276" w:lineRule="auto"/>
              <w:jc w:val="both"/>
              <w:rPr>
                <w:rFonts w:ascii="Montserrat" w:hAnsi="Montserrat"/>
                <w:sz w:val="18"/>
                <w:szCs w:val="18"/>
              </w:rPr>
            </w:pPr>
          </w:p>
        </w:tc>
      </w:tr>
    </w:tbl>
    <w:p w:rsidR="00E2094F" w:rsidRPr="00AD53D0" w:rsidRDefault="00E2094F" w:rsidP="00E2094F">
      <w:pPr>
        <w:suppressAutoHyphens w:val="0"/>
        <w:rPr>
          <w:rFonts w:ascii="Montserrat" w:eastAsia="Calibri" w:hAnsi="Montserrat"/>
          <w:b/>
          <w:noProof/>
          <w:sz w:val="22"/>
          <w:szCs w:val="22"/>
          <w:lang w:eastAsia="es-MX"/>
        </w:rPr>
      </w:pPr>
    </w:p>
    <w:p w:rsidR="00E2094F" w:rsidRPr="00AD53D0" w:rsidRDefault="00E2094F" w:rsidP="00E2094F">
      <w:pPr>
        <w:suppressAutoHyphens w:val="0"/>
        <w:rPr>
          <w:rFonts w:ascii="Montserrat" w:eastAsia="Calibri" w:hAnsi="Montserrat"/>
          <w:b/>
          <w:noProof/>
          <w:sz w:val="22"/>
          <w:szCs w:val="22"/>
          <w:lang w:eastAsia="es-MX"/>
        </w:rPr>
      </w:pPr>
    </w:p>
    <w:p w:rsidR="00E2094F" w:rsidRPr="00AD53D0" w:rsidRDefault="00E2094F" w:rsidP="00E2094F">
      <w:pPr>
        <w:suppressAutoHyphens w:val="0"/>
        <w:rPr>
          <w:rFonts w:ascii="Montserrat" w:eastAsia="Calibri" w:hAnsi="Montserrat"/>
          <w:b/>
          <w:noProof/>
          <w:sz w:val="22"/>
          <w:szCs w:val="22"/>
          <w:lang w:eastAsia="es-MX"/>
        </w:rPr>
      </w:pPr>
    </w:p>
    <w:p w:rsidR="00E2094F" w:rsidRPr="00AD53D0" w:rsidRDefault="00E2094F" w:rsidP="00E2094F">
      <w:pPr>
        <w:suppressAutoHyphens w:val="0"/>
        <w:rPr>
          <w:rFonts w:ascii="Montserrat" w:eastAsia="Calibri" w:hAnsi="Montserrat"/>
          <w:b/>
          <w:noProof/>
          <w:sz w:val="22"/>
          <w:szCs w:val="22"/>
          <w:lang w:eastAsia="es-MX"/>
        </w:rPr>
      </w:pPr>
      <w:r w:rsidRPr="00AD53D0">
        <w:rPr>
          <w:rFonts w:ascii="Montserrat" w:eastAsia="Calibri" w:hAnsi="Montserrat"/>
          <w:b/>
          <w:noProof/>
          <w:sz w:val="22"/>
          <w:szCs w:val="22"/>
          <w:lang w:eastAsia="es-MX"/>
        </w:rPr>
        <w:br w:type="page"/>
      </w:r>
    </w:p>
    <w:p w:rsidR="00E2094F" w:rsidRPr="00AD53D0" w:rsidRDefault="00E2094F" w:rsidP="00E2094F">
      <w:pPr>
        <w:jc w:val="both"/>
        <w:rPr>
          <w:rFonts w:ascii="Montserrat" w:eastAsia="Calibri" w:hAnsi="Montserrat"/>
          <w:b/>
          <w:noProof/>
          <w:sz w:val="22"/>
          <w:szCs w:val="22"/>
          <w:lang w:eastAsia="es-MX"/>
        </w:rPr>
      </w:pPr>
    </w:p>
    <w:p w:rsidR="00E2094F" w:rsidRPr="00AD53D0" w:rsidRDefault="00E2094F" w:rsidP="00E2094F">
      <w:pPr>
        <w:jc w:val="both"/>
        <w:rPr>
          <w:rFonts w:ascii="Montserrat" w:eastAsia="Calibri" w:hAnsi="Montserrat"/>
          <w:b/>
          <w:noProof/>
          <w:sz w:val="22"/>
          <w:szCs w:val="22"/>
          <w:lang w:eastAsia="es-MX"/>
        </w:rPr>
      </w:pPr>
    </w:p>
    <w:p w:rsidR="00E2094F" w:rsidRPr="00AD53D0" w:rsidRDefault="00E2094F" w:rsidP="00E2094F">
      <w:pPr>
        <w:jc w:val="both"/>
        <w:rPr>
          <w:rFonts w:ascii="Montserrat" w:eastAsia="Calibri" w:hAnsi="Montserrat"/>
          <w:b/>
          <w:noProof/>
          <w:sz w:val="22"/>
          <w:szCs w:val="22"/>
          <w:lang w:eastAsia="es-MX"/>
        </w:rPr>
      </w:pPr>
      <w:r>
        <w:rPr>
          <w:rFonts w:ascii="Montserrat" w:eastAsia="Calibri" w:hAnsi="Montserrat"/>
          <w:b/>
          <w:noProof/>
          <w:sz w:val="22"/>
          <w:szCs w:val="22"/>
          <w:lang w:eastAsia="es-MX"/>
        </w:rPr>
        <w:t>Chihuahua, Chih.</w:t>
      </w:r>
    </w:p>
    <w:p w:rsidR="00E2094F" w:rsidRDefault="00E2094F" w:rsidP="00E2094F">
      <w:pPr>
        <w:jc w:val="both"/>
        <w:rPr>
          <w:rFonts w:ascii="Montserrat" w:eastAsia="Calibri" w:hAnsi="Montserrat"/>
          <w:b/>
          <w:noProof/>
          <w:sz w:val="22"/>
          <w:szCs w:val="22"/>
          <w:lang w:eastAsia="es-MX"/>
        </w:rPr>
      </w:pPr>
      <w:r w:rsidRPr="00AD53D0">
        <w:rPr>
          <w:rFonts w:ascii="Montserrat" w:eastAsia="Calibri" w:hAnsi="Montserrat"/>
          <w:b/>
          <w:noProof/>
          <w:sz w:val="22"/>
          <w:szCs w:val="22"/>
          <w:lang w:eastAsia="es-MX"/>
        </w:rPr>
        <w:t>División Política</w:t>
      </w:r>
    </w:p>
    <w:p w:rsidR="00E2094F" w:rsidRDefault="00E2094F" w:rsidP="00E2094F">
      <w:pPr>
        <w:jc w:val="both"/>
        <w:rPr>
          <w:rFonts w:ascii="Montserrat" w:eastAsia="Calibri" w:hAnsi="Montserrat"/>
          <w:b/>
          <w:noProof/>
          <w:sz w:val="22"/>
          <w:szCs w:val="22"/>
          <w:lang w:eastAsia="es-MX"/>
        </w:rPr>
      </w:pPr>
    </w:p>
    <w:p w:rsidR="00E2094F" w:rsidRDefault="00E2094F" w:rsidP="00E2094F">
      <w:pPr>
        <w:jc w:val="both"/>
        <w:rPr>
          <w:rFonts w:ascii="Montserrat" w:eastAsia="Calibri" w:hAnsi="Montserrat"/>
          <w:b/>
          <w:noProof/>
          <w:sz w:val="22"/>
          <w:szCs w:val="22"/>
          <w:lang w:eastAsia="es-MX"/>
        </w:rPr>
      </w:pPr>
    </w:p>
    <w:p w:rsidR="00E2094F" w:rsidRPr="00AD53D0" w:rsidRDefault="00E2094F" w:rsidP="00E2094F">
      <w:pPr>
        <w:jc w:val="both"/>
        <w:rPr>
          <w:rFonts w:ascii="Montserrat" w:eastAsia="Calibri" w:hAnsi="Montserrat"/>
          <w:b/>
          <w:noProof/>
          <w:sz w:val="22"/>
          <w:szCs w:val="22"/>
          <w:lang w:eastAsia="es-MX"/>
        </w:rPr>
      </w:pPr>
      <w:r>
        <w:rPr>
          <w:rFonts w:ascii="Montserrat" w:eastAsia="Calibri" w:hAnsi="Montserrat"/>
          <w:b/>
          <w:noProof/>
          <w:sz w:val="22"/>
          <w:szCs w:val="22"/>
          <w:lang w:eastAsia="es-MX"/>
        </w:rPr>
        <w:drawing>
          <wp:inline distT="0" distB="0" distL="0" distR="0" wp14:anchorId="1D604203" wp14:editId="10D12298">
            <wp:extent cx="5934075" cy="44005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4400550"/>
                    </a:xfrm>
                    <a:prstGeom prst="rect">
                      <a:avLst/>
                    </a:prstGeom>
                    <a:noFill/>
                    <a:ln>
                      <a:noFill/>
                    </a:ln>
                  </pic:spPr>
                </pic:pic>
              </a:graphicData>
            </a:graphic>
          </wp:inline>
        </w:drawing>
      </w:r>
    </w:p>
    <w:p w:rsidR="00E2094F" w:rsidRPr="00AD53D0" w:rsidRDefault="00E2094F" w:rsidP="00E2094F">
      <w:pPr>
        <w:jc w:val="both"/>
        <w:rPr>
          <w:rFonts w:ascii="Montserrat" w:eastAsia="Calibri" w:hAnsi="Montserrat"/>
          <w:b/>
          <w:noProof/>
          <w:sz w:val="22"/>
          <w:szCs w:val="22"/>
          <w:lang w:eastAsia="es-MX"/>
        </w:rPr>
      </w:pPr>
    </w:p>
    <w:p w:rsidR="00E2094F" w:rsidRPr="00AD53D0" w:rsidRDefault="00E2094F" w:rsidP="00E2094F">
      <w:pPr>
        <w:jc w:val="both"/>
        <w:rPr>
          <w:rFonts w:ascii="Montserrat" w:eastAsia="Calibri" w:hAnsi="Montserrat"/>
          <w:b/>
          <w:noProof/>
          <w:sz w:val="22"/>
          <w:szCs w:val="22"/>
          <w:lang w:eastAsia="es-MX"/>
        </w:rPr>
      </w:pPr>
    </w:p>
    <w:p w:rsidR="00E2094F" w:rsidRPr="00AD53D0" w:rsidRDefault="00E2094F" w:rsidP="00E2094F">
      <w:pPr>
        <w:jc w:val="both"/>
        <w:rPr>
          <w:rFonts w:ascii="Montserrat" w:eastAsia="Calibri" w:hAnsi="Montserrat"/>
          <w:b/>
          <w:noProof/>
          <w:sz w:val="22"/>
          <w:szCs w:val="22"/>
          <w:lang w:eastAsia="es-MX"/>
        </w:rPr>
      </w:pPr>
    </w:p>
    <w:p w:rsidR="00E2094F" w:rsidRDefault="00E2094F" w:rsidP="00E2094F">
      <w:pPr>
        <w:jc w:val="both"/>
        <w:rPr>
          <w:noProof/>
          <w:lang w:eastAsia="es-MX"/>
        </w:rPr>
      </w:pPr>
    </w:p>
    <w:p w:rsidR="00E2094F" w:rsidRDefault="00E2094F" w:rsidP="00E2094F">
      <w:pPr>
        <w:jc w:val="both"/>
        <w:rPr>
          <w:noProof/>
          <w:lang w:eastAsia="es-MX"/>
        </w:rPr>
      </w:pPr>
    </w:p>
    <w:p w:rsidR="00E2094F" w:rsidRDefault="00E2094F" w:rsidP="00E2094F">
      <w:pPr>
        <w:jc w:val="both"/>
        <w:rPr>
          <w:noProof/>
          <w:lang w:eastAsia="es-MX"/>
        </w:rPr>
      </w:pPr>
    </w:p>
    <w:p w:rsidR="00E2094F" w:rsidRDefault="00E2094F" w:rsidP="00E2094F">
      <w:pPr>
        <w:jc w:val="both"/>
        <w:rPr>
          <w:noProof/>
          <w:lang w:eastAsia="es-MX"/>
        </w:rPr>
      </w:pPr>
    </w:p>
    <w:p w:rsidR="00E2094F" w:rsidRDefault="00E2094F" w:rsidP="00E2094F">
      <w:pPr>
        <w:jc w:val="both"/>
        <w:rPr>
          <w:noProof/>
          <w:lang w:eastAsia="es-MX"/>
        </w:rPr>
      </w:pPr>
    </w:p>
    <w:p w:rsidR="00E2094F" w:rsidRPr="00A864EC" w:rsidRDefault="00E2094F" w:rsidP="00E2094F">
      <w:pPr>
        <w:jc w:val="both"/>
        <w:rPr>
          <w:rFonts w:ascii="Montserrat" w:eastAsia="Calibri" w:hAnsi="Montserrat"/>
          <w:b/>
          <w:noProof/>
          <w:sz w:val="22"/>
          <w:szCs w:val="22"/>
          <w:lang w:eastAsia="es-MX"/>
        </w:rPr>
      </w:pPr>
    </w:p>
    <w:p w:rsidR="00E2094F" w:rsidRPr="00B86894" w:rsidRDefault="00E2094F" w:rsidP="00E2094F">
      <w:pPr>
        <w:tabs>
          <w:tab w:val="left" w:pos="1620"/>
        </w:tabs>
        <w:jc w:val="both"/>
        <w:rPr>
          <w:rFonts w:ascii="Montserrat" w:eastAsia="Calibri" w:hAnsi="Montserrat"/>
          <w:b/>
          <w:noProof/>
          <w:color w:val="FF0000"/>
          <w:sz w:val="22"/>
          <w:szCs w:val="22"/>
          <w:lang w:eastAsia="es-MX"/>
        </w:rPr>
      </w:pPr>
      <w:r>
        <w:rPr>
          <w:rFonts w:ascii="Montserrat" w:eastAsia="Calibri" w:hAnsi="Montserrat"/>
          <w:b/>
          <w:noProof/>
          <w:color w:val="FF0000"/>
          <w:sz w:val="22"/>
          <w:szCs w:val="22"/>
          <w:lang w:eastAsia="es-MX"/>
        </w:rPr>
        <w:tab/>
      </w:r>
    </w:p>
    <w:p w:rsidR="00E2094F" w:rsidRPr="00B86894" w:rsidRDefault="00E2094F" w:rsidP="00E2094F">
      <w:pPr>
        <w:jc w:val="both"/>
        <w:rPr>
          <w:rFonts w:ascii="Montserrat" w:eastAsia="Calibri" w:hAnsi="Montserrat"/>
          <w:b/>
          <w:noProof/>
          <w:color w:val="FF0000"/>
          <w:sz w:val="22"/>
          <w:szCs w:val="22"/>
          <w:lang w:eastAsia="es-MX"/>
        </w:rPr>
      </w:pPr>
    </w:p>
    <w:p w:rsidR="00E2094F" w:rsidRPr="00B86894" w:rsidRDefault="00E2094F" w:rsidP="00E2094F">
      <w:pPr>
        <w:jc w:val="both"/>
        <w:rPr>
          <w:rFonts w:ascii="Montserrat" w:eastAsia="Calibri" w:hAnsi="Montserrat"/>
          <w:b/>
          <w:noProof/>
          <w:color w:val="FF0000"/>
          <w:sz w:val="22"/>
          <w:szCs w:val="22"/>
          <w:lang w:eastAsia="es-MX"/>
        </w:rPr>
      </w:pPr>
    </w:p>
    <w:p w:rsidR="00E2094F" w:rsidRDefault="00E2094F" w:rsidP="00E2094F">
      <w:pPr>
        <w:jc w:val="both"/>
        <w:rPr>
          <w:rFonts w:ascii="Montserrat" w:eastAsia="Calibri" w:hAnsi="Montserrat"/>
          <w:b/>
          <w:noProof/>
          <w:color w:val="FF0000"/>
          <w:sz w:val="22"/>
          <w:szCs w:val="22"/>
          <w:lang w:eastAsia="es-MX"/>
        </w:rPr>
      </w:pPr>
    </w:p>
    <w:tbl>
      <w:tblPr>
        <w:tblW w:w="10632" w:type="dxa"/>
        <w:tblInd w:w="-719" w:type="dxa"/>
        <w:tblCellMar>
          <w:left w:w="70" w:type="dxa"/>
          <w:right w:w="70" w:type="dxa"/>
        </w:tblCellMar>
        <w:tblLook w:val="04A0" w:firstRow="1" w:lastRow="0" w:firstColumn="1" w:lastColumn="0" w:noHBand="0" w:noVBand="1"/>
      </w:tblPr>
      <w:tblGrid>
        <w:gridCol w:w="626"/>
        <w:gridCol w:w="1359"/>
        <w:gridCol w:w="709"/>
        <w:gridCol w:w="1134"/>
        <w:gridCol w:w="1417"/>
        <w:gridCol w:w="993"/>
        <w:gridCol w:w="1417"/>
        <w:gridCol w:w="851"/>
        <w:gridCol w:w="992"/>
        <w:gridCol w:w="1134"/>
      </w:tblGrid>
      <w:tr w:rsidR="00E2094F" w:rsidRPr="003E71E2" w:rsidTr="00625335">
        <w:trPr>
          <w:trHeight w:val="390"/>
        </w:trPr>
        <w:tc>
          <w:tcPr>
            <w:tcW w:w="10632" w:type="dxa"/>
            <w:gridSpan w:val="10"/>
            <w:tcBorders>
              <w:top w:val="single" w:sz="8" w:space="0" w:color="auto"/>
              <w:left w:val="single" w:sz="8" w:space="0" w:color="auto"/>
              <w:bottom w:val="single" w:sz="12" w:space="0" w:color="FFFFFF"/>
              <w:right w:val="single" w:sz="8" w:space="0" w:color="000000"/>
            </w:tcBorders>
            <w:shd w:val="clear" w:color="FFC000" w:fill="FFD54F"/>
            <w:vAlign w:val="center"/>
            <w:hideMark/>
          </w:tcPr>
          <w:p w:rsidR="00E2094F" w:rsidRPr="00374594" w:rsidRDefault="00E2094F" w:rsidP="00625335">
            <w:pPr>
              <w:suppressAutoHyphens w:val="0"/>
              <w:jc w:val="center"/>
              <w:rPr>
                <w:rFonts w:ascii="Montserrat ExtraBold" w:hAnsi="Montserrat ExtraBold"/>
                <w:b/>
                <w:bCs/>
                <w:sz w:val="20"/>
                <w:szCs w:val="20"/>
                <w:lang w:eastAsia="es-MX"/>
              </w:rPr>
            </w:pPr>
            <w:r w:rsidRPr="00374594">
              <w:rPr>
                <w:rFonts w:ascii="Montserrat ExtraBold" w:hAnsi="Montserrat ExtraBold"/>
                <w:b/>
                <w:bCs/>
                <w:sz w:val="20"/>
                <w:szCs w:val="20"/>
                <w:lang w:eastAsia="es-MX"/>
              </w:rPr>
              <w:t>META PROGRAMADA DE COMITÉS DE CONTRALORÍA SOCIAL</w:t>
            </w:r>
          </w:p>
        </w:tc>
      </w:tr>
      <w:tr w:rsidR="00E2094F" w:rsidRPr="003E71E2" w:rsidTr="00625335">
        <w:trPr>
          <w:trHeight w:val="390"/>
        </w:trPr>
        <w:tc>
          <w:tcPr>
            <w:tcW w:w="10632" w:type="dxa"/>
            <w:gridSpan w:val="10"/>
            <w:tcBorders>
              <w:top w:val="single" w:sz="8" w:space="0" w:color="auto"/>
              <w:left w:val="single" w:sz="8" w:space="0" w:color="auto"/>
              <w:bottom w:val="single" w:sz="12" w:space="0" w:color="FFFFFF"/>
              <w:right w:val="single" w:sz="8" w:space="0" w:color="000000"/>
            </w:tcBorders>
            <w:shd w:val="clear" w:color="FFC000" w:fill="FFD54F"/>
            <w:vAlign w:val="center"/>
            <w:hideMark/>
          </w:tcPr>
          <w:p w:rsidR="00E2094F" w:rsidRPr="00374594" w:rsidRDefault="00E2094F" w:rsidP="00625335">
            <w:pPr>
              <w:suppressAutoHyphens w:val="0"/>
              <w:jc w:val="center"/>
              <w:rPr>
                <w:rFonts w:ascii="Montserrat ExtraBold" w:hAnsi="Montserrat ExtraBold"/>
                <w:b/>
                <w:bCs/>
                <w:sz w:val="20"/>
                <w:szCs w:val="20"/>
                <w:lang w:eastAsia="es-MX"/>
              </w:rPr>
            </w:pPr>
            <w:r w:rsidRPr="00374594">
              <w:rPr>
                <w:rFonts w:ascii="Montserrat ExtraBold" w:hAnsi="Montserrat ExtraBold"/>
                <w:b/>
                <w:bCs/>
                <w:sz w:val="20"/>
                <w:szCs w:val="20"/>
                <w:lang w:eastAsia="es-MX"/>
              </w:rPr>
              <w:t>3.</w:t>
            </w:r>
            <w:r>
              <w:rPr>
                <w:rFonts w:ascii="Montserrat ExtraBold" w:hAnsi="Montserrat ExtraBold"/>
                <w:b/>
                <w:bCs/>
                <w:sz w:val="20"/>
                <w:szCs w:val="20"/>
                <w:lang w:eastAsia="es-MX"/>
              </w:rPr>
              <w:t>64</w:t>
            </w:r>
            <w:r w:rsidRPr="00374594">
              <w:rPr>
                <w:rFonts w:ascii="Montserrat ExtraBold" w:hAnsi="Montserrat ExtraBold"/>
                <w:b/>
                <w:bCs/>
                <w:sz w:val="20"/>
                <w:szCs w:val="20"/>
                <w:lang w:eastAsia="es-MX"/>
              </w:rPr>
              <w:t>% CONTRIBUYE CHIHUAHUA  A LA META NACIONAL DE COMITÉS DE CONTRALORÍA SOCIAL, 20</w:t>
            </w:r>
            <w:r>
              <w:rPr>
                <w:rFonts w:ascii="Montserrat ExtraBold" w:hAnsi="Montserrat ExtraBold"/>
                <w:b/>
                <w:bCs/>
                <w:sz w:val="20"/>
                <w:szCs w:val="20"/>
                <w:lang w:eastAsia="es-MX"/>
              </w:rPr>
              <w:t>20</w:t>
            </w:r>
          </w:p>
        </w:tc>
      </w:tr>
      <w:tr w:rsidR="00E2094F" w:rsidRPr="003E71E2" w:rsidTr="00625335">
        <w:trPr>
          <w:trHeight w:val="846"/>
        </w:trPr>
        <w:tc>
          <w:tcPr>
            <w:tcW w:w="626" w:type="dxa"/>
            <w:tcBorders>
              <w:top w:val="single" w:sz="8" w:space="0" w:color="663300"/>
              <w:left w:val="single" w:sz="8" w:space="0" w:color="663300"/>
              <w:bottom w:val="single" w:sz="8" w:space="0" w:color="663300"/>
              <w:right w:val="nil"/>
            </w:tcBorders>
            <w:shd w:val="clear" w:color="FFF2CC" w:fill="FFF2CC"/>
            <w:noWrap/>
            <w:vAlign w:val="center"/>
            <w:hideMark/>
          </w:tcPr>
          <w:p w:rsidR="00E2094F" w:rsidRPr="003E71E2" w:rsidRDefault="00E2094F" w:rsidP="00625335">
            <w:pPr>
              <w:suppressAutoHyphens w:val="0"/>
              <w:jc w:val="center"/>
              <w:rPr>
                <w:rFonts w:ascii="Montserrat" w:hAnsi="Montserrat"/>
                <w:b/>
                <w:bCs/>
                <w:color w:val="663300"/>
                <w:sz w:val="16"/>
                <w:szCs w:val="16"/>
                <w:lang w:eastAsia="es-MX"/>
              </w:rPr>
            </w:pPr>
            <w:r w:rsidRPr="003E71E2">
              <w:rPr>
                <w:rFonts w:ascii="Montserrat" w:hAnsi="Montserrat"/>
                <w:b/>
                <w:bCs/>
                <w:color w:val="663300"/>
                <w:sz w:val="16"/>
                <w:szCs w:val="16"/>
                <w:lang w:eastAsia="es-MX"/>
              </w:rPr>
              <w:t xml:space="preserve">No. </w:t>
            </w:r>
          </w:p>
        </w:tc>
        <w:tc>
          <w:tcPr>
            <w:tcW w:w="1359" w:type="dxa"/>
            <w:tcBorders>
              <w:top w:val="single" w:sz="8" w:space="0" w:color="663300"/>
              <w:left w:val="single" w:sz="8" w:space="0" w:color="663300"/>
              <w:bottom w:val="single" w:sz="8" w:space="0" w:color="663300"/>
              <w:right w:val="single" w:sz="8" w:space="0" w:color="663300"/>
            </w:tcBorders>
            <w:shd w:val="clear" w:color="FFF2CC" w:fill="FFF2CC"/>
            <w:noWrap/>
            <w:vAlign w:val="center"/>
            <w:hideMark/>
          </w:tcPr>
          <w:p w:rsidR="00E2094F" w:rsidRPr="003E71E2" w:rsidRDefault="00E2094F" w:rsidP="00625335">
            <w:pPr>
              <w:suppressAutoHyphens w:val="0"/>
              <w:jc w:val="center"/>
              <w:rPr>
                <w:rFonts w:ascii="Montserrat" w:hAnsi="Montserrat"/>
                <w:b/>
                <w:bCs/>
                <w:color w:val="663300"/>
                <w:sz w:val="16"/>
                <w:szCs w:val="16"/>
                <w:lang w:eastAsia="es-MX"/>
              </w:rPr>
            </w:pPr>
            <w:r w:rsidRPr="003E71E2">
              <w:rPr>
                <w:rFonts w:ascii="Montserrat" w:hAnsi="Montserrat"/>
                <w:b/>
                <w:bCs/>
                <w:color w:val="663300"/>
                <w:sz w:val="16"/>
                <w:szCs w:val="16"/>
                <w:lang w:eastAsia="es-MX"/>
              </w:rPr>
              <w:t>CLUES</w:t>
            </w:r>
          </w:p>
        </w:tc>
        <w:tc>
          <w:tcPr>
            <w:tcW w:w="709" w:type="dxa"/>
            <w:tcBorders>
              <w:top w:val="single" w:sz="8" w:space="0" w:color="663300"/>
              <w:left w:val="nil"/>
              <w:bottom w:val="single" w:sz="8" w:space="0" w:color="663300"/>
              <w:right w:val="single" w:sz="8" w:space="0" w:color="663300"/>
            </w:tcBorders>
            <w:shd w:val="clear" w:color="FFF2CC" w:fill="FFF2CC"/>
            <w:noWrap/>
            <w:vAlign w:val="center"/>
            <w:hideMark/>
          </w:tcPr>
          <w:p w:rsidR="00E2094F" w:rsidRPr="003E71E2" w:rsidRDefault="00E2094F" w:rsidP="00625335">
            <w:pPr>
              <w:suppressAutoHyphens w:val="0"/>
              <w:jc w:val="center"/>
              <w:rPr>
                <w:rFonts w:ascii="Montserrat" w:hAnsi="Montserrat"/>
                <w:b/>
                <w:bCs/>
                <w:color w:val="663300"/>
                <w:sz w:val="16"/>
                <w:szCs w:val="16"/>
                <w:lang w:eastAsia="es-MX"/>
              </w:rPr>
            </w:pPr>
            <w:r w:rsidRPr="003E71E2">
              <w:rPr>
                <w:rFonts w:ascii="Montserrat" w:hAnsi="Montserrat"/>
                <w:b/>
                <w:bCs/>
                <w:color w:val="663300"/>
                <w:sz w:val="16"/>
                <w:szCs w:val="16"/>
                <w:lang w:eastAsia="es-MX"/>
              </w:rPr>
              <w:t>Tipo UMM</w:t>
            </w:r>
          </w:p>
        </w:tc>
        <w:tc>
          <w:tcPr>
            <w:tcW w:w="1134" w:type="dxa"/>
            <w:tcBorders>
              <w:top w:val="single" w:sz="8" w:space="0" w:color="663300"/>
              <w:left w:val="nil"/>
              <w:bottom w:val="single" w:sz="8" w:space="0" w:color="663300"/>
              <w:right w:val="single" w:sz="8" w:space="0" w:color="663300"/>
            </w:tcBorders>
            <w:shd w:val="clear" w:color="FFF2CC" w:fill="FFF2CC"/>
            <w:vAlign w:val="center"/>
            <w:hideMark/>
          </w:tcPr>
          <w:p w:rsidR="00E2094F" w:rsidRPr="003E71E2" w:rsidRDefault="00E2094F" w:rsidP="00625335">
            <w:pPr>
              <w:suppressAutoHyphens w:val="0"/>
              <w:jc w:val="center"/>
              <w:rPr>
                <w:rFonts w:ascii="Montserrat" w:hAnsi="Montserrat"/>
                <w:b/>
                <w:bCs/>
                <w:color w:val="663300"/>
                <w:sz w:val="16"/>
                <w:szCs w:val="16"/>
                <w:lang w:eastAsia="es-MX"/>
              </w:rPr>
            </w:pPr>
            <w:r w:rsidRPr="003E71E2">
              <w:rPr>
                <w:rFonts w:ascii="Montserrat" w:hAnsi="Montserrat"/>
                <w:b/>
                <w:bCs/>
                <w:color w:val="663300"/>
                <w:sz w:val="16"/>
                <w:szCs w:val="16"/>
                <w:lang w:eastAsia="es-MX"/>
              </w:rPr>
              <w:t>CLAVE MUNICIPIO</w:t>
            </w:r>
          </w:p>
        </w:tc>
        <w:tc>
          <w:tcPr>
            <w:tcW w:w="1417" w:type="dxa"/>
            <w:tcBorders>
              <w:top w:val="single" w:sz="8" w:space="0" w:color="663300"/>
              <w:left w:val="nil"/>
              <w:bottom w:val="single" w:sz="8" w:space="0" w:color="663300"/>
              <w:right w:val="single" w:sz="8" w:space="0" w:color="663300"/>
            </w:tcBorders>
            <w:shd w:val="clear" w:color="FFF2CC" w:fill="FFF2CC"/>
            <w:vAlign w:val="center"/>
            <w:hideMark/>
          </w:tcPr>
          <w:p w:rsidR="00E2094F" w:rsidRPr="003E71E2" w:rsidRDefault="00E2094F" w:rsidP="00625335">
            <w:pPr>
              <w:suppressAutoHyphens w:val="0"/>
              <w:jc w:val="center"/>
              <w:rPr>
                <w:rFonts w:ascii="Montserrat" w:hAnsi="Montserrat"/>
                <w:b/>
                <w:bCs/>
                <w:color w:val="663300"/>
                <w:sz w:val="16"/>
                <w:szCs w:val="16"/>
                <w:lang w:eastAsia="es-MX"/>
              </w:rPr>
            </w:pPr>
            <w:r w:rsidRPr="003E71E2">
              <w:rPr>
                <w:rFonts w:ascii="Montserrat" w:hAnsi="Montserrat"/>
                <w:b/>
                <w:bCs/>
                <w:color w:val="663300"/>
                <w:sz w:val="16"/>
                <w:szCs w:val="16"/>
                <w:lang w:eastAsia="es-MX"/>
              </w:rPr>
              <w:t>Nombre MUNICIPIO</w:t>
            </w:r>
          </w:p>
        </w:tc>
        <w:tc>
          <w:tcPr>
            <w:tcW w:w="993" w:type="dxa"/>
            <w:tcBorders>
              <w:top w:val="single" w:sz="8" w:space="0" w:color="663300"/>
              <w:left w:val="nil"/>
              <w:bottom w:val="single" w:sz="8" w:space="0" w:color="663300"/>
              <w:right w:val="single" w:sz="8" w:space="0" w:color="663300"/>
            </w:tcBorders>
            <w:shd w:val="clear" w:color="FFF2CC" w:fill="FFF2CC"/>
            <w:vAlign w:val="center"/>
            <w:hideMark/>
          </w:tcPr>
          <w:p w:rsidR="00E2094F" w:rsidRPr="003E71E2" w:rsidRDefault="00E2094F" w:rsidP="00625335">
            <w:pPr>
              <w:suppressAutoHyphens w:val="0"/>
              <w:jc w:val="center"/>
              <w:rPr>
                <w:rFonts w:ascii="Montserrat" w:hAnsi="Montserrat"/>
                <w:b/>
                <w:bCs/>
                <w:color w:val="663300"/>
                <w:sz w:val="16"/>
                <w:szCs w:val="16"/>
                <w:lang w:eastAsia="es-MX"/>
              </w:rPr>
            </w:pPr>
            <w:r w:rsidRPr="003E71E2">
              <w:rPr>
                <w:rFonts w:ascii="Montserrat" w:hAnsi="Montserrat"/>
                <w:b/>
                <w:bCs/>
                <w:color w:val="663300"/>
                <w:sz w:val="16"/>
                <w:szCs w:val="16"/>
                <w:lang w:eastAsia="es-MX"/>
              </w:rPr>
              <w:t>CLAVE Localidad</w:t>
            </w:r>
          </w:p>
        </w:tc>
        <w:tc>
          <w:tcPr>
            <w:tcW w:w="1417" w:type="dxa"/>
            <w:tcBorders>
              <w:top w:val="single" w:sz="8" w:space="0" w:color="663300"/>
              <w:left w:val="nil"/>
              <w:bottom w:val="single" w:sz="8" w:space="0" w:color="663300"/>
              <w:right w:val="single" w:sz="8" w:space="0" w:color="663300"/>
            </w:tcBorders>
            <w:shd w:val="clear" w:color="FFF2CC" w:fill="FFF2CC"/>
            <w:vAlign w:val="center"/>
            <w:hideMark/>
          </w:tcPr>
          <w:p w:rsidR="00E2094F" w:rsidRPr="003E71E2" w:rsidRDefault="00E2094F" w:rsidP="00625335">
            <w:pPr>
              <w:suppressAutoHyphens w:val="0"/>
              <w:jc w:val="center"/>
              <w:rPr>
                <w:rFonts w:ascii="Montserrat" w:hAnsi="Montserrat"/>
                <w:b/>
                <w:bCs/>
                <w:color w:val="663300"/>
                <w:sz w:val="16"/>
                <w:szCs w:val="16"/>
                <w:lang w:eastAsia="es-MX"/>
              </w:rPr>
            </w:pPr>
            <w:r w:rsidRPr="003E71E2">
              <w:rPr>
                <w:rFonts w:ascii="Montserrat" w:hAnsi="Montserrat"/>
                <w:b/>
                <w:bCs/>
                <w:color w:val="663300"/>
                <w:sz w:val="16"/>
                <w:szCs w:val="16"/>
                <w:lang w:eastAsia="es-MX"/>
              </w:rPr>
              <w:t>Nombre Localidad</w:t>
            </w:r>
          </w:p>
        </w:tc>
        <w:tc>
          <w:tcPr>
            <w:tcW w:w="851" w:type="dxa"/>
            <w:tcBorders>
              <w:top w:val="single" w:sz="8" w:space="0" w:color="663300"/>
              <w:left w:val="nil"/>
              <w:bottom w:val="single" w:sz="8" w:space="0" w:color="663300"/>
              <w:right w:val="single" w:sz="8" w:space="0" w:color="663300"/>
            </w:tcBorders>
            <w:shd w:val="clear" w:color="FFF2CC" w:fill="FFF2CC"/>
            <w:vAlign w:val="center"/>
            <w:hideMark/>
          </w:tcPr>
          <w:p w:rsidR="00E2094F" w:rsidRPr="003E71E2" w:rsidRDefault="00E2094F" w:rsidP="00625335">
            <w:pPr>
              <w:suppressAutoHyphens w:val="0"/>
              <w:jc w:val="center"/>
              <w:rPr>
                <w:rFonts w:ascii="Montserrat" w:hAnsi="Montserrat"/>
                <w:b/>
                <w:bCs/>
                <w:color w:val="663300"/>
                <w:sz w:val="16"/>
                <w:szCs w:val="16"/>
                <w:lang w:eastAsia="es-MX"/>
              </w:rPr>
            </w:pPr>
            <w:r w:rsidRPr="003E71E2">
              <w:rPr>
                <w:rFonts w:ascii="Montserrat" w:hAnsi="Montserrat"/>
                <w:b/>
                <w:bCs/>
                <w:color w:val="663300"/>
                <w:sz w:val="16"/>
                <w:szCs w:val="16"/>
                <w:lang w:eastAsia="es-MX"/>
              </w:rPr>
              <w:t>COMITÉ CS</w:t>
            </w:r>
          </w:p>
        </w:tc>
        <w:tc>
          <w:tcPr>
            <w:tcW w:w="992" w:type="dxa"/>
            <w:tcBorders>
              <w:top w:val="single" w:sz="8" w:space="0" w:color="663300"/>
              <w:left w:val="nil"/>
              <w:bottom w:val="single" w:sz="8" w:space="0" w:color="663300"/>
              <w:right w:val="single" w:sz="8" w:space="0" w:color="663300"/>
            </w:tcBorders>
            <w:shd w:val="clear" w:color="FFF2CC" w:fill="FFF2CC"/>
            <w:vAlign w:val="center"/>
            <w:hideMark/>
          </w:tcPr>
          <w:p w:rsidR="00E2094F" w:rsidRPr="003E71E2" w:rsidRDefault="00E2094F" w:rsidP="00625335">
            <w:pPr>
              <w:suppressAutoHyphens w:val="0"/>
              <w:jc w:val="center"/>
              <w:rPr>
                <w:rFonts w:ascii="Montserrat" w:hAnsi="Montserrat"/>
                <w:b/>
                <w:bCs/>
                <w:color w:val="663300"/>
                <w:sz w:val="16"/>
                <w:szCs w:val="16"/>
                <w:lang w:eastAsia="es-MX"/>
              </w:rPr>
            </w:pPr>
            <w:r w:rsidRPr="003E71E2">
              <w:rPr>
                <w:rFonts w:ascii="Montserrat" w:hAnsi="Montserrat"/>
                <w:b/>
                <w:bCs/>
                <w:color w:val="663300"/>
                <w:sz w:val="16"/>
                <w:szCs w:val="16"/>
                <w:lang w:eastAsia="es-MX"/>
              </w:rPr>
              <w:t>No. Total HAB. HOMBRES</w:t>
            </w:r>
          </w:p>
        </w:tc>
        <w:tc>
          <w:tcPr>
            <w:tcW w:w="1134" w:type="dxa"/>
            <w:tcBorders>
              <w:top w:val="single" w:sz="8" w:space="0" w:color="663300"/>
              <w:left w:val="single" w:sz="4" w:space="0" w:color="FFFFFF"/>
              <w:bottom w:val="single" w:sz="8" w:space="0" w:color="663300"/>
              <w:right w:val="single" w:sz="8" w:space="0" w:color="663300"/>
            </w:tcBorders>
            <w:shd w:val="clear" w:color="FFF2CC" w:fill="FFF2CC"/>
            <w:vAlign w:val="center"/>
            <w:hideMark/>
          </w:tcPr>
          <w:p w:rsidR="00E2094F" w:rsidRPr="003E71E2" w:rsidRDefault="00E2094F" w:rsidP="00625335">
            <w:pPr>
              <w:suppressAutoHyphens w:val="0"/>
              <w:jc w:val="center"/>
              <w:rPr>
                <w:rFonts w:ascii="Montserrat" w:hAnsi="Montserrat"/>
                <w:b/>
                <w:bCs/>
                <w:color w:val="663300"/>
                <w:sz w:val="16"/>
                <w:szCs w:val="16"/>
                <w:lang w:eastAsia="es-MX"/>
              </w:rPr>
            </w:pPr>
            <w:r w:rsidRPr="003E71E2">
              <w:rPr>
                <w:rFonts w:ascii="Montserrat" w:hAnsi="Montserrat"/>
                <w:b/>
                <w:bCs/>
                <w:color w:val="663300"/>
                <w:sz w:val="16"/>
                <w:szCs w:val="16"/>
                <w:lang w:eastAsia="es-MX"/>
              </w:rPr>
              <w:t>No. Total HAB. MUJERES</w:t>
            </w:r>
          </w:p>
        </w:tc>
      </w:tr>
      <w:tr w:rsidR="00E2094F" w:rsidRPr="003E71E2" w:rsidTr="00625335">
        <w:trPr>
          <w:trHeight w:val="553"/>
        </w:trPr>
        <w:tc>
          <w:tcPr>
            <w:tcW w:w="626" w:type="dxa"/>
            <w:tcBorders>
              <w:top w:val="nil"/>
              <w:left w:val="single" w:sz="8" w:space="0" w:color="auto"/>
              <w:bottom w:val="single" w:sz="4" w:space="0" w:color="FFFFFF"/>
              <w:right w:val="single" w:sz="4" w:space="0" w:color="FFFFFF"/>
            </w:tcBorders>
            <w:shd w:val="clear" w:color="FFE699" w:fill="FFE699"/>
            <w:noWrap/>
            <w:vAlign w:val="center"/>
            <w:hideMark/>
          </w:tcPr>
          <w:p w:rsidR="00E2094F" w:rsidRPr="00791576" w:rsidRDefault="00E2094F" w:rsidP="00625335">
            <w:pPr>
              <w:suppressAutoHyphens w:val="0"/>
              <w:jc w:val="center"/>
              <w:rPr>
                <w:rFonts w:ascii="Calibri" w:hAnsi="Calibri" w:cs="Arial"/>
                <w:b/>
                <w:bCs/>
                <w:color w:val="663300"/>
                <w:sz w:val="18"/>
                <w:szCs w:val="18"/>
                <w:lang w:eastAsia="es-MX"/>
              </w:rPr>
            </w:pPr>
            <w:r w:rsidRPr="00791576">
              <w:rPr>
                <w:rFonts w:ascii="Calibri" w:hAnsi="Calibri" w:cs="Arial"/>
                <w:b/>
                <w:bCs/>
                <w:color w:val="663300"/>
                <w:sz w:val="18"/>
                <w:szCs w:val="18"/>
                <w:lang w:eastAsia="es-MX"/>
              </w:rPr>
              <w:t>1</w:t>
            </w:r>
          </w:p>
        </w:tc>
        <w:tc>
          <w:tcPr>
            <w:tcW w:w="1359" w:type="dxa"/>
            <w:tcBorders>
              <w:top w:val="nil"/>
              <w:left w:val="nil"/>
              <w:bottom w:val="single" w:sz="4" w:space="0" w:color="FFFFFF"/>
              <w:right w:val="single" w:sz="4" w:space="0" w:color="FFFFFF"/>
            </w:tcBorders>
            <w:shd w:val="clear" w:color="FFE699" w:fill="FFE699"/>
            <w:noWrap/>
            <w:vAlign w:val="center"/>
            <w:hideMark/>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sz w:val="18"/>
                <w:szCs w:val="18"/>
              </w:rPr>
              <w:t>CHSSA017884</w:t>
            </w:r>
          </w:p>
        </w:tc>
        <w:tc>
          <w:tcPr>
            <w:tcW w:w="709" w:type="dxa"/>
            <w:tcBorders>
              <w:top w:val="nil"/>
              <w:left w:val="nil"/>
              <w:bottom w:val="single" w:sz="4" w:space="0" w:color="FFFFFF"/>
              <w:right w:val="single" w:sz="4" w:space="0" w:color="FFFFFF"/>
            </w:tcBorders>
            <w:shd w:val="clear" w:color="FFE699" w:fill="FFE699"/>
            <w:noWrap/>
            <w:vAlign w:val="center"/>
            <w:hideMark/>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2</w:t>
            </w:r>
          </w:p>
        </w:tc>
        <w:tc>
          <w:tcPr>
            <w:tcW w:w="1134" w:type="dxa"/>
            <w:tcBorders>
              <w:top w:val="nil"/>
              <w:left w:val="nil"/>
              <w:bottom w:val="single" w:sz="4" w:space="0" w:color="FFFFFF"/>
              <w:right w:val="single" w:sz="4" w:space="0" w:color="FFFFFF"/>
            </w:tcBorders>
            <w:shd w:val="clear" w:color="FFE699" w:fill="FFE699"/>
            <w:noWrap/>
            <w:vAlign w:val="center"/>
            <w:hideMark/>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019</w:t>
            </w:r>
          </w:p>
        </w:tc>
        <w:tc>
          <w:tcPr>
            <w:tcW w:w="1417" w:type="dxa"/>
            <w:tcBorders>
              <w:top w:val="nil"/>
              <w:left w:val="nil"/>
              <w:bottom w:val="single" w:sz="4" w:space="0" w:color="FFFFFF"/>
              <w:right w:val="single" w:sz="4" w:space="0" w:color="FFFFFF"/>
            </w:tcBorders>
            <w:shd w:val="clear" w:color="FFE699" w:fill="FFE699"/>
            <w:noWrap/>
            <w:vAlign w:val="center"/>
            <w:hideMark/>
          </w:tcPr>
          <w:p w:rsidR="00E2094F" w:rsidRPr="00791576" w:rsidRDefault="00E2094F" w:rsidP="00625335">
            <w:pPr>
              <w:suppressAutoHyphens w:val="0"/>
              <w:jc w:val="center"/>
              <w:rPr>
                <w:rFonts w:ascii="Calibri" w:hAnsi="Calibri" w:cs="Arial"/>
                <w:b/>
                <w:bCs/>
                <w:color w:val="000000"/>
                <w:sz w:val="18"/>
                <w:szCs w:val="18"/>
                <w:lang w:eastAsia="es-MX"/>
              </w:rPr>
            </w:pPr>
            <w:r w:rsidRPr="00791576">
              <w:rPr>
                <w:rFonts w:ascii="Calibri" w:hAnsi="Calibri" w:cs="Arial"/>
                <w:b/>
                <w:bCs/>
                <w:color w:val="000000"/>
                <w:sz w:val="18"/>
                <w:szCs w:val="18"/>
                <w:lang w:eastAsia="es-MX"/>
              </w:rPr>
              <w:t>CHIHUAHUA</w:t>
            </w:r>
          </w:p>
        </w:tc>
        <w:tc>
          <w:tcPr>
            <w:tcW w:w="993" w:type="dxa"/>
            <w:tcBorders>
              <w:top w:val="nil"/>
              <w:left w:val="nil"/>
              <w:bottom w:val="single" w:sz="4" w:space="0" w:color="FFFFFF"/>
              <w:right w:val="single" w:sz="4" w:space="0" w:color="FFFFFF"/>
            </w:tcBorders>
            <w:shd w:val="clear" w:color="FFE699" w:fill="FFE699"/>
            <w:noWrap/>
            <w:vAlign w:val="center"/>
            <w:hideMark/>
          </w:tcPr>
          <w:p w:rsidR="00E2094F" w:rsidRDefault="00E2094F" w:rsidP="00625335">
            <w:pPr>
              <w:suppressAutoHyphens w:val="0"/>
              <w:jc w:val="center"/>
              <w:rPr>
                <w:rFonts w:ascii="Calibri" w:hAnsi="Calibri"/>
                <w:b/>
                <w:bCs/>
                <w:color w:val="000000"/>
                <w:sz w:val="18"/>
                <w:szCs w:val="18"/>
                <w:lang w:eastAsia="es-MX"/>
              </w:rPr>
            </w:pPr>
            <w:r>
              <w:rPr>
                <w:rFonts w:ascii="Calibri" w:hAnsi="Calibri"/>
                <w:b/>
                <w:bCs/>
                <w:color w:val="000000"/>
                <w:sz w:val="18"/>
                <w:szCs w:val="18"/>
              </w:rPr>
              <w:t>0235</w:t>
            </w:r>
          </w:p>
        </w:tc>
        <w:tc>
          <w:tcPr>
            <w:tcW w:w="1417" w:type="dxa"/>
            <w:tcBorders>
              <w:top w:val="nil"/>
              <w:left w:val="nil"/>
              <w:bottom w:val="single" w:sz="4" w:space="0" w:color="FFFFFF"/>
              <w:right w:val="single" w:sz="4" w:space="0" w:color="FFFFFF"/>
            </w:tcBorders>
            <w:shd w:val="clear" w:color="FFE699" w:fill="FFE699"/>
            <w:vAlign w:val="center"/>
            <w:hideMark/>
          </w:tcPr>
          <w:p w:rsidR="00E2094F" w:rsidRPr="00791576" w:rsidRDefault="00E2094F" w:rsidP="00625335">
            <w:pPr>
              <w:suppressAutoHyphens w:val="0"/>
              <w:jc w:val="center"/>
              <w:rPr>
                <w:rFonts w:ascii="Calibri" w:hAnsi="Calibri" w:cs="Arial"/>
                <w:b/>
                <w:bCs/>
                <w:color w:val="000000"/>
                <w:sz w:val="18"/>
                <w:szCs w:val="18"/>
                <w:lang w:eastAsia="es-MX"/>
              </w:rPr>
            </w:pPr>
            <w:r w:rsidRPr="00791576">
              <w:rPr>
                <w:rFonts w:ascii="Calibri" w:hAnsi="Calibri" w:cs="Arial"/>
                <w:b/>
                <w:bCs/>
                <w:color w:val="000000"/>
                <w:sz w:val="18"/>
                <w:szCs w:val="18"/>
                <w:lang w:eastAsia="es-MX"/>
              </w:rPr>
              <w:t>RANCHO LOS AGULARES</w:t>
            </w:r>
          </w:p>
        </w:tc>
        <w:tc>
          <w:tcPr>
            <w:tcW w:w="851" w:type="dxa"/>
            <w:tcBorders>
              <w:top w:val="nil"/>
              <w:left w:val="nil"/>
              <w:bottom w:val="single" w:sz="4" w:space="0" w:color="FFFFFF"/>
              <w:right w:val="single" w:sz="4" w:space="0" w:color="FFFFFF"/>
            </w:tcBorders>
            <w:shd w:val="clear" w:color="FFE699" w:fill="FFE699"/>
            <w:noWrap/>
            <w:vAlign w:val="center"/>
            <w:hideMark/>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single" w:sz="4" w:space="0" w:color="FFFFFF"/>
              <w:right w:val="single" w:sz="4" w:space="0" w:color="FFFFFF"/>
            </w:tcBorders>
            <w:shd w:val="clear" w:color="FFE699" w:fill="FFE699"/>
            <w:noWrap/>
            <w:vAlign w:val="center"/>
            <w:hideMark/>
          </w:tcPr>
          <w:p w:rsidR="00E2094F" w:rsidRPr="00FF17F8" w:rsidRDefault="00D9381C" w:rsidP="00625335">
            <w:pPr>
              <w:suppressAutoHyphens w:val="0"/>
              <w:jc w:val="center"/>
              <w:rPr>
                <w:rFonts w:ascii="Calibri" w:hAnsi="Calibri" w:cs="Arial"/>
                <w:b/>
                <w:color w:val="FF0000"/>
                <w:sz w:val="18"/>
                <w:szCs w:val="18"/>
                <w:lang w:eastAsia="es-MX"/>
              </w:rPr>
            </w:pPr>
            <w:r>
              <w:rPr>
                <w:rFonts w:ascii="Calibri" w:hAnsi="Calibri" w:cs="Arial"/>
                <w:b/>
                <w:sz w:val="18"/>
                <w:szCs w:val="18"/>
                <w:lang w:eastAsia="es-MX"/>
              </w:rPr>
              <w:t>49</w:t>
            </w:r>
          </w:p>
        </w:tc>
        <w:tc>
          <w:tcPr>
            <w:tcW w:w="1134" w:type="dxa"/>
            <w:tcBorders>
              <w:top w:val="nil"/>
              <w:left w:val="nil"/>
              <w:bottom w:val="single" w:sz="4" w:space="0" w:color="FFFFFF"/>
              <w:right w:val="single" w:sz="8" w:space="0" w:color="auto"/>
            </w:tcBorders>
            <w:shd w:val="clear" w:color="FFE699" w:fill="FFE699"/>
            <w:noWrap/>
            <w:vAlign w:val="center"/>
            <w:hideMark/>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55</w:t>
            </w:r>
          </w:p>
        </w:tc>
      </w:tr>
      <w:tr w:rsidR="00E2094F" w:rsidRPr="003E71E2" w:rsidTr="003E050E">
        <w:trPr>
          <w:trHeight w:val="553"/>
        </w:trPr>
        <w:tc>
          <w:tcPr>
            <w:tcW w:w="626" w:type="dxa"/>
            <w:tcBorders>
              <w:top w:val="nil"/>
              <w:left w:val="single" w:sz="8" w:space="0" w:color="auto"/>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bCs/>
                <w:color w:val="663300"/>
                <w:sz w:val="18"/>
                <w:szCs w:val="18"/>
                <w:lang w:eastAsia="es-MX"/>
              </w:rPr>
            </w:pPr>
            <w:r>
              <w:rPr>
                <w:rFonts w:ascii="Calibri" w:hAnsi="Calibri" w:cs="Arial"/>
                <w:b/>
                <w:bCs/>
                <w:color w:val="663300"/>
                <w:sz w:val="18"/>
                <w:szCs w:val="18"/>
                <w:lang w:eastAsia="es-MX"/>
              </w:rPr>
              <w:t>2</w:t>
            </w:r>
          </w:p>
        </w:tc>
        <w:tc>
          <w:tcPr>
            <w:tcW w:w="1359"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sz w:val="18"/>
                <w:szCs w:val="18"/>
              </w:rPr>
            </w:pPr>
            <w:r w:rsidRPr="008C5D51">
              <w:rPr>
                <w:rFonts w:ascii="Calibri" w:hAnsi="Calibri" w:cs="Arial"/>
                <w:b/>
                <w:sz w:val="18"/>
                <w:szCs w:val="18"/>
              </w:rPr>
              <w:t>CHSSA018596</w:t>
            </w:r>
          </w:p>
        </w:tc>
        <w:tc>
          <w:tcPr>
            <w:tcW w:w="709"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w:t>
            </w:r>
          </w:p>
        </w:tc>
        <w:tc>
          <w:tcPr>
            <w:tcW w:w="1134"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049</w:t>
            </w:r>
          </w:p>
        </w:tc>
        <w:tc>
          <w:tcPr>
            <w:tcW w:w="1417"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bCs/>
                <w:color w:val="000000"/>
                <w:sz w:val="18"/>
                <w:szCs w:val="18"/>
                <w:lang w:eastAsia="es-MX"/>
              </w:rPr>
            </w:pPr>
            <w:r>
              <w:rPr>
                <w:rFonts w:ascii="Calibri" w:hAnsi="Calibri" w:cs="Arial"/>
                <w:b/>
                <w:bCs/>
                <w:color w:val="000000"/>
                <w:sz w:val="18"/>
                <w:szCs w:val="18"/>
                <w:lang w:eastAsia="es-MX"/>
              </w:rPr>
              <w:t>NONOAVA</w:t>
            </w:r>
          </w:p>
        </w:tc>
        <w:tc>
          <w:tcPr>
            <w:tcW w:w="993" w:type="dxa"/>
            <w:tcBorders>
              <w:top w:val="nil"/>
              <w:left w:val="nil"/>
              <w:bottom w:val="single" w:sz="4" w:space="0" w:color="FFFFFF"/>
              <w:right w:val="single" w:sz="4" w:space="0" w:color="FFFFFF"/>
            </w:tcBorders>
            <w:shd w:val="clear" w:color="auto" w:fill="FFF2CC" w:themeFill="accent4" w:themeFillTint="33"/>
            <w:noWrap/>
            <w:vAlign w:val="center"/>
          </w:tcPr>
          <w:p w:rsidR="00E2094F" w:rsidRDefault="00E2094F" w:rsidP="00625335">
            <w:pPr>
              <w:suppressAutoHyphens w:val="0"/>
              <w:jc w:val="center"/>
              <w:rPr>
                <w:rFonts w:ascii="Calibri" w:hAnsi="Calibri"/>
                <w:b/>
                <w:bCs/>
                <w:color w:val="000000"/>
                <w:sz w:val="18"/>
                <w:szCs w:val="18"/>
              </w:rPr>
            </w:pPr>
            <w:r>
              <w:rPr>
                <w:rFonts w:ascii="Calibri" w:hAnsi="Calibri"/>
                <w:b/>
                <w:bCs/>
                <w:color w:val="000000"/>
                <w:sz w:val="18"/>
                <w:szCs w:val="18"/>
              </w:rPr>
              <w:t>0004</w:t>
            </w:r>
          </w:p>
        </w:tc>
        <w:tc>
          <w:tcPr>
            <w:tcW w:w="1417" w:type="dxa"/>
            <w:tcBorders>
              <w:top w:val="nil"/>
              <w:left w:val="nil"/>
              <w:bottom w:val="single" w:sz="4" w:space="0" w:color="FFFFFF"/>
              <w:right w:val="single" w:sz="4" w:space="0" w:color="FFFFFF"/>
            </w:tcBorders>
            <w:shd w:val="clear" w:color="auto" w:fill="FFF2CC" w:themeFill="accent4" w:themeFillTint="33"/>
            <w:vAlign w:val="center"/>
          </w:tcPr>
          <w:p w:rsidR="00E2094F" w:rsidRPr="00791576" w:rsidRDefault="00E2094F" w:rsidP="00625335">
            <w:pPr>
              <w:suppressAutoHyphens w:val="0"/>
              <w:jc w:val="center"/>
              <w:rPr>
                <w:rFonts w:ascii="Calibri" w:hAnsi="Calibri" w:cs="Arial"/>
                <w:b/>
                <w:bCs/>
                <w:color w:val="000000"/>
                <w:sz w:val="18"/>
                <w:szCs w:val="18"/>
                <w:lang w:eastAsia="es-MX"/>
              </w:rPr>
            </w:pPr>
            <w:r>
              <w:rPr>
                <w:rFonts w:ascii="Calibri" w:hAnsi="Calibri" w:cs="Arial"/>
                <w:b/>
                <w:bCs/>
                <w:color w:val="000000"/>
                <w:sz w:val="18"/>
                <w:szCs w:val="18"/>
                <w:lang w:eastAsia="es-MX"/>
              </w:rPr>
              <w:t>ARROYO HONDO</w:t>
            </w:r>
          </w:p>
        </w:tc>
        <w:tc>
          <w:tcPr>
            <w:tcW w:w="851"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SI</w:t>
            </w:r>
          </w:p>
        </w:tc>
        <w:tc>
          <w:tcPr>
            <w:tcW w:w="992"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FF17F8" w:rsidRDefault="00B272E5" w:rsidP="00625335">
            <w:pPr>
              <w:suppressAutoHyphens w:val="0"/>
              <w:jc w:val="center"/>
              <w:rPr>
                <w:rFonts w:ascii="Calibri" w:hAnsi="Calibri" w:cs="Arial"/>
                <w:b/>
                <w:color w:val="FF0000"/>
                <w:sz w:val="18"/>
                <w:szCs w:val="18"/>
                <w:lang w:eastAsia="es-MX"/>
              </w:rPr>
            </w:pPr>
            <w:r w:rsidRPr="00B272E5">
              <w:rPr>
                <w:rFonts w:ascii="Calibri" w:hAnsi="Calibri" w:cs="Arial"/>
                <w:b/>
                <w:sz w:val="18"/>
                <w:szCs w:val="18"/>
                <w:lang w:eastAsia="es-MX"/>
              </w:rPr>
              <w:t>13</w:t>
            </w:r>
          </w:p>
        </w:tc>
        <w:tc>
          <w:tcPr>
            <w:tcW w:w="1134" w:type="dxa"/>
            <w:tcBorders>
              <w:top w:val="nil"/>
              <w:left w:val="nil"/>
              <w:bottom w:val="single" w:sz="4" w:space="0" w:color="FFFFFF"/>
              <w:right w:val="single" w:sz="8" w:space="0" w:color="auto"/>
            </w:tcBorders>
            <w:shd w:val="clear" w:color="auto" w:fill="FFF2CC" w:themeFill="accent4" w:themeFillTint="33"/>
            <w:noWrap/>
            <w:vAlign w:val="center"/>
          </w:tcPr>
          <w:p w:rsidR="00E2094F" w:rsidRPr="00FF17F8" w:rsidRDefault="00B272E5" w:rsidP="00625335">
            <w:pPr>
              <w:suppressAutoHyphens w:val="0"/>
              <w:jc w:val="center"/>
              <w:rPr>
                <w:rFonts w:ascii="Calibri" w:hAnsi="Calibri" w:cs="Arial"/>
                <w:b/>
                <w:color w:val="FF0000"/>
                <w:sz w:val="18"/>
                <w:szCs w:val="18"/>
                <w:lang w:eastAsia="es-MX"/>
              </w:rPr>
            </w:pPr>
            <w:r w:rsidRPr="00B272E5">
              <w:rPr>
                <w:rFonts w:ascii="Calibri" w:hAnsi="Calibri" w:cs="Arial"/>
                <w:b/>
                <w:sz w:val="18"/>
                <w:szCs w:val="18"/>
                <w:lang w:eastAsia="es-MX"/>
              </w:rPr>
              <w:t>13</w:t>
            </w:r>
          </w:p>
        </w:tc>
      </w:tr>
      <w:tr w:rsidR="00E2094F" w:rsidRPr="003E71E2" w:rsidTr="00625335">
        <w:trPr>
          <w:trHeight w:val="553"/>
        </w:trPr>
        <w:tc>
          <w:tcPr>
            <w:tcW w:w="626" w:type="dxa"/>
            <w:tcBorders>
              <w:top w:val="nil"/>
              <w:left w:val="single" w:sz="8" w:space="0" w:color="auto"/>
              <w:bottom w:val="single" w:sz="4" w:space="0" w:color="FFFFFF"/>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bCs/>
                <w:color w:val="663300"/>
                <w:sz w:val="18"/>
                <w:szCs w:val="18"/>
                <w:lang w:eastAsia="es-MX"/>
              </w:rPr>
            </w:pPr>
            <w:r>
              <w:rPr>
                <w:rFonts w:ascii="Calibri" w:hAnsi="Calibri" w:cs="Arial"/>
                <w:b/>
                <w:bCs/>
                <w:color w:val="663300"/>
                <w:sz w:val="18"/>
                <w:szCs w:val="18"/>
                <w:lang w:eastAsia="es-MX"/>
              </w:rPr>
              <w:t>3</w:t>
            </w:r>
          </w:p>
        </w:tc>
        <w:tc>
          <w:tcPr>
            <w:tcW w:w="1359" w:type="dxa"/>
            <w:tcBorders>
              <w:top w:val="nil"/>
              <w:left w:val="nil"/>
              <w:bottom w:val="single" w:sz="4" w:space="0" w:color="FFFFFF"/>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sz w:val="18"/>
                <w:szCs w:val="18"/>
              </w:rPr>
            </w:pPr>
            <w:r>
              <w:rPr>
                <w:rFonts w:ascii="Calibri" w:hAnsi="Calibri" w:cs="Arial"/>
                <w:b/>
                <w:sz w:val="18"/>
                <w:szCs w:val="18"/>
              </w:rPr>
              <w:t>CHSSA018316</w:t>
            </w:r>
          </w:p>
        </w:tc>
        <w:tc>
          <w:tcPr>
            <w:tcW w:w="709" w:type="dxa"/>
            <w:tcBorders>
              <w:top w:val="nil"/>
              <w:left w:val="nil"/>
              <w:bottom w:val="single" w:sz="4" w:space="0" w:color="FFFFFF"/>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3</w:t>
            </w:r>
          </w:p>
        </w:tc>
        <w:tc>
          <w:tcPr>
            <w:tcW w:w="1134" w:type="dxa"/>
            <w:tcBorders>
              <w:top w:val="nil"/>
              <w:left w:val="nil"/>
              <w:bottom w:val="single" w:sz="4" w:space="0" w:color="FFFFFF"/>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019</w:t>
            </w:r>
          </w:p>
        </w:tc>
        <w:tc>
          <w:tcPr>
            <w:tcW w:w="1417" w:type="dxa"/>
            <w:tcBorders>
              <w:top w:val="nil"/>
              <w:left w:val="nil"/>
              <w:bottom w:val="single" w:sz="4" w:space="0" w:color="FFFFFF"/>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bCs/>
                <w:color w:val="000000"/>
                <w:sz w:val="18"/>
                <w:szCs w:val="18"/>
                <w:lang w:eastAsia="es-MX"/>
              </w:rPr>
            </w:pPr>
            <w:r>
              <w:rPr>
                <w:rFonts w:ascii="Calibri" w:hAnsi="Calibri" w:cs="Arial"/>
                <w:b/>
                <w:bCs/>
                <w:color w:val="000000"/>
                <w:sz w:val="18"/>
                <w:szCs w:val="18"/>
                <w:lang w:eastAsia="es-MX"/>
              </w:rPr>
              <w:t>CHIHUAHUA</w:t>
            </w:r>
          </w:p>
        </w:tc>
        <w:tc>
          <w:tcPr>
            <w:tcW w:w="993" w:type="dxa"/>
            <w:tcBorders>
              <w:top w:val="nil"/>
              <w:left w:val="nil"/>
              <w:bottom w:val="single" w:sz="4" w:space="0" w:color="FFFFFF"/>
              <w:right w:val="single" w:sz="4" w:space="0" w:color="FFFFFF"/>
            </w:tcBorders>
            <w:shd w:val="clear" w:color="FFE699" w:fill="FFE699"/>
            <w:noWrap/>
            <w:vAlign w:val="center"/>
          </w:tcPr>
          <w:p w:rsidR="00E2094F" w:rsidRDefault="00E2094F" w:rsidP="00625335">
            <w:pPr>
              <w:suppressAutoHyphens w:val="0"/>
              <w:jc w:val="center"/>
              <w:rPr>
                <w:rFonts w:ascii="Calibri" w:hAnsi="Calibri"/>
                <w:b/>
                <w:bCs/>
                <w:color w:val="000000"/>
                <w:sz w:val="18"/>
                <w:szCs w:val="18"/>
              </w:rPr>
            </w:pPr>
            <w:r>
              <w:rPr>
                <w:rFonts w:ascii="Calibri" w:hAnsi="Calibri"/>
                <w:b/>
                <w:bCs/>
                <w:color w:val="000000"/>
                <w:sz w:val="18"/>
                <w:szCs w:val="18"/>
              </w:rPr>
              <w:t>0390</w:t>
            </w:r>
          </w:p>
        </w:tc>
        <w:tc>
          <w:tcPr>
            <w:tcW w:w="1417" w:type="dxa"/>
            <w:tcBorders>
              <w:top w:val="nil"/>
              <w:left w:val="nil"/>
              <w:bottom w:val="single" w:sz="4" w:space="0" w:color="FFFFFF"/>
              <w:right w:val="single" w:sz="4" w:space="0" w:color="FFFFFF"/>
            </w:tcBorders>
            <w:shd w:val="clear" w:color="FFE699" w:fill="FFE699"/>
            <w:vAlign w:val="center"/>
          </w:tcPr>
          <w:p w:rsidR="00E2094F" w:rsidRPr="00791576" w:rsidRDefault="00E2094F" w:rsidP="00625335">
            <w:pPr>
              <w:suppressAutoHyphens w:val="0"/>
              <w:jc w:val="center"/>
              <w:rPr>
                <w:rFonts w:ascii="Calibri" w:hAnsi="Calibri" w:cs="Arial"/>
                <w:b/>
                <w:bCs/>
                <w:color w:val="000000"/>
                <w:sz w:val="18"/>
                <w:szCs w:val="18"/>
                <w:lang w:eastAsia="es-MX"/>
              </w:rPr>
            </w:pPr>
            <w:r>
              <w:rPr>
                <w:rFonts w:ascii="Calibri" w:hAnsi="Calibri" w:cs="Arial"/>
                <w:b/>
                <w:bCs/>
                <w:color w:val="000000"/>
                <w:sz w:val="18"/>
                <w:szCs w:val="18"/>
                <w:lang w:eastAsia="es-MX"/>
              </w:rPr>
              <w:t>OJO LAGUNA</w:t>
            </w:r>
          </w:p>
        </w:tc>
        <w:tc>
          <w:tcPr>
            <w:tcW w:w="851" w:type="dxa"/>
            <w:tcBorders>
              <w:top w:val="nil"/>
              <w:left w:val="nil"/>
              <w:bottom w:val="single" w:sz="4" w:space="0" w:color="FFFFFF"/>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SI</w:t>
            </w:r>
          </w:p>
        </w:tc>
        <w:tc>
          <w:tcPr>
            <w:tcW w:w="992" w:type="dxa"/>
            <w:tcBorders>
              <w:top w:val="nil"/>
              <w:left w:val="nil"/>
              <w:bottom w:val="single" w:sz="4" w:space="0" w:color="FFFFFF"/>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43</w:t>
            </w:r>
          </w:p>
        </w:tc>
        <w:tc>
          <w:tcPr>
            <w:tcW w:w="1134" w:type="dxa"/>
            <w:tcBorders>
              <w:top w:val="nil"/>
              <w:left w:val="nil"/>
              <w:bottom w:val="single" w:sz="4" w:space="0" w:color="FFFFFF"/>
              <w:right w:val="single" w:sz="8" w:space="0" w:color="auto"/>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43</w:t>
            </w:r>
          </w:p>
        </w:tc>
      </w:tr>
      <w:tr w:rsidR="00E2094F" w:rsidRPr="003E71E2" w:rsidTr="003E050E">
        <w:trPr>
          <w:trHeight w:val="553"/>
        </w:trPr>
        <w:tc>
          <w:tcPr>
            <w:tcW w:w="626" w:type="dxa"/>
            <w:tcBorders>
              <w:top w:val="nil"/>
              <w:left w:val="single" w:sz="8" w:space="0" w:color="auto"/>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bCs/>
                <w:color w:val="663300"/>
                <w:sz w:val="18"/>
                <w:szCs w:val="18"/>
                <w:lang w:eastAsia="es-MX"/>
              </w:rPr>
            </w:pPr>
            <w:r>
              <w:rPr>
                <w:rFonts w:ascii="Calibri" w:hAnsi="Calibri" w:cs="Arial"/>
                <w:b/>
                <w:bCs/>
                <w:color w:val="663300"/>
                <w:sz w:val="18"/>
                <w:szCs w:val="18"/>
                <w:lang w:eastAsia="es-MX"/>
              </w:rPr>
              <w:t>4</w:t>
            </w:r>
          </w:p>
        </w:tc>
        <w:tc>
          <w:tcPr>
            <w:tcW w:w="1359"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sz w:val="18"/>
                <w:szCs w:val="18"/>
              </w:rPr>
            </w:pPr>
            <w:r>
              <w:rPr>
                <w:rFonts w:ascii="Calibri" w:hAnsi="Calibri" w:cs="Arial"/>
                <w:b/>
                <w:sz w:val="18"/>
                <w:szCs w:val="18"/>
              </w:rPr>
              <w:t>CHSSA018321</w:t>
            </w:r>
          </w:p>
        </w:tc>
        <w:tc>
          <w:tcPr>
            <w:tcW w:w="709"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3</w:t>
            </w:r>
          </w:p>
        </w:tc>
        <w:tc>
          <w:tcPr>
            <w:tcW w:w="1134"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009</w:t>
            </w:r>
          </w:p>
        </w:tc>
        <w:tc>
          <w:tcPr>
            <w:tcW w:w="1417"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bCs/>
                <w:color w:val="000000"/>
                <w:sz w:val="18"/>
                <w:szCs w:val="18"/>
                <w:lang w:eastAsia="es-MX"/>
              </w:rPr>
            </w:pPr>
            <w:r>
              <w:rPr>
                <w:rFonts w:ascii="Calibri" w:hAnsi="Calibri" w:cs="Arial"/>
                <w:b/>
                <w:bCs/>
                <w:color w:val="000000"/>
                <w:sz w:val="18"/>
                <w:szCs w:val="18"/>
                <w:lang w:eastAsia="es-MX"/>
              </w:rPr>
              <w:t>BOCOYNA</w:t>
            </w:r>
          </w:p>
        </w:tc>
        <w:tc>
          <w:tcPr>
            <w:tcW w:w="993" w:type="dxa"/>
            <w:tcBorders>
              <w:top w:val="nil"/>
              <w:left w:val="nil"/>
              <w:bottom w:val="single" w:sz="4" w:space="0" w:color="FFFFFF"/>
              <w:right w:val="single" w:sz="4" w:space="0" w:color="FFFFFF"/>
            </w:tcBorders>
            <w:shd w:val="clear" w:color="auto" w:fill="FFF2CC" w:themeFill="accent4" w:themeFillTint="33"/>
            <w:noWrap/>
            <w:vAlign w:val="center"/>
          </w:tcPr>
          <w:p w:rsidR="00E2094F" w:rsidRDefault="00E2094F" w:rsidP="00625335">
            <w:pPr>
              <w:suppressAutoHyphens w:val="0"/>
              <w:jc w:val="center"/>
              <w:rPr>
                <w:rFonts w:ascii="Calibri" w:hAnsi="Calibri"/>
                <w:b/>
                <w:bCs/>
                <w:color w:val="000000"/>
                <w:sz w:val="18"/>
                <w:szCs w:val="18"/>
              </w:rPr>
            </w:pPr>
            <w:r>
              <w:rPr>
                <w:rFonts w:ascii="Calibri" w:hAnsi="Calibri"/>
                <w:b/>
                <w:bCs/>
                <w:color w:val="000000"/>
                <w:sz w:val="18"/>
                <w:szCs w:val="18"/>
              </w:rPr>
              <w:t>0185</w:t>
            </w:r>
          </w:p>
        </w:tc>
        <w:tc>
          <w:tcPr>
            <w:tcW w:w="1417" w:type="dxa"/>
            <w:tcBorders>
              <w:top w:val="nil"/>
              <w:left w:val="nil"/>
              <w:bottom w:val="single" w:sz="4" w:space="0" w:color="FFFFFF"/>
              <w:right w:val="single" w:sz="4" w:space="0" w:color="FFFFFF"/>
            </w:tcBorders>
            <w:shd w:val="clear" w:color="auto" w:fill="FFF2CC" w:themeFill="accent4" w:themeFillTint="33"/>
            <w:vAlign w:val="center"/>
          </w:tcPr>
          <w:p w:rsidR="00E2094F" w:rsidRPr="00791576" w:rsidRDefault="00E2094F" w:rsidP="00625335">
            <w:pPr>
              <w:suppressAutoHyphens w:val="0"/>
              <w:jc w:val="center"/>
              <w:rPr>
                <w:rFonts w:ascii="Calibri" w:hAnsi="Calibri" w:cs="Arial"/>
                <w:b/>
                <w:bCs/>
                <w:color w:val="000000"/>
                <w:sz w:val="18"/>
                <w:szCs w:val="18"/>
                <w:lang w:eastAsia="es-MX"/>
              </w:rPr>
            </w:pPr>
            <w:r>
              <w:rPr>
                <w:rFonts w:ascii="Calibri" w:hAnsi="Calibri" w:cs="Arial"/>
                <w:b/>
                <w:bCs/>
                <w:color w:val="000000"/>
                <w:sz w:val="18"/>
                <w:szCs w:val="18"/>
                <w:lang w:eastAsia="es-MX"/>
              </w:rPr>
              <w:t>SISOGUICHI</w:t>
            </w:r>
          </w:p>
        </w:tc>
        <w:tc>
          <w:tcPr>
            <w:tcW w:w="851"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SI</w:t>
            </w:r>
          </w:p>
        </w:tc>
        <w:tc>
          <w:tcPr>
            <w:tcW w:w="992"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507</w:t>
            </w:r>
          </w:p>
        </w:tc>
        <w:tc>
          <w:tcPr>
            <w:tcW w:w="1134" w:type="dxa"/>
            <w:tcBorders>
              <w:top w:val="nil"/>
              <w:left w:val="nil"/>
              <w:bottom w:val="single" w:sz="4" w:space="0" w:color="FFFFFF"/>
              <w:right w:val="single" w:sz="8" w:space="0" w:color="auto"/>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590</w:t>
            </w:r>
          </w:p>
        </w:tc>
      </w:tr>
      <w:tr w:rsidR="00E2094F" w:rsidRPr="003E71E2" w:rsidTr="003E050E">
        <w:trPr>
          <w:trHeight w:val="324"/>
        </w:trPr>
        <w:tc>
          <w:tcPr>
            <w:tcW w:w="626" w:type="dxa"/>
            <w:tcBorders>
              <w:top w:val="nil"/>
              <w:left w:val="single" w:sz="8" w:space="0" w:color="auto"/>
              <w:bottom w:val="single" w:sz="4" w:space="0" w:color="FFFFFF"/>
              <w:right w:val="single" w:sz="4" w:space="0" w:color="FFFFFF"/>
            </w:tcBorders>
            <w:shd w:val="clear" w:color="auto" w:fill="FFE599" w:themeFill="accent4" w:themeFillTint="66"/>
            <w:noWrap/>
            <w:vAlign w:val="center"/>
            <w:hideMark/>
          </w:tcPr>
          <w:p w:rsidR="00E2094F" w:rsidRPr="00791576" w:rsidRDefault="00E2094F" w:rsidP="00625335">
            <w:pPr>
              <w:suppressAutoHyphens w:val="0"/>
              <w:jc w:val="center"/>
              <w:rPr>
                <w:rFonts w:ascii="Calibri" w:hAnsi="Calibri" w:cs="Arial"/>
                <w:b/>
                <w:bCs/>
                <w:color w:val="663300"/>
                <w:sz w:val="18"/>
                <w:szCs w:val="18"/>
                <w:lang w:eastAsia="es-MX"/>
              </w:rPr>
            </w:pPr>
            <w:r>
              <w:rPr>
                <w:rFonts w:ascii="Calibri" w:hAnsi="Calibri" w:cs="Arial"/>
                <w:b/>
                <w:bCs/>
                <w:color w:val="663300"/>
                <w:sz w:val="18"/>
                <w:szCs w:val="18"/>
                <w:lang w:eastAsia="es-MX"/>
              </w:rPr>
              <w:t>5</w:t>
            </w:r>
          </w:p>
        </w:tc>
        <w:tc>
          <w:tcPr>
            <w:tcW w:w="1359" w:type="dxa"/>
            <w:tcBorders>
              <w:top w:val="nil"/>
              <w:left w:val="nil"/>
              <w:bottom w:val="single" w:sz="4" w:space="0" w:color="FFFFFF"/>
              <w:right w:val="single" w:sz="4" w:space="0" w:color="FFFFFF"/>
            </w:tcBorders>
            <w:shd w:val="clear" w:color="auto" w:fill="FFE599" w:themeFill="accent4" w:themeFillTint="66"/>
            <w:noWrap/>
            <w:vAlign w:val="center"/>
            <w:hideMark/>
          </w:tcPr>
          <w:p w:rsidR="00E2094F" w:rsidRPr="00791576" w:rsidRDefault="00E2094F" w:rsidP="00625335">
            <w:pPr>
              <w:suppressAutoHyphens w:val="0"/>
              <w:jc w:val="center"/>
              <w:rPr>
                <w:rFonts w:ascii="Calibri" w:hAnsi="Calibri" w:cs="Arial"/>
                <w:b/>
                <w:sz w:val="18"/>
                <w:szCs w:val="18"/>
                <w:lang w:eastAsia="es-MX"/>
              </w:rPr>
            </w:pPr>
            <w:r w:rsidRPr="00AA76B5">
              <w:rPr>
                <w:rFonts w:ascii="Calibri" w:hAnsi="Calibri" w:cs="Arial"/>
                <w:b/>
                <w:sz w:val="18"/>
                <w:szCs w:val="18"/>
                <w:lang w:eastAsia="es-MX"/>
              </w:rPr>
              <w:t>CHSSA018036</w:t>
            </w:r>
          </w:p>
        </w:tc>
        <w:tc>
          <w:tcPr>
            <w:tcW w:w="709" w:type="dxa"/>
            <w:tcBorders>
              <w:top w:val="nil"/>
              <w:left w:val="nil"/>
              <w:bottom w:val="single" w:sz="4" w:space="0" w:color="FFFFFF"/>
              <w:right w:val="single" w:sz="4" w:space="0" w:color="FFFFFF"/>
            </w:tcBorders>
            <w:shd w:val="clear" w:color="auto" w:fill="FFE599" w:themeFill="accent4" w:themeFillTint="66"/>
            <w:noWrap/>
            <w:vAlign w:val="center"/>
            <w:hideMark/>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1</w:t>
            </w:r>
          </w:p>
        </w:tc>
        <w:tc>
          <w:tcPr>
            <w:tcW w:w="1134" w:type="dxa"/>
            <w:tcBorders>
              <w:top w:val="nil"/>
              <w:left w:val="nil"/>
              <w:bottom w:val="single" w:sz="4" w:space="0" w:color="FFFFFF"/>
              <w:right w:val="single" w:sz="4" w:space="0" w:color="FFFFFF"/>
            </w:tcBorders>
            <w:shd w:val="clear" w:color="auto" w:fill="FFE599" w:themeFill="accent4" w:themeFillTint="66"/>
            <w:noWrap/>
            <w:vAlign w:val="center"/>
            <w:hideMark/>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037</w:t>
            </w:r>
          </w:p>
        </w:tc>
        <w:tc>
          <w:tcPr>
            <w:tcW w:w="1417" w:type="dxa"/>
            <w:tcBorders>
              <w:top w:val="nil"/>
              <w:left w:val="nil"/>
              <w:bottom w:val="single" w:sz="4" w:space="0" w:color="FFFFFF"/>
              <w:right w:val="single" w:sz="4" w:space="0" w:color="FFFFFF"/>
            </w:tcBorders>
            <w:shd w:val="clear" w:color="auto" w:fill="FFE599" w:themeFill="accent4" w:themeFillTint="66"/>
            <w:noWrap/>
            <w:vAlign w:val="center"/>
            <w:hideMark/>
          </w:tcPr>
          <w:p w:rsidR="00E2094F" w:rsidRPr="00791576" w:rsidRDefault="00E2094F" w:rsidP="00625335">
            <w:pPr>
              <w:suppressAutoHyphens w:val="0"/>
              <w:jc w:val="center"/>
              <w:rPr>
                <w:rFonts w:ascii="Calibri" w:hAnsi="Calibri" w:cs="Arial"/>
                <w:b/>
                <w:bCs/>
                <w:color w:val="000000"/>
                <w:sz w:val="18"/>
                <w:szCs w:val="18"/>
                <w:lang w:eastAsia="es-MX"/>
              </w:rPr>
            </w:pPr>
            <w:r>
              <w:rPr>
                <w:rFonts w:ascii="Calibri" w:hAnsi="Calibri" w:cs="Arial"/>
                <w:b/>
                <w:bCs/>
                <w:color w:val="000000"/>
                <w:sz w:val="18"/>
                <w:szCs w:val="18"/>
                <w:lang w:eastAsia="es-MX"/>
              </w:rPr>
              <w:t>JUAREZ</w:t>
            </w:r>
          </w:p>
        </w:tc>
        <w:tc>
          <w:tcPr>
            <w:tcW w:w="993" w:type="dxa"/>
            <w:tcBorders>
              <w:top w:val="nil"/>
              <w:left w:val="nil"/>
              <w:bottom w:val="single" w:sz="4" w:space="0" w:color="FFFFFF"/>
              <w:right w:val="single" w:sz="4" w:space="0" w:color="FFFFFF"/>
            </w:tcBorders>
            <w:shd w:val="clear" w:color="auto" w:fill="FFE599" w:themeFill="accent4" w:themeFillTint="66"/>
            <w:noWrap/>
            <w:vAlign w:val="center"/>
            <w:hideMark/>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0643</w:t>
            </w:r>
          </w:p>
        </w:tc>
        <w:tc>
          <w:tcPr>
            <w:tcW w:w="1417" w:type="dxa"/>
            <w:tcBorders>
              <w:top w:val="nil"/>
              <w:left w:val="nil"/>
              <w:bottom w:val="single" w:sz="4" w:space="0" w:color="FFFFFF"/>
              <w:right w:val="single" w:sz="4" w:space="0" w:color="FFFFFF"/>
            </w:tcBorders>
            <w:shd w:val="clear" w:color="auto" w:fill="FFE599" w:themeFill="accent4" w:themeFillTint="66"/>
            <w:vAlign w:val="center"/>
            <w:hideMark/>
          </w:tcPr>
          <w:p w:rsidR="00E2094F" w:rsidRPr="00791576" w:rsidRDefault="00E2094F" w:rsidP="00625335">
            <w:pPr>
              <w:suppressAutoHyphens w:val="0"/>
              <w:jc w:val="center"/>
              <w:rPr>
                <w:rFonts w:ascii="Calibri" w:hAnsi="Calibri" w:cs="Arial"/>
                <w:b/>
                <w:bCs/>
                <w:color w:val="000000"/>
                <w:sz w:val="18"/>
                <w:szCs w:val="18"/>
                <w:lang w:eastAsia="es-MX"/>
              </w:rPr>
            </w:pPr>
            <w:r>
              <w:rPr>
                <w:rFonts w:ascii="Calibri" w:hAnsi="Calibri" w:cs="Arial"/>
                <w:b/>
                <w:bCs/>
                <w:color w:val="000000"/>
                <w:sz w:val="18"/>
                <w:szCs w:val="18"/>
                <w:lang w:eastAsia="es-MX"/>
              </w:rPr>
              <w:t>EL MILLON</w:t>
            </w:r>
          </w:p>
        </w:tc>
        <w:tc>
          <w:tcPr>
            <w:tcW w:w="851" w:type="dxa"/>
            <w:tcBorders>
              <w:top w:val="nil"/>
              <w:left w:val="nil"/>
              <w:bottom w:val="single" w:sz="4" w:space="0" w:color="FFFFFF"/>
              <w:right w:val="single" w:sz="4" w:space="0" w:color="FFFFFF"/>
            </w:tcBorders>
            <w:shd w:val="clear" w:color="auto" w:fill="FFE599" w:themeFill="accent4" w:themeFillTint="66"/>
            <w:noWrap/>
            <w:vAlign w:val="center"/>
            <w:hideMark/>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single" w:sz="4" w:space="0" w:color="FFFFFF"/>
              <w:right w:val="single" w:sz="4" w:space="0" w:color="FFFFFF"/>
            </w:tcBorders>
            <w:shd w:val="clear" w:color="auto" w:fill="FFE599" w:themeFill="accent4" w:themeFillTint="66"/>
            <w:noWrap/>
            <w:vAlign w:val="center"/>
            <w:hideMark/>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374</w:t>
            </w:r>
          </w:p>
        </w:tc>
        <w:tc>
          <w:tcPr>
            <w:tcW w:w="1134" w:type="dxa"/>
            <w:tcBorders>
              <w:top w:val="nil"/>
              <w:left w:val="nil"/>
              <w:bottom w:val="single" w:sz="4" w:space="0" w:color="FFFFFF"/>
              <w:right w:val="single" w:sz="8" w:space="0" w:color="auto"/>
            </w:tcBorders>
            <w:shd w:val="clear" w:color="auto" w:fill="FFE599" w:themeFill="accent4" w:themeFillTint="66"/>
            <w:noWrap/>
            <w:vAlign w:val="center"/>
            <w:hideMark/>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353</w:t>
            </w:r>
          </w:p>
        </w:tc>
      </w:tr>
      <w:tr w:rsidR="00E2094F" w:rsidRPr="003E71E2" w:rsidTr="003E050E">
        <w:trPr>
          <w:trHeight w:val="553"/>
        </w:trPr>
        <w:tc>
          <w:tcPr>
            <w:tcW w:w="626" w:type="dxa"/>
            <w:tcBorders>
              <w:top w:val="nil"/>
              <w:left w:val="single" w:sz="8" w:space="0" w:color="auto"/>
              <w:bottom w:val="single" w:sz="4" w:space="0" w:color="FFFFFF"/>
              <w:right w:val="single" w:sz="4" w:space="0" w:color="FFFFFF"/>
            </w:tcBorders>
            <w:shd w:val="clear" w:color="auto" w:fill="FFF2CC" w:themeFill="accent4" w:themeFillTint="33"/>
            <w:noWrap/>
            <w:vAlign w:val="center"/>
            <w:hideMark/>
          </w:tcPr>
          <w:p w:rsidR="00E2094F" w:rsidRPr="00791576" w:rsidRDefault="00E2094F" w:rsidP="00625335">
            <w:pPr>
              <w:suppressAutoHyphens w:val="0"/>
              <w:jc w:val="center"/>
              <w:rPr>
                <w:rFonts w:ascii="Calibri" w:hAnsi="Calibri" w:cs="Arial"/>
                <w:b/>
                <w:bCs/>
                <w:color w:val="663300"/>
                <w:sz w:val="18"/>
                <w:szCs w:val="18"/>
                <w:lang w:eastAsia="es-MX"/>
              </w:rPr>
            </w:pPr>
            <w:r>
              <w:rPr>
                <w:rFonts w:ascii="Calibri" w:hAnsi="Calibri" w:cs="Arial"/>
                <w:b/>
                <w:bCs/>
                <w:color w:val="663300"/>
                <w:sz w:val="18"/>
                <w:szCs w:val="18"/>
                <w:lang w:eastAsia="es-MX"/>
              </w:rPr>
              <w:t>6</w:t>
            </w:r>
          </w:p>
        </w:tc>
        <w:tc>
          <w:tcPr>
            <w:tcW w:w="1359" w:type="dxa"/>
            <w:tcBorders>
              <w:top w:val="nil"/>
              <w:left w:val="nil"/>
              <w:bottom w:val="single" w:sz="4" w:space="0" w:color="FFFFFF"/>
              <w:right w:val="single" w:sz="4" w:space="0" w:color="FFFFFF"/>
            </w:tcBorders>
            <w:shd w:val="clear" w:color="auto" w:fill="FFF2CC" w:themeFill="accent4" w:themeFillTint="33"/>
            <w:noWrap/>
            <w:vAlign w:val="center"/>
            <w:hideMark/>
          </w:tcPr>
          <w:p w:rsidR="00E2094F" w:rsidRPr="00791576" w:rsidRDefault="00E2094F" w:rsidP="00625335">
            <w:pPr>
              <w:suppressAutoHyphens w:val="0"/>
              <w:rPr>
                <w:rFonts w:ascii="Calibri" w:hAnsi="Calibri" w:cs="Arial"/>
                <w:b/>
                <w:color w:val="000000"/>
                <w:sz w:val="18"/>
                <w:szCs w:val="18"/>
                <w:lang w:eastAsia="es-MX"/>
              </w:rPr>
            </w:pPr>
            <w:r>
              <w:rPr>
                <w:rFonts w:ascii="Calibri" w:hAnsi="Calibri" w:cs="Arial"/>
                <w:b/>
                <w:color w:val="000000"/>
                <w:sz w:val="18"/>
                <w:szCs w:val="18"/>
                <w:lang w:eastAsia="es-MX"/>
              </w:rPr>
              <w:t xml:space="preserve"> </w:t>
            </w:r>
            <w:r w:rsidRPr="00AA76B5">
              <w:rPr>
                <w:rFonts w:ascii="Calibri" w:hAnsi="Calibri" w:cs="Arial"/>
                <w:b/>
                <w:color w:val="000000"/>
                <w:sz w:val="18"/>
                <w:szCs w:val="18"/>
                <w:lang w:eastAsia="es-MX"/>
              </w:rPr>
              <w:t>CHSSA017896</w:t>
            </w:r>
          </w:p>
        </w:tc>
        <w:tc>
          <w:tcPr>
            <w:tcW w:w="709" w:type="dxa"/>
            <w:tcBorders>
              <w:top w:val="nil"/>
              <w:left w:val="nil"/>
              <w:bottom w:val="single" w:sz="4" w:space="0" w:color="FFFFFF"/>
              <w:right w:val="single" w:sz="4" w:space="0" w:color="FFFFFF"/>
            </w:tcBorders>
            <w:shd w:val="clear" w:color="auto" w:fill="FFF2CC" w:themeFill="accent4" w:themeFillTint="33"/>
            <w:noWrap/>
            <w:vAlign w:val="center"/>
            <w:hideMark/>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2</w:t>
            </w:r>
          </w:p>
        </w:tc>
        <w:tc>
          <w:tcPr>
            <w:tcW w:w="1134" w:type="dxa"/>
            <w:tcBorders>
              <w:top w:val="nil"/>
              <w:left w:val="nil"/>
              <w:bottom w:val="single" w:sz="4" w:space="0" w:color="FFFFFF"/>
              <w:right w:val="single" w:sz="4" w:space="0" w:color="FFFFFF"/>
            </w:tcBorders>
            <w:shd w:val="clear" w:color="auto" w:fill="FFF2CC" w:themeFill="accent4" w:themeFillTint="33"/>
            <w:noWrap/>
            <w:vAlign w:val="center"/>
            <w:hideMark/>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001</w:t>
            </w:r>
          </w:p>
        </w:tc>
        <w:tc>
          <w:tcPr>
            <w:tcW w:w="1417" w:type="dxa"/>
            <w:tcBorders>
              <w:top w:val="nil"/>
              <w:left w:val="nil"/>
              <w:bottom w:val="single" w:sz="4" w:space="0" w:color="FFFFFF"/>
              <w:right w:val="single" w:sz="4" w:space="0" w:color="FFFFFF"/>
            </w:tcBorders>
            <w:shd w:val="clear" w:color="auto" w:fill="FFF2CC" w:themeFill="accent4" w:themeFillTint="33"/>
            <w:vAlign w:val="center"/>
            <w:hideMark/>
          </w:tcPr>
          <w:p w:rsidR="00E2094F" w:rsidRPr="00791576" w:rsidRDefault="00E2094F" w:rsidP="00625335">
            <w:pPr>
              <w:suppressAutoHyphens w:val="0"/>
              <w:jc w:val="center"/>
              <w:rPr>
                <w:rFonts w:ascii="Calibri" w:hAnsi="Calibri" w:cs="Arial"/>
                <w:b/>
                <w:bCs/>
                <w:color w:val="000000"/>
                <w:sz w:val="18"/>
                <w:szCs w:val="18"/>
                <w:lang w:eastAsia="es-MX"/>
              </w:rPr>
            </w:pPr>
            <w:r>
              <w:rPr>
                <w:rFonts w:ascii="Calibri" w:hAnsi="Calibri" w:cs="Arial"/>
                <w:b/>
                <w:bCs/>
                <w:color w:val="000000"/>
                <w:sz w:val="18"/>
                <w:szCs w:val="18"/>
                <w:lang w:eastAsia="es-MX"/>
              </w:rPr>
              <w:t>AHUMADA</w:t>
            </w:r>
          </w:p>
        </w:tc>
        <w:tc>
          <w:tcPr>
            <w:tcW w:w="993" w:type="dxa"/>
            <w:tcBorders>
              <w:top w:val="nil"/>
              <w:left w:val="nil"/>
              <w:bottom w:val="single" w:sz="4" w:space="0" w:color="FFFFFF"/>
              <w:right w:val="single" w:sz="4" w:space="0" w:color="FFFFFF"/>
            </w:tcBorders>
            <w:shd w:val="clear" w:color="auto" w:fill="FFF2CC" w:themeFill="accent4" w:themeFillTint="33"/>
            <w:noWrap/>
            <w:vAlign w:val="center"/>
            <w:hideMark/>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0512</w:t>
            </w:r>
          </w:p>
        </w:tc>
        <w:tc>
          <w:tcPr>
            <w:tcW w:w="1417" w:type="dxa"/>
            <w:tcBorders>
              <w:top w:val="nil"/>
              <w:left w:val="nil"/>
              <w:bottom w:val="single" w:sz="4" w:space="0" w:color="FFFFFF"/>
              <w:right w:val="single" w:sz="4" w:space="0" w:color="FFFFFF"/>
            </w:tcBorders>
            <w:shd w:val="clear" w:color="auto" w:fill="FFF2CC" w:themeFill="accent4" w:themeFillTint="33"/>
            <w:noWrap/>
            <w:vAlign w:val="center"/>
            <w:hideMark/>
          </w:tcPr>
          <w:p w:rsidR="00E2094F" w:rsidRPr="00791576" w:rsidRDefault="00E2094F" w:rsidP="00625335">
            <w:pPr>
              <w:suppressAutoHyphens w:val="0"/>
              <w:jc w:val="center"/>
              <w:rPr>
                <w:rFonts w:ascii="Calibri" w:hAnsi="Calibri" w:cs="Arial"/>
                <w:b/>
                <w:bCs/>
                <w:color w:val="000000"/>
                <w:sz w:val="18"/>
                <w:szCs w:val="18"/>
                <w:lang w:eastAsia="es-MX"/>
              </w:rPr>
            </w:pPr>
            <w:r>
              <w:rPr>
                <w:rFonts w:ascii="Calibri" w:hAnsi="Calibri" w:cs="Arial"/>
                <w:b/>
                <w:bCs/>
                <w:color w:val="000000"/>
                <w:sz w:val="18"/>
                <w:szCs w:val="18"/>
                <w:lang w:eastAsia="es-MX"/>
              </w:rPr>
              <w:t>SAN LORENCITO</w:t>
            </w:r>
          </w:p>
        </w:tc>
        <w:tc>
          <w:tcPr>
            <w:tcW w:w="851" w:type="dxa"/>
            <w:tcBorders>
              <w:top w:val="nil"/>
              <w:left w:val="nil"/>
              <w:bottom w:val="single" w:sz="4" w:space="0" w:color="FFFFFF"/>
              <w:right w:val="single" w:sz="4" w:space="0" w:color="FFFFFF"/>
            </w:tcBorders>
            <w:shd w:val="clear" w:color="auto" w:fill="FFF2CC" w:themeFill="accent4" w:themeFillTint="33"/>
            <w:noWrap/>
            <w:vAlign w:val="center"/>
            <w:hideMark/>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single" w:sz="4" w:space="0" w:color="FFFFFF"/>
              <w:right w:val="single" w:sz="4" w:space="0" w:color="FFFFFF"/>
            </w:tcBorders>
            <w:shd w:val="clear" w:color="auto" w:fill="FFF2CC" w:themeFill="accent4" w:themeFillTint="33"/>
            <w:noWrap/>
            <w:vAlign w:val="center"/>
            <w:hideMark/>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95</w:t>
            </w:r>
          </w:p>
        </w:tc>
        <w:tc>
          <w:tcPr>
            <w:tcW w:w="1134" w:type="dxa"/>
            <w:tcBorders>
              <w:top w:val="nil"/>
              <w:left w:val="nil"/>
              <w:bottom w:val="single" w:sz="4" w:space="0" w:color="FFFFFF"/>
              <w:right w:val="single" w:sz="8" w:space="0" w:color="auto"/>
            </w:tcBorders>
            <w:shd w:val="clear" w:color="auto" w:fill="FFF2CC" w:themeFill="accent4" w:themeFillTint="33"/>
            <w:noWrap/>
            <w:vAlign w:val="center"/>
            <w:hideMark/>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89</w:t>
            </w:r>
          </w:p>
        </w:tc>
      </w:tr>
      <w:tr w:rsidR="00E2094F" w:rsidRPr="003E71E2" w:rsidTr="003E050E">
        <w:trPr>
          <w:trHeight w:val="324"/>
        </w:trPr>
        <w:tc>
          <w:tcPr>
            <w:tcW w:w="626" w:type="dxa"/>
            <w:tcBorders>
              <w:top w:val="nil"/>
              <w:left w:val="single" w:sz="8" w:space="0" w:color="auto"/>
              <w:bottom w:val="single" w:sz="4" w:space="0" w:color="FFFFFF"/>
              <w:right w:val="single" w:sz="4" w:space="0" w:color="FFFFFF"/>
            </w:tcBorders>
            <w:shd w:val="clear" w:color="auto" w:fill="FFE599" w:themeFill="accent4" w:themeFillTint="66"/>
            <w:noWrap/>
            <w:vAlign w:val="center"/>
            <w:hideMark/>
          </w:tcPr>
          <w:p w:rsidR="00E2094F" w:rsidRPr="00791576" w:rsidRDefault="00E2094F" w:rsidP="00625335">
            <w:pPr>
              <w:suppressAutoHyphens w:val="0"/>
              <w:jc w:val="center"/>
              <w:rPr>
                <w:rFonts w:ascii="Calibri" w:hAnsi="Calibri" w:cs="Arial"/>
                <w:b/>
                <w:bCs/>
                <w:color w:val="663300"/>
                <w:sz w:val="18"/>
                <w:szCs w:val="18"/>
                <w:lang w:eastAsia="es-MX"/>
              </w:rPr>
            </w:pPr>
            <w:r>
              <w:rPr>
                <w:rFonts w:ascii="Calibri" w:hAnsi="Calibri" w:cs="Arial"/>
                <w:b/>
                <w:bCs/>
                <w:color w:val="663300"/>
                <w:sz w:val="18"/>
                <w:szCs w:val="18"/>
                <w:lang w:eastAsia="es-MX"/>
              </w:rPr>
              <w:t>7</w:t>
            </w:r>
          </w:p>
        </w:tc>
        <w:tc>
          <w:tcPr>
            <w:tcW w:w="1359" w:type="dxa"/>
            <w:tcBorders>
              <w:top w:val="nil"/>
              <w:left w:val="nil"/>
              <w:bottom w:val="single" w:sz="4" w:space="0" w:color="FFFFFF"/>
              <w:right w:val="single" w:sz="4" w:space="0" w:color="FFFFFF"/>
            </w:tcBorders>
            <w:shd w:val="clear" w:color="auto" w:fill="FFE599" w:themeFill="accent4" w:themeFillTint="66"/>
            <w:noWrap/>
            <w:vAlign w:val="center"/>
            <w:hideMark/>
          </w:tcPr>
          <w:p w:rsidR="00E2094F" w:rsidRPr="00822AF8" w:rsidRDefault="00E2094F" w:rsidP="00625335">
            <w:pPr>
              <w:suppressAutoHyphens w:val="0"/>
              <w:rPr>
                <w:rFonts w:ascii="Calibri" w:hAnsi="Calibri" w:cs="Arial"/>
                <w:b/>
                <w:sz w:val="18"/>
                <w:szCs w:val="18"/>
                <w:lang w:eastAsia="es-MX"/>
              </w:rPr>
            </w:pPr>
            <w:r w:rsidRPr="00AA76B5">
              <w:rPr>
                <w:rFonts w:ascii="Calibri" w:hAnsi="Calibri" w:cs="Arial"/>
                <w:b/>
                <w:sz w:val="18"/>
                <w:szCs w:val="18"/>
                <w:lang w:eastAsia="es-MX"/>
              </w:rPr>
              <w:t>CHSSA017901</w:t>
            </w:r>
          </w:p>
        </w:tc>
        <w:tc>
          <w:tcPr>
            <w:tcW w:w="709" w:type="dxa"/>
            <w:tcBorders>
              <w:top w:val="nil"/>
              <w:left w:val="nil"/>
              <w:bottom w:val="single" w:sz="4" w:space="0" w:color="FFFFFF"/>
              <w:right w:val="single" w:sz="4" w:space="0" w:color="FFFFFF"/>
            </w:tcBorders>
            <w:shd w:val="clear" w:color="auto" w:fill="FFE599" w:themeFill="accent4" w:themeFillTint="66"/>
            <w:noWrap/>
            <w:vAlign w:val="center"/>
            <w:hideMark/>
          </w:tcPr>
          <w:p w:rsidR="00E2094F" w:rsidRPr="00822AF8" w:rsidRDefault="00E2094F" w:rsidP="00625335">
            <w:pPr>
              <w:suppressAutoHyphens w:val="0"/>
              <w:jc w:val="center"/>
              <w:rPr>
                <w:rFonts w:ascii="Calibri" w:hAnsi="Calibri" w:cs="Arial"/>
                <w:b/>
                <w:sz w:val="18"/>
                <w:szCs w:val="18"/>
                <w:lang w:eastAsia="es-MX"/>
              </w:rPr>
            </w:pPr>
            <w:r>
              <w:rPr>
                <w:rFonts w:ascii="Calibri" w:hAnsi="Calibri" w:cs="Arial"/>
                <w:b/>
                <w:sz w:val="18"/>
                <w:szCs w:val="18"/>
                <w:lang w:eastAsia="es-MX"/>
              </w:rPr>
              <w:t>1</w:t>
            </w:r>
          </w:p>
        </w:tc>
        <w:tc>
          <w:tcPr>
            <w:tcW w:w="1134" w:type="dxa"/>
            <w:tcBorders>
              <w:top w:val="nil"/>
              <w:left w:val="nil"/>
              <w:bottom w:val="single" w:sz="4" w:space="0" w:color="FFFFFF"/>
              <w:right w:val="single" w:sz="4" w:space="0" w:color="FFFFFF"/>
            </w:tcBorders>
            <w:shd w:val="clear" w:color="auto" w:fill="FFE599" w:themeFill="accent4" w:themeFillTint="66"/>
            <w:noWrap/>
            <w:vAlign w:val="center"/>
            <w:hideMark/>
          </w:tcPr>
          <w:p w:rsidR="00E2094F" w:rsidRPr="00822AF8" w:rsidRDefault="00E2094F" w:rsidP="00625335">
            <w:pPr>
              <w:suppressAutoHyphens w:val="0"/>
              <w:jc w:val="center"/>
              <w:rPr>
                <w:rFonts w:ascii="Calibri" w:hAnsi="Calibri" w:cs="Arial"/>
                <w:b/>
                <w:sz w:val="18"/>
                <w:szCs w:val="18"/>
                <w:lang w:eastAsia="es-MX"/>
              </w:rPr>
            </w:pPr>
            <w:r>
              <w:rPr>
                <w:rFonts w:ascii="Calibri" w:hAnsi="Calibri" w:cs="Arial"/>
                <w:b/>
                <w:sz w:val="18"/>
                <w:szCs w:val="18"/>
                <w:lang w:eastAsia="es-MX"/>
              </w:rPr>
              <w:t>017</w:t>
            </w:r>
          </w:p>
        </w:tc>
        <w:tc>
          <w:tcPr>
            <w:tcW w:w="1417" w:type="dxa"/>
            <w:tcBorders>
              <w:top w:val="nil"/>
              <w:left w:val="nil"/>
              <w:bottom w:val="single" w:sz="4" w:space="0" w:color="FFFFFF"/>
              <w:right w:val="single" w:sz="4" w:space="0" w:color="FFFFFF"/>
            </w:tcBorders>
            <w:shd w:val="clear" w:color="auto" w:fill="FFE599" w:themeFill="accent4" w:themeFillTint="66"/>
            <w:noWrap/>
            <w:vAlign w:val="center"/>
            <w:hideMark/>
          </w:tcPr>
          <w:p w:rsidR="00E2094F" w:rsidRPr="00822AF8" w:rsidRDefault="00E2094F" w:rsidP="00625335">
            <w:pPr>
              <w:suppressAutoHyphens w:val="0"/>
              <w:jc w:val="center"/>
              <w:rPr>
                <w:rFonts w:ascii="Calibri" w:hAnsi="Calibri" w:cs="Arial"/>
                <w:b/>
                <w:bCs/>
                <w:sz w:val="18"/>
                <w:szCs w:val="18"/>
                <w:lang w:eastAsia="es-MX"/>
              </w:rPr>
            </w:pPr>
            <w:r>
              <w:rPr>
                <w:rFonts w:ascii="Calibri" w:hAnsi="Calibri" w:cs="Arial"/>
                <w:b/>
                <w:bCs/>
                <w:sz w:val="18"/>
                <w:szCs w:val="18"/>
                <w:lang w:eastAsia="es-MX"/>
              </w:rPr>
              <w:t>CUAUHTEMOC</w:t>
            </w:r>
          </w:p>
        </w:tc>
        <w:tc>
          <w:tcPr>
            <w:tcW w:w="993" w:type="dxa"/>
            <w:tcBorders>
              <w:top w:val="nil"/>
              <w:left w:val="nil"/>
              <w:bottom w:val="single" w:sz="4" w:space="0" w:color="FFFFFF"/>
              <w:right w:val="single" w:sz="4" w:space="0" w:color="FFFFFF"/>
            </w:tcBorders>
            <w:shd w:val="clear" w:color="auto" w:fill="FFE599" w:themeFill="accent4" w:themeFillTint="66"/>
            <w:noWrap/>
            <w:vAlign w:val="center"/>
            <w:hideMark/>
          </w:tcPr>
          <w:p w:rsidR="00E2094F" w:rsidRPr="00822AF8" w:rsidRDefault="00E2094F" w:rsidP="00625335">
            <w:pPr>
              <w:jc w:val="center"/>
              <w:rPr>
                <w:rFonts w:ascii="Calibri" w:hAnsi="Calibri"/>
                <w:b/>
                <w:bCs/>
                <w:sz w:val="18"/>
                <w:szCs w:val="18"/>
              </w:rPr>
            </w:pPr>
            <w:r w:rsidRPr="00B97BEC">
              <w:rPr>
                <w:rFonts w:ascii="Calibri" w:hAnsi="Calibri"/>
                <w:b/>
                <w:bCs/>
                <w:sz w:val="18"/>
                <w:szCs w:val="18"/>
              </w:rPr>
              <w:t>080170117</w:t>
            </w:r>
          </w:p>
        </w:tc>
        <w:tc>
          <w:tcPr>
            <w:tcW w:w="1417" w:type="dxa"/>
            <w:tcBorders>
              <w:top w:val="nil"/>
              <w:left w:val="nil"/>
              <w:bottom w:val="single" w:sz="4" w:space="0" w:color="FFFFFF"/>
              <w:right w:val="single" w:sz="4" w:space="0" w:color="FFFFFF"/>
            </w:tcBorders>
            <w:shd w:val="clear" w:color="auto" w:fill="FFE599" w:themeFill="accent4" w:themeFillTint="66"/>
            <w:noWrap/>
            <w:vAlign w:val="center"/>
            <w:hideMark/>
          </w:tcPr>
          <w:p w:rsidR="00E2094F" w:rsidRPr="00822AF8" w:rsidRDefault="00E2094F" w:rsidP="00625335">
            <w:pPr>
              <w:suppressAutoHyphens w:val="0"/>
              <w:jc w:val="center"/>
              <w:rPr>
                <w:rFonts w:ascii="Calibri" w:hAnsi="Calibri" w:cs="Arial"/>
                <w:b/>
                <w:bCs/>
                <w:sz w:val="18"/>
                <w:szCs w:val="18"/>
                <w:lang w:eastAsia="es-MX"/>
              </w:rPr>
            </w:pPr>
            <w:r>
              <w:rPr>
                <w:rFonts w:ascii="Calibri" w:hAnsi="Calibri" w:cs="Arial"/>
                <w:b/>
                <w:bCs/>
                <w:sz w:val="18"/>
                <w:szCs w:val="18"/>
                <w:lang w:eastAsia="es-MX"/>
              </w:rPr>
              <w:t>REFORMA</w:t>
            </w:r>
          </w:p>
        </w:tc>
        <w:tc>
          <w:tcPr>
            <w:tcW w:w="851" w:type="dxa"/>
            <w:tcBorders>
              <w:top w:val="nil"/>
              <w:left w:val="nil"/>
              <w:bottom w:val="single" w:sz="4" w:space="0" w:color="FFFFFF"/>
              <w:right w:val="single" w:sz="4" w:space="0" w:color="FFFFFF"/>
            </w:tcBorders>
            <w:shd w:val="clear" w:color="auto" w:fill="FFE599" w:themeFill="accent4" w:themeFillTint="66"/>
            <w:noWrap/>
            <w:vAlign w:val="center"/>
            <w:hideMark/>
          </w:tcPr>
          <w:p w:rsidR="00E2094F" w:rsidRPr="00822AF8" w:rsidRDefault="00E2094F" w:rsidP="00625335">
            <w:pPr>
              <w:suppressAutoHyphens w:val="0"/>
              <w:jc w:val="center"/>
              <w:rPr>
                <w:rFonts w:ascii="Calibri" w:hAnsi="Calibri" w:cs="Arial"/>
                <w:b/>
                <w:sz w:val="18"/>
                <w:szCs w:val="18"/>
                <w:lang w:eastAsia="es-MX"/>
              </w:rPr>
            </w:pPr>
            <w:r w:rsidRPr="00822AF8">
              <w:rPr>
                <w:rFonts w:ascii="Calibri" w:hAnsi="Calibri" w:cs="Arial"/>
                <w:b/>
                <w:sz w:val="18"/>
                <w:szCs w:val="18"/>
                <w:lang w:eastAsia="es-MX"/>
              </w:rPr>
              <w:t>SI</w:t>
            </w:r>
          </w:p>
        </w:tc>
        <w:tc>
          <w:tcPr>
            <w:tcW w:w="992" w:type="dxa"/>
            <w:tcBorders>
              <w:top w:val="nil"/>
              <w:left w:val="nil"/>
              <w:bottom w:val="single" w:sz="4" w:space="0" w:color="FFFFFF"/>
              <w:right w:val="single" w:sz="4" w:space="0" w:color="FFFFFF"/>
            </w:tcBorders>
            <w:shd w:val="clear" w:color="auto" w:fill="FFE599" w:themeFill="accent4" w:themeFillTint="66"/>
            <w:noWrap/>
            <w:vAlign w:val="center"/>
            <w:hideMark/>
          </w:tcPr>
          <w:p w:rsidR="00E2094F" w:rsidRPr="00822AF8" w:rsidRDefault="00E2094F" w:rsidP="00625335">
            <w:pPr>
              <w:suppressAutoHyphens w:val="0"/>
              <w:jc w:val="center"/>
              <w:rPr>
                <w:rFonts w:ascii="Calibri" w:hAnsi="Calibri" w:cs="Arial"/>
                <w:b/>
                <w:sz w:val="18"/>
                <w:szCs w:val="18"/>
                <w:lang w:eastAsia="es-MX"/>
              </w:rPr>
            </w:pPr>
            <w:r>
              <w:rPr>
                <w:rFonts w:ascii="Calibri" w:hAnsi="Calibri" w:cs="Arial"/>
                <w:b/>
                <w:sz w:val="18"/>
                <w:szCs w:val="18"/>
                <w:lang w:eastAsia="es-MX"/>
              </w:rPr>
              <w:t>101</w:t>
            </w:r>
          </w:p>
        </w:tc>
        <w:tc>
          <w:tcPr>
            <w:tcW w:w="1134" w:type="dxa"/>
            <w:tcBorders>
              <w:top w:val="nil"/>
              <w:left w:val="nil"/>
              <w:bottom w:val="single" w:sz="4" w:space="0" w:color="FFFFFF"/>
              <w:right w:val="single" w:sz="8" w:space="0" w:color="auto"/>
            </w:tcBorders>
            <w:shd w:val="clear" w:color="auto" w:fill="FFE599" w:themeFill="accent4" w:themeFillTint="66"/>
            <w:noWrap/>
            <w:vAlign w:val="center"/>
            <w:hideMark/>
          </w:tcPr>
          <w:p w:rsidR="00E2094F" w:rsidRPr="00822AF8" w:rsidRDefault="00E2094F" w:rsidP="00625335">
            <w:pPr>
              <w:suppressAutoHyphens w:val="0"/>
              <w:jc w:val="center"/>
              <w:rPr>
                <w:rFonts w:ascii="Calibri" w:hAnsi="Calibri" w:cs="Arial"/>
                <w:b/>
                <w:sz w:val="18"/>
                <w:szCs w:val="18"/>
                <w:lang w:eastAsia="es-MX"/>
              </w:rPr>
            </w:pPr>
            <w:r>
              <w:rPr>
                <w:rFonts w:ascii="Calibri" w:hAnsi="Calibri" w:cs="Arial"/>
                <w:b/>
                <w:sz w:val="18"/>
                <w:szCs w:val="18"/>
                <w:lang w:eastAsia="es-MX"/>
              </w:rPr>
              <w:t>85</w:t>
            </w:r>
          </w:p>
        </w:tc>
      </w:tr>
      <w:tr w:rsidR="00E2094F" w:rsidRPr="003E71E2" w:rsidTr="003E050E">
        <w:trPr>
          <w:trHeight w:val="570"/>
        </w:trPr>
        <w:tc>
          <w:tcPr>
            <w:tcW w:w="626" w:type="dxa"/>
            <w:tcBorders>
              <w:top w:val="nil"/>
              <w:left w:val="single" w:sz="8" w:space="0" w:color="auto"/>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bCs/>
                <w:color w:val="663300"/>
                <w:sz w:val="18"/>
                <w:szCs w:val="18"/>
                <w:lang w:eastAsia="es-MX"/>
              </w:rPr>
            </w:pPr>
            <w:r>
              <w:rPr>
                <w:rFonts w:ascii="Calibri" w:hAnsi="Calibri" w:cs="Arial"/>
                <w:b/>
                <w:bCs/>
                <w:color w:val="663300"/>
                <w:sz w:val="18"/>
                <w:szCs w:val="18"/>
                <w:lang w:eastAsia="es-MX"/>
              </w:rPr>
              <w:t>8</w:t>
            </w:r>
          </w:p>
        </w:tc>
        <w:tc>
          <w:tcPr>
            <w:tcW w:w="1359"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AA76B5">
              <w:rPr>
                <w:rFonts w:ascii="Calibri" w:hAnsi="Calibri" w:cs="Arial"/>
                <w:b/>
                <w:color w:val="000000"/>
                <w:sz w:val="18"/>
                <w:szCs w:val="18"/>
                <w:lang w:eastAsia="es-MX"/>
              </w:rPr>
              <w:t>CHSSA018094</w:t>
            </w:r>
          </w:p>
        </w:tc>
        <w:tc>
          <w:tcPr>
            <w:tcW w:w="709"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1</w:t>
            </w:r>
          </w:p>
        </w:tc>
        <w:tc>
          <w:tcPr>
            <w:tcW w:w="1134"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048</w:t>
            </w:r>
          </w:p>
        </w:tc>
        <w:tc>
          <w:tcPr>
            <w:tcW w:w="1417" w:type="dxa"/>
            <w:tcBorders>
              <w:top w:val="nil"/>
              <w:left w:val="nil"/>
              <w:bottom w:val="nil"/>
              <w:right w:val="single" w:sz="4" w:space="0" w:color="FFFFFF"/>
            </w:tcBorders>
            <w:shd w:val="clear" w:color="auto" w:fill="FFF2CC" w:themeFill="accent4" w:themeFillTint="33"/>
            <w:vAlign w:val="center"/>
          </w:tcPr>
          <w:p w:rsidR="00E2094F" w:rsidRPr="00791576" w:rsidRDefault="00E2094F" w:rsidP="00625335">
            <w:pPr>
              <w:suppressAutoHyphens w:val="0"/>
              <w:jc w:val="center"/>
              <w:rPr>
                <w:rFonts w:ascii="Calibri" w:hAnsi="Calibri" w:cs="Arial"/>
                <w:b/>
                <w:bCs/>
                <w:color w:val="000000"/>
                <w:sz w:val="18"/>
                <w:szCs w:val="18"/>
                <w:lang w:eastAsia="es-MX"/>
              </w:rPr>
            </w:pPr>
            <w:r>
              <w:rPr>
                <w:rFonts w:ascii="Calibri" w:hAnsi="Calibri" w:cs="Arial"/>
                <w:b/>
                <w:bCs/>
                <w:color w:val="000000"/>
                <w:sz w:val="18"/>
                <w:szCs w:val="18"/>
                <w:lang w:eastAsia="es-MX"/>
              </w:rPr>
              <w:t>NAMIQUIPA</w:t>
            </w:r>
          </w:p>
        </w:tc>
        <w:tc>
          <w:tcPr>
            <w:tcW w:w="993" w:type="dxa"/>
            <w:tcBorders>
              <w:top w:val="nil"/>
              <w:left w:val="nil"/>
              <w:bottom w:val="single" w:sz="4" w:space="0" w:color="FFFFFF"/>
              <w:right w:val="single" w:sz="4" w:space="0" w:color="FFFFFF"/>
            </w:tcBorders>
            <w:shd w:val="clear" w:color="auto" w:fill="FFF2CC" w:themeFill="accent4" w:themeFillTint="33"/>
            <w:noWrap/>
            <w:vAlign w:val="center"/>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0044</w:t>
            </w:r>
          </w:p>
        </w:tc>
        <w:tc>
          <w:tcPr>
            <w:tcW w:w="1417"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NUEVO NAMIQUIPA</w:t>
            </w:r>
          </w:p>
        </w:tc>
        <w:tc>
          <w:tcPr>
            <w:tcW w:w="851"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113</w:t>
            </w:r>
          </w:p>
        </w:tc>
        <w:tc>
          <w:tcPr>
            <w:tcW w:w="1134" w:type="dxa"/>
            <w:tcBorders>
              <w:top w:val="nil"/>
              <w:left w:val="nil"/>
              <w:bottom w:val="nil"/>
              <w:right w:val="single" w:sz="8" w:space="0" w:color="auto"/>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91</w:t>
            </w:r>
          </w:p>
        </w:tc>
      </w:tr>
      <w:tr w:rsidR="00E2094F" w:rsidRPr="003E71E2" w:rsidTr="003E050E">
        <w:trPr>
          <w:trHeight w:val="570"/>
        </w:trPr>
        <w:tc>
          <w:tcPr>
            <w:tcW w:w="626" w:type="dxa"/>
            <w:tcBorders>
              <w:top w:val="nil"/>
              <w:left w:val="single" w:sz="8" w:space="0" w:color="auto"/>
              <w:bottom w:val="nil"/>
              <w:right w:val="single" w:sz="4" w:space="0" w:color="FFFFFF"/>
            </w:tcBorders>
            <w:shd w:val="clear" w:color="auto" w:fill="FFE599" w:themeFill="accent4" w:themeFillTint="66"/>
            <w:noWrap/>
            <w:vAlign w:val="center"/>
          </w:tcPr>
          <w:p w:rsidR="00E2094F" w:rsidRDefault="00E2094F" w:rsidP="00625335">
            <w:pPr>
              <w:suppressAutoHyphens w:val="0"/>
              <w:jc w:val="center"/>
              <w:rPr>
                <w:rFonts w:ascii="Calibri" w:hAnsi="Calibri" w:cs="Arial"/>
                <w:b/>
                <w:bCs/>
                <w:color w:val="663300"/>
                <w:sz w:val="18"/>
                <w:szCs w:val="18"/>
                <w:lang w:eastAsia="es-MX"/>
              </w:rPr>
            </w:pPr>
            <w:r>
              <w:rPr>
                <w:rFonts w:ascii="Calibri" w:hAnsi="Calibri" w:cs="Arial"/>
                <w:b/>
                <w:bCs/>
                <w:color w:val="663300"/>
                <w:sz w:val="18"/>
                <w:szCs w:val="18"/>
                <w:lang w:eastAsia="es-MX"/>
              </w:rPr>
              <w:t>9</w:t>
            </w:r>
          </w:p>
        </w:tc>
        <w:tc>
          <w:tcPr>
            <w:tcW w:w="1359"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rPr>
                <w:rFonts w:ascii="Calibri" w:hAnsi="Calibri" w:cs="Arial"/>
                <w:b/>
                <w:sz w:val="18"/>
                <w:szCs w:val="18"/>
              </w:rPr>
            </w:pPr>
            <w:r>
              <w:rPr>
                <w:rFonts w:ascii="Calibri" w:hAnsi="Calibri" w:cs="Arial"/>
                <w:b/>
                <w:sz w:val="18"/>
                <w:szCs w:val="18"/>
              </w:rPr>
              <w:t>CHSSA018024</w:t>
            </w:r>
          </w:p>
        </w:tc>
        <w:tc>
          <w:tcPr>
            <w:tcW w:w="709"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1</w:t>
            </w:r>
          </w:p>
        </w:tc>
        <w:tc>
          <w:tcPr>
            <w:tcW w:w="1134" w:type="dxa"/>
            <w:tcBorders>
              <w:top w:val="nil"/>
              <w:left w:val="nil"/>
              <w:bottom w:val="single" w:sz="4" w:space="0" w:color="FFFFFF"/>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036</w:t>
            </w:r>
          </w:p>
        </w:tc>
        <w:tc>
          <w:tcPr>
            <w:tcW w:w="1417" w:type="dxa"/>
            <w:tcBorders>
              <w:top w:val="nil"/>
              <w:left w:val="nil"/>
              <w:bottom w:val="nil"/>
              <w:right w:val="single" w:sz="4" w:space="0" w:color="FFFFFF"/>
            </w:tcBorders>
            <w:shd w:val="clear" w:color="auto" w:fill="FFE599" w:themeFill="accent4" w:themeFillTint="66"/>
            <w:vAlign w:val="center"/>
          </w:tcPr>
          <w:p w:rsidR="00E2094F" w:rsidRPr="00791576" w:rsidRDefault="00E2094F" w:rsidP="00625335">
            <w:pPr>
              <w:suppressAutoHyphens w:val="0"/>
              <w:jc w:val="center"/>
              <w:rPr>
                <w:rFonts w:ascii="Calibri" w:hAnsi="Calibri" w:cs="Arial"/>
                <w:b/>
                <w:bCs/>
                <w:color w:val="000000"/>
                <w:sz w:val="18"/>
                <w:szCs w:val="18"/>
                <w:lang w:eastAsia="es-MX"/>
              </w:rPr>
            </w:pPr>
            <w:r>
              <w:rPr>
                <w:rFonts w:ascii="Calibri" w:hAnsi="Calibri" w:cs="Arial"/>
                <w:b/>
                <w:bCs/>
                <w:color w:val="000000"/>
                <w:sz w:val="18"/>
                <w:szCs w:val="18"/>
                <w:lang w:eastAsia="es-MX"/>
              </w:rPr>
              <w:t>JIMENEZ</w:t>
            </w:r>
          </w:p>
        </w:tc>
        <w:tc>
          <w:tcPr>
            <w:tcW w:w="993" w:type="dxa"/>
            <w:tcBorders>
              <w:top w:val="nil"/>
              <w:left w:val="nil"/>
              <w:bottom w:val="single" w:sz="4" w:space="0" w:color="FFFFFF"/>
              <w:right w:val="single" w:sz="4" w:space="0" w:color="FFFFFF"/>
            </w:tcBorders>
            <w:shd w:val="clear" w:color="auto" w:fill="FFE599" w:themeFill="accent4" w:themeFillTint="66"/>
            <w:noWrap/>
            <w:vAlign w:val="center"/>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0590</w:t>
            </w:r>
          </w:p>
        </w:tc>
        <w:tc>
          <w:tcPr>
            <w:tcW w:w="1417"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LAS GLORIAS UNO</w:t>
            </w:r>
          </w:p>
        </w:tc>
        <w:tc>
          <w:tcPr>
            <w:tcW w:w="851"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128</w:t>
            </w:r>
          </w:p>
        </w:tc>
        <w:tc>
          <w:tcPr>
            <w:tcW w:w="1134" w:type="dxa"/>
            <w:tcBorders>
              <w:top w:val="nil"/>
              <w:left w:val="nil"/>
              <w:bottom w:val="nil"/>
              <w:right w:val="single" w:sz="8" w:space="0" w:color="auto"/>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113</w:t>
            </w:r>
          </w:p>
        </w:tc>
      </w:tr>
      <w:tr w:rsidR="00E2094F" w:rsidRPr="003E71E2" w:rsidTr="00625335">
        <w:trPr>
          <w:trHeight w:val="570"/>
        </w:trPr>
        <w:tc>
          <w:tcPr>
            <w:tcW w:w="626" w:type="dxa"/>
            <w:tcBorders>
              <w:top w:val="nil"/>
              <w:left w:val="single" w:sz="8" w:space="0" w:color="auto"/>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bCs/>
                <w:color w:val="663300"/>
                <w:sz w:val="18"/>
                <w:szCs w:val="18"/>
                <w:lang w:eastAsia="es-MX"/>
              </w:rPr>
            </w:pPr>
            <w:r>
              <w:rPr>
                <w:rFonts w:ascii="Calibri" w:hAnsi="Calibri" w:cs="Arial"/>
                <w:b/>
                <w:bCs/>
                <w:color w:val="663300"/>
                <w:sz w:val="18"/>
                <w:szCs w:val="18"/>
                <w:lang w:eastAsia="es-MX"/>
              </w:rPr>
              <w:t>10</w:t>
            </w:r>
          </w:p>
        </w:tc>
        <w:tc>
          <w:tcPr>
            <w:tcW w:w="1359"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rPr>
                <w:rFonts w:ascii="Calibri" w:hAnsi="Calibri" w:cs="Arial"/>
                <w:b/>
                <w:color w:val="000000"/>
                <w:sz w:val="18"/>
                <w:szCs w:val="18"/>
                <w:lang w:eastAsia="es-MX"/>
              </w:rPr>
            </w:pPr>
            <w:r w:rsidRPr="00AA76B5">
              <w:rPr>
                <w:rFonts w:ascii="Calibri" w:hAnsi="Calibri" w:cs="Arial"/>
                <w:b/>
                <w:color w:val="000000"/>
                <w:sz w:val="18"/>
                <w:szCs w:val="18"/>
                <w:lang w:eastAsia="es-MX"/>
              </w:rPr>
              <w:t>CHSSA018070</w:t>
            </w:r>
          </w:p>
        </w:tc>
        <w:tc>
          <w:tcPr>
            <w:tcW w:w="709"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w:t>
            </w:r>
          </w:p>
        </w:tc>
        <w:tc>
          <w:tcPr>
            <w:tcW w:w="1134"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029</w:t>
            </w:r>
          </w:p>
        </w:tc>
        <w:tc>
          <w:tcPr>
            <w:tcW w:w="1417" w:type="dxa"/>
            <w:tcBorders>
              <w:top w:val="nil"/>
              <w:left w:val="nil"/>
              <w:bottom w:val="nil"/>
              <w:right w:val="single" w:sz="4" w:space="0" w:color="FFFFFF"/>
            </w:tcBorders>
            <w:shd w:val="clear" w:color="auto" w:fill="FFF2CC" w:themeFill="accent4" w:themeFillTint="33"/>
            <w:vAlign w:val="center"/>
          </w:tcPr>
          <w:p w:rsidR="00E2094F" w:rsidRPr="00791576" w:rsidRDefault="00E2094F" w:rsidP="00625335">
            <w:pPr>
              <w:suppressAutoHyphens w:val="0"/>
              <w:jc w:val="center"/>
              <w:rPr>
                <w:rFonts w:ascii="Calibri" w:hAnsi="Calibri" w:cs="Arial"/>
                <w:b/>
                <w:bCs/>
                <w:color w:val="000000"/>
                <w:sz w:val="18"/>
                <w:szCs w:val="18"/>
                <w:lang w:eastAsia="es-MX"/>
              </w:rPr>
            </w:pPr>
            <w:r>
              <w:rPr>
                <w:rFonts w:ascii="Calibri" w:hAnsi="Calibri" w:cs="Arial"/>
                <w:b/>
                <w:bCs/>
                <w:color w:val="000000"/>
                <w:sz w:val="18"/>
                <w:szCs w:val="18"/>
                <w:lang w:eastAsia="es-MX"/>
              </w:rPr>
              <w:t>GPE Y CALVO</w:t>
            </w:r>
          </w:p>
        </w:tc>
        <w:tc>
          <w:tcPr>
            <w:tcW w:w="993" w:type="dxa"/>
            <w:tcBorders>
              <w:top w:val="nil"/>
              <w:left w:val="nil"/>
              <w:bottom w:val="single" w:sz="4" w:space="0" w:color="FFFFFF"/>
              <w:right w:val="single" w:sz="4" w:space="0" w:color="FFFFFF"/>
            </w:tcBorders>
            <w:shd w:val="clear" w:color="auto" w:fill="FFF2CC" w:themeFill="accent4" w:themeFillTint="33"/>
            <w:noWrap/>
            <w:vAlign w:val="center"/>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0565</w:t>
            </w:r>
          </w:p>
        </w:tc>
        <w:tc>
          <w:tcPr>
            <w:tcW w:w="1417"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CERRO ALTO</w:t>
            </w:r>
          </w:p>
        </w:tc>
        <w:tc>
          <w:tcPr>
            <w:tcW w:w="851"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19</w:t>
            </w:r>
          </w:p>
        </w:tc>
        <w:tc>
          <w:tcPr>
            <w:tcW w:w="1134" w:type="dxa"/>
            <w:tcBorders>
              <w:top w:val="nil"/>
              <w:left w:val="nil"/>
              <w:bottom w:val="nil"/>
              <w:right w:val="single" w:sz="8" w:space="0" w:color="auto"/>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25</w:t>
            </w:r>
          </w:p>
        </w:tc>
      </w:tr>
      <w:tr w:rsidR="00E2094F" w:rsidRPr="003E71E2" w:rsidTr="003E050E">
        <w:trPr>
          <w:trHeight w:val="570"/>
        </w:trPr>
        <w:tc>
          <w:tcPr>
            <w:tcW w:w="626" w:type="dxa"/>
            <w:tcBorders>
              <w:top w:val="nil"/>
              <w:left w:val="single" w:sz="8" w:space="0" w:color="auto"/>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bCs/>
                <w:color w:val="663300"/>
                <w:sz w:val="18"/>
                <w:szCs w:val="18"/>
                <w:lang w:eastAsia="es-MX"/>
              </w:rPr>
            </w:pPr>
            <w:r>
              <w:rPr>
                <w:rFonts w:ascii="Calibri" w:hAnsi="Calibri" w:cs="Arial"/>
                <w:b/>
                <w:bCs/>
                <w:color w:val="663300"/>
                <w:sz w:val="18"/>
                <w:szCs w:val="18"/>
                <w:lang w:eastAsia="es-MX"/>
              </w:rPr>
              <w:t>11</w:t>
            </w:r>
          </w:p>
        </w:tc>
        <w:tc>
          <w:tcPr>
            <w:tcW w:w="1359"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AA76B5">
              <w:rPr>
                <w:rFonts w:ascii="Calibri" w:hAnsi="Calibri" w:cs="Arial"/>
                <w:b/>
                <w:color w:val="000000"/>
                <w:sz w:val="18"/>
                <w:szCs w:val="18"/>
                <w:lang w:eastAsia="es-MX"/>
              </w:rPr>
              <w:t>CHSSA004493</w:t>
            </w:r>
          </w:p>
        </w:tc>
        <w:tc>
          <w:tcPr>
            <w:tcW w:w="709"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w:t>
            </w:r>
          </w:p>
        </w:tc>
        <w:tc>
          <w:tcPr>
            <w:tcW w:w="1134" w:type="dxa"/>
            <w:tcBorders>
              <w:top w:val="nil"/>
              <w:left w:val="nil"/>
              <w:bottom w:val="single" w:sz="4" w:space="0" w:color="FFFFFF"/>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sz w:val="18"/>
                <w:szCs w:val="18"/>
                <w:lang w:eastAsia="es-MX"/>
              </w:rPr>
            </w:pPr>
            <w:r>
              <w:rPr>
                <w:rFonts w:ascii="Calibri" w:hAnsi="Calibri" w:cs="Arial"/>
                <w:b/>
                <w:sz w:val="18"/>
                <w:szCs w:val="18"/>
                <w:lang w:eastAsia="es-MX"/>
              </w:rPr>
              <w:t>029</w:t>
            </w:r>
          </w:p>
        </w:tc>
        <w:tc>
          <w:tcPr>
            <w:tcW w:w="1417" w:type="dxa"/>
            <w:tcBorders>
              <w:top w:val="nil"/>
              <w:left w:val="nil"/>
              <w:bottom w:val="nil"/>
              <w:right w:val="single" w:sz="4" w:space="0" w:color="FFFFFF"/>
            </w:tcBorders>
            <w:shd w:val="clear" w:color="auto" w:fill="FFE599" w:themeFill="accent4" w:themeFillTint="66"/>
            <w:vAlign w:val="center"/>
          </w:tcPr>
          <w:p w:rsidR="00E2094F" w:rsidRPr="00791576" w:rsidRDefault="00E2094F" w:rsidP="00625335">
            <w:pPr>
              <w:suppressAutoHyphens w:val="0"/>
              <w:jc w:val="center"/>
              <w:rPr>
                <w:rFonts w:ascii="Calibri" w:hAnsi="Calibri" w:cs="Arial"/>
                <w:b/>
                <w:bCs/>
                <w:color w:val="000000"/>
                <w:sz w:val="18"/>
                <w:szCs w:val="18"/>
                <w:lang w:eastAsia="es-MX"/>
              </w:rPr>
            </w:pPr>
            <w:r>
              <w:rPr>
                <w:rFonts w:ascii="Calibri" w:hAnsi="Calibri" w:cs="Arial"/>
                <w:b/>
                <w:bCs/>
                <w:color w:val="000000"/>
                <w:sz w:val="18"/>
                <w:szCs w:val="18"/>
                <w:lang w:eastAsia="es-MX"/>
              </w:rPr>
              <w:t>GPE Y CALVO</w:t>
            </w:r>
          </w:p>
        </w:tc>
        <w:tc>
          <w:tcPr>
            <w:tcW w:w="993" w:type="dxa"/>
            <w:tcBorders>
              <w:top w:val="nil"/>
              <w:left w:val="nil"/>
              <w:bottom w:val="single" w:sz="4" w:space="0" w:color="FFFFFF"/>
              <w:right w:val="single" w:sz="4" w:space="0" w:color="FFFFFF"/>
            </w:tcBorders>
            <w:shd w:val="clear" w:color="auto" w:fill="FFE599" w:themeFill="accent4" w:themeFillTint="66"/>
            <w:noWrap/>
            <w:vAlign w:val="center"/>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0463</w:t>
            </w:r>
          </w:p>
        </w:tc>
        <w:tc>
          <w:tcPr>
            <w:tcW w:w="1417"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LA FRAGUA</w:t>
            </w:r>
          </w:p>
        </w:tc>
        <w:tc>
          <w:tcPr>
            <w:tcW w:w="851"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11</w:t>
            </w:r>
          </w:p>
        </w:tc>
        <w:tc>
          <w:tcPr>
            <w:tcW w:w="1134" w:type="dxa"/>
            <w:tcBorders>
              <w:top w:val="nil"/>
              <w:left w:val="nil"/>
              <w:bottom w:val="nil"/>
              <w:right w:val="single" w:sz="8" w:space="0" w:color="auto"/>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16</w:t>
            </w:r>
          </w:p>
        </w:tc>
      </w:tr>
      <w:tr w:rsidR="00E2094F" w:rsidRPr="003E71E2" w:rsidTr="00625335">
        <w:trPr>
          <w:trHeight w:val="570"/>
        </w:trPr>
        <w:tc>
          <w:tcPr>
            <w:tcW w:w="626" w:type="dxa"/>
            <w:tcBorders>
              <w:top w:val="nil"/>
              <w:left w:val="single" w:sz="8" w:space="0" w:color="auto"/>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bCs/>
                <w:color w:val="663300"/>
                <w:sz w:val="18"/>
                <w:szCs w:val="18"/>
                <w:lang w:eastAsia="es-MX"/>
              </w:rPr>
            </w:pPr>
            <w:r>
              <w:rPr>
                <w:rFonts w:ascii="Calibri" w:hAnsi="Calibri" w:cs="Arial"/>
                <w:b/>
                <w:bCs/>
                <w:color w:val="663300"/>
                <w:sz w:val="18"/>
                <w:szCs w:val="18"/>
                <w:lang w:eastAsia="es-MX"/>
              </w:rPr>
              <w:t>12</w:t>
            </w:r>
          </w:p>
        </w:tc>
        <w:tc>
          <w:tcPr>
            <w:tcW w:w="1359"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AA76B5">
              <w:rPr>
                <w:rFonts w:ascii="Calibri" w:hAnsi="Calibri" w:cs="Arial"/>
                <w:b/>
                <w:color w:val="000000"/>
                <w:sz w:val="18"/>
                <w:szCs w:val="18"/>
                <w:lang w:eastAsia="es-MX"/>
              </w:rPr>
              <w:t>CHSSA004373</w:t>
            </w:r>
          </w:p>
        </w:tc>
        <w:tc>
          <w:tcPr>
            <w:tcW w:w="709"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w:t>
            </w:r>
          </w:p>
        </w:tc>
        <w:tc>
          <w:tcPr>
            <w:tcW w:w="1134"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029</w:t>
            </w:r>
          </w:p>
        </w:tc>
        <w:tc>
          <w:tcPr>
            <w:tcW w:w="1417" w:type="dxa"/>
            <w:tcBorders>
              <w:top w:val="nil"/>
              <w:left w:val="nil"/>
              <w:bottom w:val="nil"/>
              <w:right w:val="single" w:sz="4" w:space="0" w:color="FFFFFF"/>
            </w:tcBorders>
            <w:shd w:val="clear" w:color="auto" w:fill="FFF2CC" w:themeFill="accent4" w:themeFillTint="33"/>
            <w:vAlign w:val="center"/>
          </w:tcPr>
          <w:p w:rsidR="00E2094F" w:rsidRPr="00791576" w:rsidRDefault="00E2094F" w:rsidP="00625335">
            <w:pPr>
              <w:suppressAutoHyphens w:val="0"/>
              <w:jc w:val="center"/>
              <w:rPr>
                <w:rFonts w:ascii="Calibri" w:hAnsi="Calibri" w:cs="Arial"/>
                <w:b/>
                <w:bCs/>
                <w:color w:val="000000"/>
                <w:sz w:val="18"/>
                <w:szCs w:val="18"/>
                <w:lang w:eastAsia="es-MX"/>
              </w:rPr>
            </w:pPr>
            <w:r>
              <w:rPr>
                <w:rFonts w:ascii="Calibri" w:hAnsi="Calibri" w:cs="Arial"/>
                <w:b/>
                <w:bCs/>
                <w:color w:val="000000"/>
                <w:sz w:val="18"/>
                <w:szCs w:val="18"/>
                <w:lang w:eastAsia="es-MX"/>
              </w:rPr>
              <w:t>GPE Y CALVO</w:t>
            </w:r>
          </w:p>
        </w:tc>
        <w:tc>
          <w:tcPr>
            <w:tcW w:w="993" w:type="dxa"/>
            <w:tcBorders>
              <w:top w:val="nil"/>
              <w:left w:val="nil"/>
              <w:bottom w:val="single" w:sz="4" w:space="0" w:color="FFFFFF"/>
              <w:right w:val="single" w:sz="4" w:space="0" w:color="FFFFFF"/>
            </w:tcBorders>
            <w:shd w:val="clear" w:color="auto" w:fill="FFF2CC" w:themeFill="accent4" w:themeFillTint="33"/>
            <w:noWrap/>
            <w:vAlign w:val="center"/>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1697</w:t>
            </w:r>
          </w:p>
        </w:tc>
        <w:tc>
          <w:tcPr>
            <w:tcW w:w="1417"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LAS TIJERAS</w:t>
            </w:r>
          </w:p>
        </w:tc>
        <w:tc>
          <w:tcPr>
            <w:tcW w:w="851"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76</w:t>
            </w:r>
          </w:p>
        </w:tc>
        <w:tc>
          <w:tcPr>
            <w:tcW w:w="1134" w:type="dxa"/>
            <w:tcBorders>
              <w:top w:val="nil"/>
              <w:left w:val="nil"/>
              <w:bottom w:val="nil"/>
              <w:right w:val="single" w:sz="8" w:space="0" w:color="auto"/>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62</w:t>
            </w:r>
          </w:p>
        </w:tc>
      </w:tr>
      <w:tr w:rsidR="00E2094F" w:rsidRPr="003E71E2" w:rsidTr="003E050E">
        <w:trPr>
          <w:trHeight w:val="570"/>
        </w:trPr>
        <w:tc>
          <w:tcPr>
            <w:tcW w:w="626" w:type="dxa"/>
            <w:tcBorders>
              <w:top w:val="nil"/>
              <w:left w:val="single" w:sz="8" w:space="0" w:color="auto"/>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bCs/>
                <w:color w:val="663300"/>
                <w:sz w:val="18"/>
                <w:szCs w:val="18"/>
                <w:lang w:eastAsia="es-MX"/>
              </w:rPr>
            </w:pPr>
            <w:r>
              <w:rPr>
                <w:rFonts w:ascii="Calibri" w:hAnsi="Calibri" w:cs="Arial"/>
                <w:b/>
                <w:bCs/>
                <w:color w:val="663300"/>
                <w:sz w:val="18"/>
                <w:szCs w:val="18"/>
                <w:lang w:eastAsia="es-MX"/>
              </w:rPr>
              <w:t>13</w:t>
            </w:r>
          </w:p>
        </w:tc>
        <w:tc>
          <w:tcPr>
            <w:tcW w:w="1359"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AA76B5">
              <w:rPr>
                <w:rFonts w:ascii="Calibri" w:hAnsi="Calibri" w:cs="Arial"/>
                <w:b/>
                <w:color w:val="000000"/>
                <w:sz w:val="18"/>
                <w:szCs w:val="18"/>
                <w:lang w:eastAsia="es-MX"/>
              </w:rPr>
              <w:t>CHSSA004484</w:t>
            </w:r>
          </w:p>
        </w:tc>
        <w:tc>
          <w:tcPr>
            <w:tcW w:w="709"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w:t>
            </w:r>
          </w:p>
        </w:tc>
        <w:tc>
          <w:tcPr>
            <w:tcW w:w="1134" w:type="dxa"/>
            <w:tcBorders>
              <w:top w:val="nil"/>
              <w:left w:val="nil"/>
              <w:bottom w:val="single" w:sz="4" w:space="0" w:color="FFFFFF"/>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029</w:t>
            </w:r>
          </w:p>
        </w:tc>
        <w:tc>
          <w:tcPr>
            <w:tcW w:w="1417" w:type="dxa"/>
            <w:tcBorders>
              <w:top w:val="nil"/>
              <w:left w:val="nil"/>
              <w:bottom w:val="nil"/>
              <w:right w:val="single" w:sz="4" w:space="0" w:color="FFFFFF"/>
            </w:tcBorders>
            <w:shd w:val="clear" w:color="auto" w:fill="FFE599" w:themeFill="accent4" w:themeFillTint="66"/>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GPE Y CALVO</w:t>
            </w:r>
          </w:p>
        </w:tc>
        <w:tc>
          <w:tcPr>
            <w:tcW w:w="993" w:type="dxa"/>
            <w:tcBorders>
              <w:top w:val="nil"/>
              <w:left w:val="nil"/>
              <w:bottom w:val="single" w:sz="4" w:space="0" w:color="FFFFFF"/>
              <w:right w:val="single" w:sz="4" w:space="0" w:color="FFFFFF"/>
            </w:tcBorders>
            <w:shd w:val="clear" w:color="auto" w:fill="FFE599" w:themeFill="accent4" w:themeFillTint="66"/>
            <w:noWrap/>
            <w:vAlign w:val="center"/>
          </w:tcPr>
          <w:p w:rsidR="00E2094F" w:rsidRDefault="00E2094F" w:rsidP="00625335">
            <w:pPr>
              <w:jc w:val="center"/>
              <w:rPr>
                <w:rFonts w:ascii="Calibri" w:hAnsi="Calibri"/>
                <w:b/>
                <w:bCs/>
                <w:color w:val="000000"/>
                <w:sz w:val="18"/>
                <w:szCs w:val="18"/>
              </w:rPr>
            </w:pPr>
            <w:r w:rsidRPr="00B97BEC">
              <w:rPr>
                <w:rFonts w:ascii="Calibri" w:hAnsi="Calibri"/>
                <w:b/>
                <w:bCs/>
                <w:color w:val="000000"/>
                <w:sz w:val="18"/>
                <w:szCs w:val="18"/>
              </w:rPr>
              <w:t>080070117</w:t>
            </w:r>
          </w:p>
        </w:tc>
        <w:tc>
          <w:tcPr>
            <w:tcW w:w="1417"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SAN RAFAEL</w:t>
            </w:r>
          </w:p>
        </w:tc>
        <w:tc>
          <w:tcPr>
            <w:tcW w:w="851"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7</w:t>
            </w:r>
          </w:p>
        </w:tc>
        <w:tc>
          <w:tcPr>
            <w:tcW w:w="1134" w:type="dxa"/>
            <w:tcBorders>
              <w:top w:val="nil"/>
              <w:left w:val="nil"/>
              <w:bottom w:val="nil"/>
              <w:right w:val="single" w:sz="8" w:space="0" w:color="auto"/>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4</w:t>
            </w:r>
          </w:p>
        </w:tc>
      </w:tr>
      <w:tr w:rsidR="00E2094F" w:rsidRPr="003E71E2" w:rsidTr="00625335">
        <w:trPr>
          <w:trHeight w:val="570"/>
        </w:trPr>
        <w:tc>
          <w:tcPr>
            <w:tcW w:w="626" w:type="dxa"/>
            <w:tcBorders>
              <w:top w:val="nil"/>
              <w:left w:val="single" w:sz="8" w:space="0" w:color="auto"/>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bCs/>
                <w:color w:val="663300"/>
                <w:sz w:val="18"/>
                <w:szCs w:val="18"/>
                <w:lang w:eastAsia="es-MX"/>
              </w:rPr>
            </w:pPr>
            <w:r>
              <w:rPr>
                <w:rFonts w:ascii="Calibri" w:hAnsi="Calibri" w:cs="Arial"/>
                <w:b/>
                <w:bCs/>
                <w:color w:val="663300"/>
                <w:sz w:val="18"/>
                <w:szCs w:val="18"/>
                <w:lang w:eastAsia="es-MX"/>
              </w:rPr>
              <w:t>14</w:t>
            </w:r>
          </w:p>
        </w:tc>
        <w:tc>
          <w:tcPr>
            <w:tcW w:w="1359"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AA76B5">
              <w:rPr>
                <w:rFonts w:ascii="Calibri" w:hAnsi="Calibri" w:cs="Arial"/>
                <w:b/>
                <w:color w:val="000000"/>
                <w:sz w:val="18"/>
                <w:szCs w:val="18"/>
                <w:lang w:eastAsia="es-MX"/>
              </w:rPr>
              <w:t>CHSSA018082</w:t>
            </w:r>
          </w:p>
        </w:tc>
        <w:tc>
          <w:tcPr>
            <w:tcW w:w="709"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w:t>
            </w:r>
          </w:p>
        </w:tc>
        <w:tc>
          <w:tcPr>
            <w:tcW w:w="1134"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029</w:t>
            </w:r>
          </w:p>
        </w:tc>
        <w:tc>
          <w:tcPr>
            <w:tcW w:w="1417" w:type="dxa"/>
            <w:tcBorders>
              <w:top w:val="nil"/>
              <w:left w:val="nil"/>
              <w:bottom w:val="nil"/>
              <w:right w:val="single" w:sz="4" w:space="0" w:color="FFFFFF"/>
            </w:tcBorders>
            <w:shd w:val="clear" w:color="auto" w:fill="FFF2CC" w:themeFill="accent4" w:themeFillTint="33"/>
            <w:vAlign w:val="center"/>
          </w:tcPr>
          <w:p w:rsidR="00E2094F" w:rsidRPr="00791576" w:rsidRDefault="00E2094F" w:rsidP="00625335">
            <w:pPr>
              <w:suppressAutoHyphens w:val="0"/>
              <w:jc w:val="center"/>
              <w:rPr>
                <w:rFonts w:ascii="Calibri" w:hAnsi="Calibri" w:cs="Arial"/>
                <w:b/>
                <w:bCs/>
                <w:color w:val="000000"/>
                <w:sz w:val="18"/>
                <w:szCs w:val="18"/>
                <w:lang w:eastAsia="es-MX"/>
              </w:rPr>
            </w:pPr>
            <w:r>
              <w:rPr>
                <w:rFonts w:ascii="Calibri" w:hAnsi="Calibri" w:cs="Arial"/>
                <w:b/>
                <w:bCs/>
                <w:color w:val="000000"/>
                <w:sz w:val="18"/>
                <w:szCs w:val="18"/>
                <w:lang w:eastAsia="es-MX"/>
              </w:rPr>
              <w:t>GPE Y CALVO</w:t>
            </w:r>
          </w:p>
        </w:tc>
        <w:tc>
          <w:tcPr>
            <w:tcW w:w="993" w:type="dxa"/>
            <w:tcBorders>
              <w:top w:val="nil"/>
              <w:left w:val="nil"/>
              <w:bottom w:val="single" w:sz="4" w:space="0" w:color="FFFFFF"/>
              <w:right w:val="single" w:sz="4" w:space="0" w:color="FFFFFF"/>
            </w:tcBorders>
            <w:shd w:val="clear" w:color="auto" w:fill="FFF2CC" w:themeFill="accent4" w:themeFillTint="33"/>
            <w:noWrap/>
            <w:vAlign w:val="center"/>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0669</w:t>
            </w:r>
          </w:p>
        </w:tc>
        <w:tc>
          <w:tcPr>
            <w:tcW w:w="1417"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MESA DE LOS HONGOS</w:t>
            </w:r>
          </w:p>
        </w:tc>
        <w:tc>
          <w:tcPr>
            <w:tcW w:w="851"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auto" w:fill="FFF2CC" w:themeFill="accent4" w:themeFillTint="33"/>
            <w:noWrap/>
            <w:vAlign w:val="center"/>
          </w:tcPr>
          <w:p w:rsidR="00E2094F" w:rsidRPr="00DD03DA" w:rsidRDefault="00B272E5" w:rsidP="00625335">
            <w:pPr>
              <w:suppressAutoHyphens w:val="0"/>
              <w:jc w:val="center"/>
              <w:rPr>
                <w:rFonts w:ascii="Calibri" w:hAnsi="Calibri" w:cs="Arial"/>
                <w:b/>
                <w:color w:val="FF0000"/>
                <w:sz w:val="18"/>
                <w:szCs w:val="18"/>
                <w:lang w:eastAsia="es-MX"/>
              </w:rPr>
            </w:pPr>
            <w:r w:rsidRPr="00B272E5">
              <w:rPr>
                <w:rFonts w:ascii="Calibri" w:hAnsi="Calibri" w:cs="Arial"/>
                <w:b/>
                <w:sz w:val="18"/>
                <w:szCs w:val="18"/>
                <w:lang w:eastAsia="es-MX"/>
              </w:rPr>
              <w:t>77</w:t>
            </w:r>
          </w:p>
        </w:tc>
        <w:tc>
          <w:tcPr>
            <w:tcW w:w="1134" w:type="dxa"/>
            <w:tcBorders>
              <w:top w:val="nil"/>
              <w:left w:val="nil"/>
              <w:bottom w:val="nil"/>
              <w:right w:val="single" w:sz="8" w:space="0" w:color="auto"/>
            </w:tcBorders>
            <w:shd w:val="clear" w:color="auto" w:fill="FFF2CC" w:themeFill="accent4" w:themeFillTint="33"/>
            <w:noWrap/>
            <w:vAlign w:val="center"/>
          </w:tcPr>
          <w:p w:rsidR="00E2094F" w:rsidRPr="00DD03DA" w:rsidRDefault="00B272E5" w:rsidP="00625335">
            <w:pPr>
              <w:suppressAutoHyphens w:val="0"/>
              <w:jc w:val="center"/>
              <w:rPr>
                <w:rFonts w:ascii="Calibri" w:hAnsi="Calibri" w:cs="Arial"/>
                <w:b/>
                <w:color w:val="FF0000"/>
                <w:sz w:val="18"/>
                <w:szCs w:val="18"/>
                <w:lang w:eastAsia="es-MX"/>
              </w:rPr>
            </w:pPr>
            <w:r w:rsidRPr="00B272E5">
              <w:rPr>
                <w:rFonts w:ascii="Calibri" w:hAnsi="Calibri" w:cs="Arial"/>
                <w:b/>
                <w:sz w:val="18"/>
                <w:szCs w:val="18"/>
                <w:lang w:eastAsia="es-MX"/>
              </w:rPr>
              <w:t>62</w:t>
            </w:r>
          </w:p>
        </w:tc>
      </w:tr>
      <w:tr w:rsidR="00E2094F" w:rsidRPr="003E71E2" w:rsidTr="00625335">
        <w:trPr>
          <w:trHeight w:val="570"/>
        </w:trPr>
        <w:tc>
          <w:tcPr>
            <w:tcW w:w="626" w:type="dxa"/>
            <w:tcBorders>
              <w:top w:val="nil"/>
              <w:left w:val="single" w:sz="8" w:space="0" w:color="auto"/>
              <w:bottom w:val="nil"/>
              <w:right w:val="single" w:sz="4" w:space="0" w:color="FFFFFF"/>
            </w:tcBorders>
            <w:shd w:val="clear" w:color="FFE699" w:fill="FFE699"/>
            <w:noWrap/>
            <w:vAlign w:val="center"/>
          </w:tcPr>
          <w:p w:rsidR="00E2094F" w:rsidRPr="00791576" w:rsidRDefault="00E2094F" w:rsidP="00625335">
            <w:pPr>
              <w:suppressAutoHyphens w:val="0"/>
              <w:rPr>
                <w:rFonts w:ascii="Calibri" w:hAnsi="Calibri" w:cs="Arial"/>
                <w:b/>
                <w:bCs/>
                <w:color w:val="663300"/>
                <w:sz w:val="18"/>
                <w:szCs w:val="18"/>
                <w:lang w:eastAsia="es-MX"/>
              </w:rPr>
            </w:pPr>
            <w:r>
              <w:rPr>
                <w:rFonts w:ascii="Calibri" w:hAnsi="Calibri" w:cs="Arial"/>
                <w:b/>
                <w:bCs/>
                <w:color w:val="663300"/>
                <w:sz w:val="18"/>
                <w:szCs w:val="18"/>
                <w:lang w:eastAsia="es-MX"/>
              </w:rPr>
              <w:t>15</w:t>
            </w:r>
          </w:p>
        </w:tc>
        <w:tc>
          <w:tcPr>
            <w:tcW w:w="1359"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CHSSA018053</w:t>
            </w:r>
          </w:p>
        </w:tc>
        <w:tc>
          <w:tcPr>
            <w:tcW w:w="709"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w:t>
            </w:r>
          </w:p>
        </w:tc>
        <w:tc>
          <w:tcPr>
            <w:tcW w:w="1134" w:type="dxa"/>
            <w:tcBorders>
              <w:top w:val="nil"/>
              <w:left w:val="nil"/>
              <w:bottom w:val="single" w:sz="4" w:space="0" w:color="FFFFFF"/>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029</w:t>
            </w:r>
          </w:p>
        </w:tc>
        <w:tc>
          <w:tcPr>
            <w:tcW w:w="1417" w:type="dxa"/>
            <w:tcBorders>
              <w:top w:val="nil"/>
              <w:left w:val="nil"/>
              <w:bottom w:val="nil"/>
              <w:right w:val="single" w:sz="4" w:space="0" w:color="FFFFFF"/>
            </w:tcBorders>
            <w:shd w:val="clear" w:color="FFE699" w:fill="FFE699"/>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GPE Y CALVO</w:t>
            </w:r>
          </w:p>
        </w:tc>
        <w:tc>
          <w:tcPr>
            <w:tcW w:w="993" w:type="dxa"/>
            <w:tcBorders>
              <w:top w:val="nil"/>
              <w:left w:val="nil"/>
              <w:bottom w:val="single" w:sz="4" w:space="0" w:color="FFFFFF"/>
              <w:right w:val="single" w:sz="4" w:space="0" w:color="FFFFFF"/>
            </w:tcBorders>
            <w:shd w:val="clear" w:color="FFE699" w:fill="FFE699"/>
            <w:noWrap/>
            <w:vAlign w:val="center"/>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0054</w:t>
            </w:r>
          </w:p>
        </w:tc>
        <w:tc>
          <w:tcPr>
            <w:tcW w:w="1417"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CINCO LLAGAS</w:t>
            </w:r>
          </w:p>
        </w:tc>
        <w:tc>
          <w:tcPr>
            <w:tcW w:w="851"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FFE699" w:fill="FFE699"/>
            <w:noWrap/>
            <w:vAlign w:val="center"/>
          </w:tcPr>
          <w:p w:rsidR="00E2094F" w:rsidRPr="00B272E5" w:rsidRDefault="00B272E5" w:rsidP="00625335">
            <w:pPr>
              <w:suppressAutoHyphens w:val="0"/>
              <w:jc w:val="center"/>
              <w:rPr>
                <w:rFonts w:ascii="Calibri" w:hAnsi="Calibri" w:cs="Arial"/>
                <w:b/>
                <w:sz w:val="18"/>
                <w:szCs w:val="18"/>
                <w:lang w:eastAsia="es-MX"/>
              </w:rPr>
            </w:pPr>
            <w:r w:rsidRPr="00B272E5">
              <w:rPr>
                <w:rFonts w:ascii="Calibri" w:hAnsi="Calibri" w:cs="Arial"/>
                <w:b/>
                <w:sz w:val="18"/>
                <w:szCs w:val="18"/>
                <w:lang w:eastAsia="es-MX"/>
              </w:rPr>
              <w:t>138</w:t>
            </w:r>
          </w:p>
        </w:tc>
        <w:tc>
          <w:tcPr>
            <w:tcW w:w="1134" w:type="dxa"/>
            <w:tcBorders>
              <w:top w:val="nil"/>
              <w:left w:val="nil"/>
              <w:bottom w:val="nil"/>
              <w:right w:val="single" w:sz="8" w:space="0" w:color="auto"/>
            </w:tcBorders>
            <w:shd w:val="clear" w:color="FFE699" w:fill="FFE699"/>
            <w:noWrap/>
            <w:vAlign w:val="center"/>
          </w:tcPr>
          <w:p w:rsidR="00E2094F" w:rsidRPr="00B272E5" w:rsidRDefault="00B272E5" w:rsidP="00625335">
            <w:pPr>
              <w:suppressAutoHyphens w:val="0"/>
              <w:jc w:val="center"/>
              <w:rPr>
                <w:rFonts w:ascii="Calibri" w:hAnsi="Calibri" w:cs="Arial"/>
                <w:b/>
                <w:sz w:val="18"/>
                <w:szCs w:val="18"/>
                <w:lang w:eastAsia="es-MX"/>
              </w:rPr>
            </w:pPr>
            <w:r w:rsidRPr="00B272E5">
              <w:rPr>
                <w:rFonts w:ascii="Calibri" w:hAnsi="Calibri" w:cs="Arial"/>
                <w:b/>
                <w:sz w:val="18"/>
                <w:szCs w:val="18"/>
                <w:lang w:eastAsia="es-MX"/>
              </w:rPr>
              <w:t>134</w:t>
            </w:r>
          </w:p>
        </w:tc>
      </w:tr>
      <w:tr w:rsidR="00E2094F" w:rsidRPr="003E71E2" w:rsidTr="00625335">
        <w:trPr>
          <w:trHeight w:val="570"/>
        </w:trPr>
        <w:tc>
          <w:tcPr>
            <w:tcW w:w="626" w:type="dxa"/>
            <w:tcBorders>
              <w:top w:val="nil"/>
              <w:left w:val="single" w:sz="8" w:space="0" w:color="auto"/>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rPr>
                <w:rFonts w:ascii="Calibri" w:hAnsi="Calibri" w:cs="Arial"/>
                <w:b/>
                <w:bCs/>
                <w:color w:val="663300"/>
                <w:sz w:val="18"/>
                <w:szCs w:val="18"/>
                <w:lang w:eastAsia="es-MX"/>
              </w:rPr>
            </w:pPr>
            <w:r>
              <w:rPr>
                <w:rFonts w:ascii="Calibri" w:hAnsi="Calibri" w:cs="Arial"/>
                <w:b/>
                <w:bCs/>
                <w:color w:val="663300"/>
                <w:sz w:val="18"/>
                <w:szCs w:val="18"/>
                <w:lang w:eastAsia="es-MX"/>
              </w:rPr>
              <w:t>16</w:t>
            </w:r>
          </w:p>
        </w:tc>
        <w:tc>
          <w:tcPr>
            <w:tcW w:w="1359"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rPr>
                <w:rFonts w:ascii="Calibri" w:hAnsi="Calibri" w:cs="Arial"/>
                <w:b/>
                <w:color w:val="000000"/>
                <w:sz w:val="18"/>
                <w:szCs w:val="18"/>
                <w:lang w:eastAsia="es-MX"/>
              </w:rPr>
            </w:pPr>
            <w:r w:rsidRPr="00AA76B5">
              <w:rPr>
                <w:rFonts w:ascii="Calibri" w:hAnsi="Calibri" w:cs="Arial"/>
                <w:b/>
                <w:color w:val="000000"/>
                <w:sz w:val="18"/>
                <w:szCs w:val="18"/>
                <w:lang w:eastAsia="es-MX"/>
              </w:rPr>
              <w:t>CHSSA004313</w:t>
            </w:r>
          </w:p>
        </w:tc>
        <w:tc>
          <w:tcPr>
            <w:tcW w:w="709"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w:t>
            </w:r>
          </w:p>
        </w:tc>
        <w:tc>
          <w:tcPr>
            <w:tcW w:w="1134"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027</w:t>
            </w:r>
          </w:p>
        </w:tc>
        <w:tc>
          <w:tcPr>
            <w:tcW w:w="1417" w:type="dxa"/>
            <w:tcBorders>
              <w:top w:val="nil"/>
              <w:left w:val="nil"/>
              <w:bottom w:val="nil"/>
              <w:right w:val="single" w:sz="4" w:space="0" w:color="FFFFFF"/>
            </w:tcBorders>
            <w:shd w:val="clear" w:color="auto" w:fill="FFF2CC" w:themeFill="accent4" w:themeFillTint="33"/>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GUACHOCHI</w:t>
            </w:r>
          </w:p>
        </w:tc>
        <w:tc>
          <w:tcPr>
            <w:tcW w:w="993" w:type="dxa"/>
            <w:tcBorders>
              <w:top w:val="nil"/>
              <w:left w:val="nil"/>
              <w:bottom w:val="single" w:sz="4" w:space="0" w:color="FFFFFF"/>
              <w:right w:val="single" w:sz="4" w:space="0" w:color="FFFFFF"/>
            </w:tcBorders>
            <w:shd w:val="clear" w:color="auto" w:fill="FFF2CC" w:themeFill="accent4" w:themeFillTint="33"/>
            <w:noWrap/>
            <w:vAlign w:val="center"/>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0541</w:t>
            </w:r>
          </w:p>
        </w:tc>
        <w:tc>
          <w:tcPr>
            <w:tcW w:w="1417"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RAHIHUARACHI</w:t>
            </w:r>
          </w:p>
        </w:tc>
        <w:tc>
          <w:tcPr>
            <w:tcW w:w="851"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36</w:t>
            </w:r>
          </w:p>
        </w:tc>
        <w:tc>
          <w:tcPr>
            <w:tcW w:w="1134" w:type="dxa"/>
            <w:tcBorders>
              <w:top w:val="nil"/>
              <w:left w:val="nil"/>
              <w:bottom w:val="nil"/>
              <w:right w:val="single" w:sz="8" w:space="0" w:color="auto"/>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39</w:t>
            </w:r>
          </w:p>
        </w:tc>
      </w:tr>
      <w:tr w:rsidR="00E2094F" w:rsidRPr="003E71E2" w:rsidTr="003E050E">
        <w:trPr>
          <w:trHeight w:val="570"/>
        </w:trPr>
        <w:tc>
          <w:tcPr>
            <w:tcW w:w="626" w:type="dxa"/>
            <w:tcBorders>
              <w:top w:val="nil"/>
              <w:left w:val="single" w:sz="8" w:space="0" w:color="auto"/>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rPr>
                <w:rFonts w:ascii="Calibri" w:hAnsi="Calibri" w:cs="Arial"/>
                <w:b/>
                <w:bCs/>
                <w:color w:val="663300"/>
                <w:sz w:val="18"/>
                <w:szCs w:val="18"/>
                <w:lang w:eastAsia="es-MX"/>
              </w:rPr>
            </w:pPr>
            <w:r>
              <w:rPr>
                <w:rFonts w:ascii="Calibri" w:hAnsi="Calibri" w:cs="Arial"/>
                <w:b/>
                <w:bCs/>
                <w:color w:val="663300"/>
                <w:sz w:val="18"/>
                <w:szCs w:val="18"/>
                <w:lang w:eastAsia="es-MX"/>
              </w:rPr>
              <w:t>17</w:t>
            </w:r>
          </w:p>
        </w:tc>
        <w:tc>
          <w:tcPr>
            <w:tcW w:w="1359"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AA76B5">
              <w:rPr>
                <w:rFonts w:ascii="Calibri" w:hAnsi="Calibri" w:cs="Arial"/>
                <w:b/>
                <w:color w:val="000000"/>
                <w:sz w:val="18"/>
                <w:szCs w:val="18"/>
                <w:lang w:eastAsia="es-MX"/>
              </w:rPr>
              <w:t>CHSSA004322</w:t>
            </w:r>
          </w:p>
        </w:tc>
        <w:tc>
          <w:tcPr>
            <w:tcW w:w="709"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w:t>
            </w:r>
          </w:p>
        </w:tc>
        <w:tc>
          <w:tcPr>
            <w:tcW w:w="1134" w:type="dxa"/>
            <w:tcBorders>
              <w:top w:val="nil"/>
              <w:left w:val="nil"/>
              <w:bottom w:val="single" w:sz="4" w:space="0" w:color="FFFFFF"/>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008</w:t>
            </w:r>
          </w:p>
        </w:tc>
        <w:tc>
          <w:tcPr>
            <w:tcW w:w="1417" w:type="dxa"/>
            <w:tcBorders>
              <w:top w:val="nil"/>
              <w:left w:val="nil"/>
              <w:bottom w:val="nil"/>
              <w:right w:val="single" w:sz="4" w:space="0" w:color="FFFFFF"/>
            </w:tcBorders>
            <w:shd w:val="clear" w:color="auto" w:fill="FFE599" w:themeFill="accent4" w:themeFillTint="66"/>
            <w:vAlign w:val="center"/>
          </w:tcPr>
          <w:p w:rsidR="00E2094F" w:rsidRPr="00791576" w:rsidRDefault="00E2094F" w:rsidP="00625335">
            <w:pPr>
              <w:suppressAutoHyphens w:val="0"/>
              <w:jc w:val="center"/>
              <w:rPr>
                <w:rFonts w:ascii="Calibri" w:hAnsi="Calibri" w:cs="Arial"/>
                <w:b/>
                <w:bCs/>
                <w:color w:val="000000"/>
                <w:sz w:val="18"/>
                <w:szCs w:val="18"/>
                <w:lang w:eastAsia="es-MX"/>
              </w:rPr>
            </w:pPr>
            <w:r>
              <w:rPr>
                <w:rFonts w:ascii="Calibri" w:hAnsi="Calibri" w:cs="Arial"/>
                <w:b/>
                <w:bCs/>
                <w:color w:val="000000"/>
                <w:sz w:val="18"/>
                <w:szCs w:val="18"/>
                <w:lang w:eastAsia="es-MX"/>
              </w:rPr>
              <w:t>BATOPILAS</w:t>
            </w:r>
          </w:p>
        </w:tc>
        <w:tc>
          <w:tcPr>
            <w:tcW w:w="993" w:type="dxa"/>
            <w:tcBorders>
              <w:top w:val="nil"/>
              <w:left w:val="nil"/>
              <w:bottom w:val="single" w:sz="4" w:space="0" w:color="FFFFFF"/>
              <w:right w:val="single" w:sz="4" w:space="0" w:color="FFFFFF"/>
            </w:tcBorders>
            <w:shd w:val="clear" w:color="auto" w:fill="FFE599" w:themeFill="accent4" w:themeFillTint="66"/>
            <w:noWrap/>
            <w:vAlign w:val="center"/>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0034</w:t>
            </w:r>
          </w:p>
        </w:tc>
        <w:tc>
          <w:tcPr>
            <w:tcW w:w="1417"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CARBONERAS</w:t>
            </w:r>
          </w:p>
        </w:tc>
        <w:tc>
          <w:tcPr>
            <w:tcW w:w="851"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5</w:t>
            </w:r>
          </w:p>
        </w:tc>
        <w:tc>
          <w:tcPr>
            <w:tcW w:w="1134" w:type="dxa"/>
            <w:tcBorders>
              <w:top w:val="nil"/>
              <w:left w:val="nil"/>
              <w:bottom w:val="nil"/>
              <w:right w:val="single" w:sz="8" w:space="0" w:color="auto"/>
            </w:tcBorders>
            <w:shd w:val="clear" w:color="auto" w:fill="FFE599" w:themeFill="accent4" w:themeFillTint="66"/>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6</w:t>
            </w:r>
          </w:p>
        </w:tc>
      </w:tr>
      <w:tr w:rsidR="00E2094F" w:rsidRPr="003E71E2" w:rsidTr="00625335">
        <w:trPr>
          <w:trHeight w:val="570"/>
        </w:trPr>
        <w:tc>
          <w:tcPr>
            <w:tcW w:w="626" w:type="dxa"/>
            <w:tcBorders>
              <w:top w:val="nil"/>
              <w:left w:val="single" w:sz="8" w:space="0" w:color="auto"/>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rPr>
                <w:rFonts w:ascii="Calibri" w:hAnsi="Calibri" w:cs="Arial"/>
                <w:b/>
                <w:bCs/>
                <w:color w:val="663300"/>
                <w:sz w:val="18"/>
                <w:szCs w:val="18"/>
                <w:lang w:eastAsia="es-MX"/>
              </w:rPr>
            </w:pPr>
            <w:r>
              <w:rPr>
                <w:rFonts w:ascii="Calibri" w:hAnsi="Calibri" w:cs="Arial"/>
                <w:b/>
                <w:bCs/>
                <w:color w:val="663300"/>
                <w:sz w:val="18"/>
                <w:szCs w:val="18"/>
                <w:lang w:eastAsia="es-MX"/>
              </w:rPr>
              <w:lastRenderedPageBreak/>
              <w:t>18</w:t>
            </w:r>
          </w:p>
        </w:tc>
        <w:tc>
          <w:tcPr>
            <w:tcW w:w="1359"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CHSSA018041</w:t>
            </w:r>
          </w:p>
        </w:tc>
        <w:tc>
          <w:tcPr>
            <w:tcW w:w="709"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w:t>
            </w:r>
          </w:p>
        </w:tc>
        <w:tc>
          <w:tcPr>
            <w:tcW w:w="1134"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008</w:t>
            </w:r>
          </w:p>
        </w:tc>
        <w:tc>
          <w:tcPr>
            <w:tcW w:w="1417" w:type="dxa"/>
            <w:tcBorders>
              <w:top w:val="nil"/>
              <w:left w:val="nil"/>
              <w:bottom w:val="nil"/>
              <w:right w:val="single" w:sz="4" w:space="0" w:color="FFFFFF"/>
            </w:tcBorders>
            <w:shd w:val="clear" w:color="auto" w:fill="FFF2CC" w:themeFill="accent4" w:themeFillTint="33"/>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BATOPILAS</w:t>
            </w:r>
          </w:p>
        </w:tc>
        <w:tc>
          <w:tcPr>
            <w:tcW w:w="993" w:type="dxa"/>
            <w:tcBorders>
              <w:top w:val="nil"/>
              <w:left w:val="nil"/>
              <w:bottom w:val="single" w:sz="4" w:space="0" w:color="FFFFFF"/>
              <w:right w:val="single" w:sz="4" w:space="0" w:color="FFFFFF"/>
            </w:tcBorders>
            <w:shd w:val="clear" w:color="auto" w:fill="FFF2CC" w:themeFill="accent4" w:themeFillTint="33"/>
            <w:noWrap/>
            <w:vAlign w:val="center"/>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0181</w:t>
            </w:r>
          </w:p>
        </w:tc>
        <w:tc>
          <w:tcPr>
            <w:tcW w:w="1417"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SAN JUAN DE DIOS</w:t>
            </w:r>
          </w:p>
        </w:tc>
        <w:tc>
          <w:tcPr>
            <w:tcW w:w="851"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auto" w:fill="FFF2CC" w:themeFill="accent4" w:themeFillTint="33"/>
            <w:noWrap/>
            <w:vAlign w:val="center"/>
          </w:tcPr>
          <w:p w:rsidR="00E2094F" w:rsidRPr="00B272E5" w:rsidRDefault="00B272E5" w:rsidP="00625335">
            <w:pPr>
              <w:suppressAutoHyphens w:val="0"/>
              <w:jc w:val="center"/>
              <w:rPr>
                <w:rFonts w:ascii="Calibri" w:hAnsi="Calibri" w:cs="Arial"/>
                <w:b/>
                <w:sz w:val="18"/>
                <w:szCs w:val="18"/>
                <w:lang w:eastAsia="es-MX"/>
              </w:rPr>
            </w:pPr>
            <w:r w:rsidRPr="00B272E5">
              <w:rPr>
                <w:rFonts w:ascii="Calibri" w:hAnsi="Calibri" w:cs="Arial"/>
                <w:b/>
                <w:sz w:val="18"/>
                <w:szCs w:val="18"/>
                <w:lang w:eastAsia="es-MX"/>
              </w:rPr>
              <w:t>75</w:t>
            </w:r>
          </w:p>
        </w:tc>
        <w:tc>
          <w:tcPr>
            <w:tcW w:w="1134" w:type="dxa"/>
            <w:tcBorders>
              <w:top w:val="nil"/>
              <w:left w:val="nil"/>
              <w:bottom w:val="nil"/>
              <w:right w:val="single" w:sz="8" w:space="0" w:color="auto"/>
            </w:tcBorders>
            <w:shd w:val="clear" w:color="auto" w:fill="FFF2CC" w:themeFill="accent4" w:themeFillTint="33"/>
            <w:noWrap/>
            <w:vAlign w:val="center"/>
          </w:tcPr>
          <w:p w:rsidR="00E2094F" w:rsidRPr="00B272E5" w:rsidRDefault="00B272E5" w:rsidP="00625335">
            <w:pPr>
              <w:suppressAutoHyphens w:val="0"/>
              <w:jc w:val="center"/>
              <w:rPr>
                <w:rFonts w:ascii="Calibri" w:hAnsi="Calibri" w:cs="Arial"/>
                <w:b/>
                <w:sz w:val="18"/>
                <w:szCs w:val="18"/>
                <w:lang w:eastAsia="es-MX"/>
              </w:rPr>
            </w:pPr>
            <w:r w:rsidRPr="00B272E5">
              <w:rPr>
                <w:rFonts w:ascii="Calibri" w:hAnsi="Calibri" w:cs="Arial"/>
                <w:b/>
                <w:sz w:val="18"/>
                <w:szCs w:val="18"/>
                <w:lang w:eastAsia="es-MX"/>
              </w:rPr>
              <w:t>77</w:t>
            </w:r>
          </w:p>
        </w:tc>
      </w:tr>
      <w:tr w:rsidR="00E2094F" w:rsidRPr="003E71E2" w:rsidTr="00625335">
        <w:trPr>
          <w:trHeight w:val="570"/>
        </w:trPr>
        <w:tc>
          <w:tcPr>
            <w:tcW w:w="626" w:type="dxa"/>
            <w:tcBorders>
              <w:top w:val="nil"/>
              <w:left w:val="single" w:sz="8" w:space="0" w:color="auto"/>
              <w:bottom w:val="nil"/>
              <w:right w:val="single" w:sz="4" w:space="0" w:color="FFFFFF"/>
            </w:tcBorders>
            <w:shd w:val="clear" w:color="FFE699" w:fill="FFE699"/>
            <w:noWrap/>
            <w:vAlign w:val="center"/>
          </w:tcPr>
          <w:p w:rsidR="00E2094F" w:rsidRPr="00791576" w:rsidRDefault="00E2094F" w:rsidP="00625335">
            <w:pPr>
              <w:suppressAutoHyphens w:val="0"/>
              <w:rPr>
                <w:rFonts w:ascii="Calibri" w:hAnsi="Calibri" w:cs="Arial"/>
                <w:b/>
                <w:bCs/>
                <w:color w:val="663300"/>
                <w:sz w:val="18"/>
                <w:szCs w:val="18"/>
                <w:lang w:eastAsia="es-MX"/>
              </w:rPr>
            </w:pPr>
            <w:r>
              <w:rPr>
                <w:rFonts w:ascii="Calibri" w:hAnsi="Calibri" w:cs="Arial"/>
                <w:b/>
                <w:bCs/>
                <w:color w:val="663300"/>
                <w:sz w:val="18"/>
                <w:szCs w:val="18"/>
                <w:lang w:eastAsia="es-MX"/>
              </w:rPr>
              <w:t>19</w:t>
            </w:r>
          </w:p>
        </w:tc>
        <w:tc>
          <w:tcPr>
            <w:tcW w:w="1359"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AA76B5">
              <w:rPr>
                <w:rFonts w:ascii="Calibri" w:hAnsi="Calibri" w:cs="Arial"/>
                <w:b/>
                <w:color w:val="000000"/>
                <w:sz w:val="18"/>
                <w:szCs w:val="18"/>
                <w:lang w:eastAsia="es-MX"/>
              </w:rPr>
              <w:t>CHSSA018106</w:t>
            </w:r>
          </w:p>
        </w:tc>
        <w:tc>
          <w:tcPr>
            <w:tcW w:w="709"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w:t>
            </w:r>
          </w:p>
        </w:tc>
        <w:tc>
          <w:tcPr>
            <w:tcW w:w="1134" w:type="dxa"/>
            <w:tcBorders>
              <w:top w:val="nil"/>
              <w:left w:val="nil"/>
              <w:bottom w:val="single" w:sz="4" w:space="0" w:color="FFFFFF"/>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009</w:t>
            </w:r>
          </w:p>
        </w:tc>
        <w:tc>
          <w:tcPr>
            <w:tcW w:w="1417" w:type="dxa"/>
            <w:tcBorders>
              <w:top w:val="nil"/>
              <w:left w:val="nil"/>
              <w:bottom w:val="nil"/>
              <w:right w:val="single" w:sz="4" w:space="0" w:color="FFFFFF"/>
            </w:tcBorders>
            <w:shd w:val="clear" w:color="FFE699" w:fill="FFE699"/>
            <w:vAlign w:val="center"/>
          </w:tcPr>
          <w:p w:rsidR="00E2094F" w:rsidRPr="00791576" w:rsidRDefault="00E2094F" w:rsidP="00625335">
            <w:pPr>
              <w:suppressAutoHyphens w:val="0"/>
              <w:jc w:val="center"/>
              <w:rPr>
                <w:rFonts w:ascii="Calibri" w:hAnsi="Calibri" w:cs="Arial"/>
                <w:b/>
                <w:bCs/>
                <w:color w:val="000000"/>
                <w:sz w:val="18"/>
                <w:szCs w:val="18"/>
                <w:lang w:eastAsia="es-MX"/>
              </w:rPr>
            </w:pPr>
            <w:r>
              <w:rPr>
                <w:rFonts w:ascii="Calibri" w:hAnsi="Calibri" w:cs="Arial"/>
                <w:b/>
                <w:bCs/>
                <w:color w:val="000000"/>
                <w:sz w:val="18"/>
                <w:szCs w:val="18"/>
                <w:lang w:eastAsia="es-MX"/>
              </w:rPr>
              <w:t>BOCOYNA</w:t>
            </w:r>
          </w:p>
        </w:tc>
        <w:tc>
          <w:tcPr>
            <w:tcW w:w="993" w:type="dxa"/>
            <w:tcBorders>
              <w:top w:val="nil"/>
              <w:left w:val="nil"/>
              <w:bottom w:val="single" w:sz="4" w:space="0" w:color="FFFFFF"/>
              <w:right w:val="single" w:sz="4" w:space="0" w:color="FFFFFF"/>
            </w:tcBorders>
            <w:shd w:val="clear" w:color="FFE699" w:fill="FFE699"/>
            <w:noWrap/>
            <w:vAlign w:val="center"/>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0754</w:t>
            </w:r>
          </w:p>
        </w:tc>
        <w:tc>
          <w:tcPr>
            <w:tcW w:w="1417"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RIJUVIACHI</w:t>
            </w:r>
          </w:p>
        </w:tc>
        <w:tc>
          <w:tcPr>
            <w:tcW w:w="851"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21</w:t>
            </w:r>
          </w:p>
        </w:tc>
        <w:tc>
          <w:tcPr>
            <w:tcW w:w="1134" w:type="dxa"/>
            <w:tcBorders>
              <w:top w:val="nil"/>
              <w:left w:val="nil"/>
              <w:bottom w:val="nil"/>
              <w:right w:val="single" w:sz="8" w:space="0" w:color="auto"/>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24</w:t>
            </w:r>
          </w:p>
        </w:tc>
      </w:tr>
      <w:tr w:rsidR="00E2094F" w:rsidRPr="003E71E2" w:rsidTr="00625335">
        <w:trPr>
          <w:trHeight w:val="570"/>
        </w:trPr>
        <w:tc>
          <w:tcPr>
            <w:tcW w:w="626" w:type="dxa"/>
            <w:tcBorders>
              <w:top w:val="nil"/>
              <w:left w:val="single" w:sz="8" w:space="0" w:color="auto"/>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rPr>
                <w:rFonts w:ascii="Calibri" w:hAnsi="Calibri" w:cs="Arial"/>
                <w:b/>
                <w:bCs/>
                <w:color w:val="663300"/>
                <w:sz w:val="18"/>
                <w:szCs w:val="18"/>
                <w:lang w:eastAsia="es-MX"/>
              </w:rPr>
            </w:pPr>
            <w:r>
              <w:rPr>
                <w:rFonts w:ascii="Calibri" w:hAnsi="Calibri" w:cs="Arial"/>
                <w:b/>
                <w:bCs/>
                <w:color w:val="663300"/>
                <w:sz w:val="18"/>
                <w:szCs w:val="18"/>
                <w:lang w:eastAsia="es-MX"/>
              </w:rPr>
              <w:t>20</w:t>
            </w:r>
          </w:p>
        </w:tc>
        <w:tc>
          <w:tcPr>
            <w:tcW w:w="1359"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rPr>
                <w:rFonts w:ascii="Calibri" w:hAnsi="Calibri" w:cs="Arial"/>
                <w:b/>
                <w:color w:val="000000"/>
                <w:sz w:val="18"/>
                <w:szCs w:val="18"/>
                <w:lang w:eastAsia="es-MX"/>
              </w:rPr>
            </w:pPr>
            <w:r w:rsidRPr="0009309C">
              <w:rPr>
                <w:rFonts w:ascii="Calibri" w:hAnsi="Calibri" w:cs="Arial"/>
                <w:b/>
                <w:color w:val="000000"/>
                <w:sz w:val="18"/>
                <w:szCs w:val="18"/>
                <w:lang w:eastAsia="es-MX"/>
              </w:rPr>
              <w:t>CHSSA004340</w:t>
            </w:r>
          </w:p>
        </w:tc>
        <w:tc>
          <w:tcPr>
            <w:tcW w:w="709"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w:t>
            </w:r>
          </w:p>
        </w:tc>
        <w:tc>
          <w:tcPr>
            <w:tcW w:w="1134"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066</w:t>
            </w:r>
          </w:p>
        </w:tc>
        <w:tc>
          <w:tcPr>
            <w:tcW w:w="1417" w:type="dxa"/>
            <w:tcBorders>
              <w:top w:val="nil"/>
              <w:left w:val="nil"/>
              <w:bottom w:val="nil"/>
              <w:right w:val="single" w:sz="4" w:space="0" w:color="FFFFFF"/>
            </w:tcBorders>
            <w:shd w:val="clear" w:color="auto" w:fill="FFF2CC" w:themeFill="accent4" w:themeFillTint="33"/>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URUACHI</w:t>
            </w:r>
          </w:p>
        </w:tc>
        <w:tc>
          <w:tcPr>
            <w:tcW w:w="993" w:type="dxa"/>
            <w:tcBorders>
              <w:top w:val="nil"/>
              <w:left w:val="nil"/>
              <w:bottom w:val="single" w:sz="4" w:space="0" w:color="FFFFFF"/>
              <w:right w:val="single" w:sz="4" w:space="0" w:color="FFFFFF"/>
            </w:tcBorders>
            <w:shd w:val="clear" w:color="auto" w:fill="FFF2CC" w:themeFill="accent4" w:themeFillTint="33"/>
            <w:noWrap/>
            <w:vAlign w:val="center"/>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0771</w:t>
            </w:r>
          </w:p>
        </w:tc>
        <w:tc>
          <w:tcPr>
            <w:tcW w:w="1417"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EL RANCHITO</w:t>
            </w:r>
          </w:p>
        </w:tc>
        <w:tc>
          <w:tcPr>
            <w:tcW w:w="851"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auto" w:fill="FFF2CC" w:themeFill="accent4" w:themeFillTint="33"/>
            <w:noWrap/>
            <w:vAlign w:val="center"/>
          </w:tcPr>
          <w:p w:rsidR="00E2094F" w:rsidRPr="00B272E5" w:rsidRDefault="00B272E5" w:rsidP="00625335">
            <w:pPr>
              <w:suppressAutoHyphens w:val="0"/>
              <w:jc w:val="center"/>
              <w:rPr>
                <w:rFonts w:ascii="Calibri" w:hAnsi="Calibri" w:cs="Arial"/>
                <w:b/>
                <w:sz w:val="18"/>
                <w:szCs w:val="18"/>
                <w:lang w:eastAsia="es-MX"/>
              </w:rPr>
            </w:pPr>
            <w:r w:rsidRPr="00B272E5">
              <w:rPr>
                <w:rFonts w:ascii="Calibri" w:hAnsi="Calibri" w:cs="Arial"/>
                <w:b/>
                <w:sz w:val="18"/>
                <w:szCs w:val="18"/>
                <w:lang w:eastAsia="es-MX"/>
              </w:rPr>
              <w:t>22</w:t>
            </w:r>
          </w:p>
        </w:tc>
        <w:tc>
          <w:tcPr>
            <w:tcW w:w="1134" w:type="dxa"/>
            <w:tcBorders>
              <w:top w:val="nil"/>
              <w:left w:val="nil"/>
              <w:bottom w:val="nil"/>
              <w:right w:val="single" w:sz="8" w:space="0" w:color="auto"/>
            </w:tcBorders>
            <w:shd w:val="clear" w:color="auto" w:fill="FFF2CC" w:themeFill="accent4" w:themeFillTint="33"/>
            <w:noWrap/>
            <w:vAlign w:val="center"/>
          </w:tcPr>
          <w:p w:rsidR="00E2094F" w:rsidRPr="00B272E5" w:rsidRDefault="00B272E5" w:rsidP="00625335">
            <w:pPr>
              <w:suppressAutoHyphens w:val="0"/>
              <w:jc w:val="center"/>
              <w:rPr>
                <w:rFonts w:ascii="Calibri" w:hAnsi="Calibri" w:cs="Arial"/>
                <w:b/>
                <w:sz w:val="18"/>
                <w:szCs w:val="18"/>
                <w:lang w:eastAsia="es-MX"/>
              </w:rPr>
            </w:pPr>
            <w:r w:rsidRPr="00B272E5">
              <w:rPr>
                <w:rFonts w:ascii="Calibri" w:hAnsi="Calibri" w:cs="Arial"/>
                <w:b/>
                <w:sz w:val="18"/>
                <w:szCs w:val="18"/>
                <w:lang w:eastAsia="es-MX"/>
              </w:rPr>
              <w:t>22</w:t>
            </w:r>
          </w:p>
        </w:tc>
      </w:tr>
      <w:tr w:rsidR="00E2094F" w:rsidRPr="003E71E2" w:rsidTr="00625335">
        <w:trPr>
          <w:trHeight w:val="570"/>
        </w:trPr>
        <w:tc>
          <w:tcPr>
            <w:tcW w:w="626" w:type="dxa"/>
            <w:tcBorders>
              <w:top w:val="nil"/>
              <w:left w:val="single" w:sz="8" w:space="0" w:color="auto"/>
              <w:bottom w:val="nil"/>
              <w:right w:val="single" w:sz="4" w:space="0" w:color="FFFFFF"/>
            </w:tcBorders>
            <w:shd w:val="clear" w:color="FFE699" w:fill="FFE699"/>
            <w:noWrap/>
            <w:vAlign w:val="center"/>
          </w:tcPr>
          <w:p w:rsidR="00E2094F" w:rsidRPr="00791576" w:rsidRDefault="00E2094F" w:rsidP="00625335">
            <w:pPr>
              <w:suppressAutoHyphens w:val="0"/>
              <w:rPr>
                <w:rFonts w:ascii="Calibri" w:hAnsi="Calibri" w:cs="Arial"/>
                <w:b/>
                <w:bCs/>
                <w:color w:val="663300"/>
                <w:sz w:val="18"/>
                <w:szCs w:val="18"/>
                <w:lang w:eastAsia="es-MX"/>
              </w:rPr>
            </w:pPr>
            <w:r>
              <w:rPr>
                <w:rFonts w:ascii="Calibri" w:hAnsi="Calibri" w:cs="Arial"/>
                <w:b/>
                <w:bCs/>
                <w:color w:val="663300"/>
                <w:sz w:val="18"/>
                <w:szCs w:val="18"/>
                <w:lang w:eastAsia="es-MX"/>
              </w:rPr>
              <w:t>21</w:t>
            </w:r>
          </w:p>
        </w:tc>
        <w:tc>
          <w:tcPr>
            <w:tcW w:w="1359"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rPr>
                <w:rFonts w:ascii="Calibri" w:hAnsi="Calibri" w:cs="Arial"/>
                <w:b/>
                <w:color w:val="000000"/>
                <w:sz w:val="18"/>
                <w:szCs w:val="18"/>
                <w:lang w:eastAsia="es-MX"/>
              </w:rPr>
            </w:pPr>
            <w:r w:rsidRPr="0009309C">
              <w:rPr>
                <w:rFonts w:ascii="Calibri" w:hAnsi="Calibri" w:cs="Arial"/>
                <w:b/>
                <w:color w:val="000000"/>
                <w:sz w:val="18"/>
                <w:szCs w:val="18"/>
                <w:lang w:eastAsia="es-MX"/>
              </w:rPr>
              <w:t>CHSSA004355</w:t>
            </w:r>
          </w:p>
        </w:tc>
        <w:tc>
          <w:tcPr>
            <w:tcW w:w="709"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w:t>
            </w:r>
          </w:p>
        </w:tc>
        <w:tc>
          <w:tcPr>
            <w:tcW w:w="1134" w:type="dxa"/>
            <w:tcBorders>
              <w:top w:val="nil"/>
              <w:left w:val="nil"/>
              <w:bottom w:val="single" w:sz="4" w:space="0" w:color="FFFFFF"/>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066</w:t>
            </w:r>
          </w:p>
        </w:tc>
        <w:tc>
          <w:tcPr>
            <w:tcW w:w="1417" w:type="dxa"/>
            <w:tcBorders>
              <w:top w:val="nil"/>
              <w:left w:val="nil"/>
              <w:bottom w:val="nil"/>
              <w:right w:val="single" w:sz="4" w:space="0" w:color="FFFFFF"/>
            </w:tcBorders>
            <w:shd w:val="clear" w:color="FFE699" w:fill="FFE699"/>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URUACHI</w:t>
            </w:r>
          </w:p>
        </w:tc>
        <w:tc>
          <w:tcPr>
            <w:tcW w:w="993" w:type="dxa"/>
            <w:tcBorders>
              <w:top w:val="nil"/>
              <w:left w:val="nil"/>
              <w:bottom w:val="single" w:sz="4" w:space="0" w:color="FFFFFF"/>
              <w:right w:val="single" w:sz="4" w:space="0" w:color="FFFFFF"/>
            </w:tcBorders>
            <w:shd w:val="clear" w:color="FFE699" w:fill="FFE699"/>
            <w:noWrap/>
            <w:vAlign w:val="center"/>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0133</w:t>
            </w:r>
          </w:p>
        </w:tc>
        <w:tc>
          <w:tcPr>
            <w:tcW w:w="1417"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MOCORICHI DE ARRIBA</w:t>
            </w:r>
          </w:p>
        </w:tc>
        <w:tc>
          <w:tcPr>
            <w:tcW w:w="851"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34</w:t>
            </w:r>
          </w:p>
        </w:tc>
        <w:tc>
          <w:tcPr>
            <w:tcW w:w="1134" w:type="dxa"/>
            <w:tcBorders>
              <w:top w:val="nil"/>
              <w:left w:val="nil"/>
              <w:bottom w:val="nil"/>
              <w:right w:val="single" w:sz="8" w:space="0" w:color="auto"/>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28</w:t>
            </w:r>
          </w:p>
        </w:tc>
      </w:tr>
      <w:tr w:rsidR="00E2094F" w:rsidRPr="003E71E2" w:rsidTr="00625335">
        <w:trPr>
          <w:trHeight w:val="570"/>
        </w:trPr>
        <w:tc>
          <w:tcPr>
            <w:tcW w:w="626" w:type="dxa"/>
            <w:tcBorders>
              <w:top w:val="nil"/>
              <w:left w:val="single" w:sz="8" w:space="0" w:color="auto"/>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bCs/>
                <w:color w:val="663300"/>
                <w:sz w:val="18"/>
                <w:szCs w:val="18"/>
                <w:lang w:eastAsia="es-MX"/>
              </w:rPr>
            </w:pPr>
            <w:r>
              <w:rPr>
                <w:rFonts w:ascii="Calibri" w:hAnsi="Calibri" w:cs="Arial"/>
                <w:b/>
                <w:bCs/>
                <w:color w:val="663300"/>
                <w:sz w:val="18"/>
                <w:szCs w:val="18"/>
                <w:lang w:eastAsia="es-MX"/>
              </w:rPr>
              <w:t>22</w:t>
            </w:r>
          </w:p>
        </w:tc>
        <w:tc>
          <w:tcPr>
            <w:tcW w:w="1359"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rPr>
                <w:rFonts w:ascii="Calibri" w:hAnsi="Calibri" w:cs="Arial"/>
                <w:b/>
                <w:color w:val="000000"/>
                <w:sz w:val="18"/>
                <w:szCs w:val="18"/>
                <w:lang w:eastAsia="es-MX"/>
              </w:rPr>
            </w:pPr>
            <w:r w:rsidRPr="0009309C">
              <w:rPr>
                <w:rFonts w:ascii="Calibri" w:hAnsi="Calibri" w:cs="Arial"/>
                <w:b/>
                <w:color w:val="000000"/>
                <w:sz w:val="18"/>
                <w:szCs w:val="18"/>
                <w:lang w:eastAsia="es-MX"/>
              </w:rPr>
              <w:t>CHSSA018111</w:t>
            </w:r>
          </w:p>
        </w:tc>
        <w:tc>
          <w:tcPr>
            <w:tcW w:w="709"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w:t>
            </w:r>
          </w:p>
        </w:tc>
        <w:tc>
          <w:tcPr>
            <w:tcW w:w="1134"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047</w:t>
            </w:r>
          </w:p>
        </w:tc>
        <w:tc>
          <w:tcPr>
            <w:tcW w:w="1417" w:type="dxa"/>
            <w:tcBorders>
              <w:top w:val="nil"/>
              <w:left w:val="nil"/>
              <w:bottom w:val="nil"/>
              <w:right w:val="single" w:sz="4" w:space="0" w:color="FFFFFF"/>
            </w:tcBorders>
            <w:shd w:val="clear" w:color="auto" w:fill="FFF2CC" w:themeFill="accent4" w:themeFillTint="33"/>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MORIS</w:t>
            </w:r>
          </w:p>
        </w:tc>
        <w:tc>
          <w:tcPr>
            <w:tcW w:w="993" w:type="dxa"/>
            <w:tcBorders>
              <w:top w:val="nil"/>
              <w:left w:val="nil"/>
              <w:bottom w:val="single" w:sz="4" w:space="0" w:color="FFFFFF"/>
              <w:right w:val="single" w:sz="4" w:space="0" w:color="FFFFFF"/>
            </w:tcBorders>
            <w:shd w:val="clear" w:color="auto" w:fill="FFF2CC" w:themeFill="accent4" w:themeFillTint="33"/>
            <w:noWrap/>
            <w:vAlign w:val="center"/>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0015</w:t>
            </w:r>
          </w:p>
        </w:tc>
        <w:tc>
          <w:tcPr>
            <w:tcW w:w="1417"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BERMUDEZ</w:t>
            </w:r>
          </w:p>
        </w:tc>
        <w:tc>
          <w:tcPr>
            <w:tcW w:w="851"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43</w:t>
            </w:r>
          </w:p>
        </w:tc>
        <w:tc>
          <w:tcPr>
            <w:tcW w:w="1134" w:type="dxa"/>
            <w:tcBorders>
              <w:top w:val="nil"/>
              <w:left w:val="nil"/>
              <w:bottom w:val="nil"/>
              <w:right w:val="single" w:sz="8" w:space="0" w:color="auto"/>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49</w:t>
            </w:r>
          </w:p>
        </w:tc>
      </w:tr>
      <w:tr w:rsidR="00E2094F" w:rsidRPr="003E71E2" w:rsidTr="00625335">
        <w:trPr>
          <w:trHeight w:val="570"/>
        </w:trPr>
        <w:tc>
          <w:tcPr>
            <w:tcW w:w="626" w:type="dxa"/>
            <w:tcBorders>
              <w:top w:val="nil"/>
              <w:left w:val="single" w:sz="8" w:space="0" w:color="auto"/>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bCs/>
                <w:color w:val="663300"/>
                <w:sz w:val="18"/>
                <w:szCs w:val="18"/>
                <w:lang w:eastAsia="es-MX"/>
              </w:rPr>
            </w:pPr>
            <w:r>
              <w:rPr>
                <w:rFonts w:ascii="Calibri" w:hAnsi="Calibri" w:cs="Arial"/>
                <w:b/>
                <w:bCs/>
                <w:color w:val="663300"/>
                <w:sz w:val="18"/>
                <w:szCs w:val="18"/>
                <w:lang w:eastAsia="es-MX"/>
              </w:rPr>
              <w:t>23</w:t>
            </w:r>
          </w:p>
        </w:tc>
        <w:tc>
          <w:tcPr>
            <w:tcW w:w="1359"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rPr>
                <w:rFonts w:ascii="Calibri" w:hAnsi="Calibri" w:cs="Arial"/>
                <w:b/>
                <w:color w:val="000000"/>
                <w:sz w:val="18"/>
                <w:szCs w:val="18"/>
                <w:lang w:eastAsia="es-MX"/>
              </w:rPr>
            </w:pPr>
            <w:r w:rsidRPr="0009309C">
              <w:rPr>
                <w:rFonts w:ascii="Calibri" w:hAnsi="Calibri" w:cs="Arial"/>
                <w:b/>
                <w:color w:val="000000"/>
                <w:sz w:val="18"/>
                <w:szCs w:val="18"/>
                <w:lang w:eastAsia="es-MX"/>
              </w:rPr>
              <w:t>CHSSA017913</w:t>
            </w:r>
          </w:p>
        </w:tc>
        <w:tc>
          <w:tcPr>
            <w:tcW w:w="709"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2</w:t>
            </w:r>
          </w:p>
        </w:tc>
        <w:tc>
          <w:tcPr>
            <w:tcW w:w="1134" w:type="dxa"/>
            <w:tcBorders>
              <w:top w:val="nil"/>
              <w:left w:val="nil"/>
              <w:bottom w:val="single" w:sz="4" w:space="0" w:color="FFFFFF"/>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005</w:t>
            </w:r>
          </w:p>
        </w:tc>
        <w:tc>
          <w:tcPr>
            <w:tcW w:w="1417" w:type="dxa"/>
            <w:tcBorders>
              <w:top w:val="nil"/>
              <w:left w:val="nil"/>
              <w:bottom w:val="nil"/>
              <w:right w:val="single" w:sz="4" w:space="0" w:color="FFFFFF"/>
            </w:tcBorders>
            <w:shd w:val="clear" w:color="FFE699" w:fill="FFE699"/>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ASENCION</w:t>
            </w:r>
          </w:p>
        </w:tc>
        <w:tc>
          <w:tcPr>
            <w:tcW w:w="993" w:type="dxa"/>
            <w:tcBorders>
              <w:top w:val="nil"/>
              <w:left w:val="nil"/>
              <w:bottom w:val="single" w:sz="4" w:space="0" w:color="FFFFFF"/>
              <w:right w:val="single" w:sz="4" w:space="0" w:color="FFFFFF"/>
            </w:tcBorders>
            <w:shd w:val="clear" w:color="FFE699" w:fill="FFE699"/>
            <w:noWrap/>
            <w:vAlign w:val="center"/>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0148</w:t>
            </w:r>
          </w:p>
        </w:tc>
        <w:tc>
          <w:tcPr>
            <w:tcW w:w="1417"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COLONIA MODELO</w:t>
            </w:r>
          </w:p>
        </w:tc>
        <w:tc>
          <w:tcPr>
            <w:tcW w:w="851"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190</w:t>
            </w:r>
          </w:p>
        </w:tc>
        <w:tc>
          <w:tcPr>
            <w:tcW w:w="1134" w:type="dxa"/>
            <w:tcBorders>
              <w:top w:val="nil"/>
              <w:left w:val="nil"/>
              <w:bottom w:val="nil"/>
              <w:right w:val="single" w:sz="8" w:space="0" w:color="auto"/>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158</w:t>
            </w:r>
          </w:p>
        </w:tc>
      </w:tr>
      <w:tr w:rsidR="00E2094F" w:rsidRPr="003E71E2" w:rsidTr="003E050E">
        <w:trPr>
          <w:trHeight w:val="570"/>
        </w:trPr>
        <w:tc>
          <w:tcPr>
            <w:tcW w:w="626" w:type="dxa"/>
            <w:tcBorders>
              <w:top w:val="nil"/>
              <w:left w:val="single" w:sz="8" w:space="0" w:color="auto"/>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bCs/>
                <w:color w:val="663300"/>
                <w:sz w:val="18"/>
                <w:szCs w:val="18"/>
                <w:lang w:eastAsia="es-MX"/>
              </w:rPr>
            </w:pPr>
            <w:r>
              <w:rPr>
                <w:rFonts w:ascii="Calibri" w:hAnsi="Calibri" w:cs="Arial"/>
                <w:b/>
                <w:bCs/>
                <w:color w:val="663300"/>
                <w:sz w:val="18"/>
                <w:szCs w:val="18"/>
                <w:lang w:eastAsia="es-MX"/>
              </w:rPr>
              <w:t>24</w:t>
            </w:r>
          </w:p>
        </w:tc>
        <w:tc>
          <w:tcPr>
            <w:tcW w:w="1359"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rPr>
                <w:rFonts w:ascii="Calibri" w:hAnsi="Calibri" w:cs="Arial"/>
                <w:b/>
                <w:color w:val="000000"/>
                <w:sz w:val="18"/>
                <w:szCs w:val="18"/>
                <w:lang w:eastAsia="es-MX"/>
              </w:rPr>
            </w:pPr>
            <w:r w:rsidRPr="0009309C">
              <w:rPr>
                <w:rFonts w:ascii="Calibri" w:hAnsi="Calibri" w:cs="Arial"/>
                <w:b/>
                <w:color w:val="000000"/>
                <w:sz w:val="18"/>
                <w:szCs w:val="18"/>
                <w:lang w:eastAsia="es-MX"/>
              </w:rPr>
              <w:t>CHSSA017925</w:t>
            </w:r>
          </w:p>
        </w:tc>
        <w:tc>
          <w:tcPr>
            <w:tcW w:w="709"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2</w:t>
            </w:r>
          </w:p>
        </w:tc>
        <w:tc>
          <w:tcPr>
            <w:tcW w:w="1134"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011</w:t>
            </w:r>
          </w:p>
        </w:tc>
        <w:tc>
          <w:tcPr>
            <w:tcW w:w="1417" w:type="dxa"/>
            <w:tcBorders>
              <w:top w:val="nil"/>
              <w:left w:val="nil"/>
              <w:bottom w:val="nil"/>
              <w:right w:val="single" w:sz="4" w:space="0" w:color="FFFFFF"/>
            </w:tcBorders>
            <w:shd w:val="clear" w:color="auto" w:fill="FFF2CC" w:themeFill="accent4" w:themeFillTint="33"/>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CAMARGO</w:t>
            </w:r>
          </w:p>
        </w:tc>
        <w:tc>
          <w:tcPr>
            <w:tcW w:w="993" w:type="dxa"/>
            <w:tcBorders>
              <w:top w:val="nil"/>
              <w:left w:val="nil"/>
              <w:bottom w:val="single" w:sz="4" w:space="0" w:color="FFFFFF"/>
              <w:right w:val="single" w:sz="4" w:space="0" w:color="FFFFFF"/>
            </w:tcBorders>
            <w:shd w:val="clear" w:color="auto" w:fill="FFF2CC" w:themeFill="accent4" w:themeFillTint="33"/>
            <w:noWrap/>
            <w:vAlign w:val="center"/>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0046</w:t>
            </w:r>
          </w:p>
        </w:tc>
        <w:tc>
          <w:tcPr>
            <w:tcW w:w="1417"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ESTACION DIAZ</w:t>
            </w:r>
          </w:p>
        </w:tc>
        <w:tc>
          <w:tcPr>
            <w:tcW w:w="851"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auto" w:fill="FFF2CC" w:themeFill="accent4" w:themeFillTint="33"/>
            <w:noWrap/>
            <w:vAlign w:val="center"/>
          </w:tcPr>
          <w:p w:rsidR="00E2094F" w:rsidRPr="005E3CC9" w:rsidRDefault="00E2094F" w:rsidP="00625335">
            <w:pPr>
              <w:suppressAutoHyphens w:val="0"/>
              <w:jc w:val="center"/>
              <w:rPr>
                <w:rFonts w:ascii="Calibri" w:hAnsi="Calibri" w:cs="Arial"/>
                <w:b/>
                <w:sz w:val="18"/>
                <w:szCs w:val="18"/>
                <w:lang w:eastAsia="es-MX"/>
              </w:rPr>
            </w:pPr>
            <w:r>
              <w:rPr>
                <w:rFonts w:ascii="Calibri" w:hAnsi="Calibri" w:cs="Arial"/>
                <w:b/>
                <w:sz w:val="18"/>
                <w:szCs w:val="18"/>
                <w:lang w:eastAsia="es-MX"/>
              </w:rPr>
              <w:t>93</w:t>
            </w:r>
          </w:p>
        </w:tc>
        <w:tc>
          <w:tcPr>
            <w:tcW w:w="1134" w:type="dxa"/>
            <w:tcBorders>
              <w:top w:val="nil"/>
              <w:left w:val="nil"/>
              <w:bottom w:val="nil"/>
              <w:right w:val="single" w:sz="8" w:space="0" w:color="auto"/>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80</w:t>
            </w:r>
          </w:p>
        </w:tc>
      </w:tr>
      <w:tr w:rsidR="00E2094F" w:rsidRPr="003E71E2" w:rsidTr="00625335">
        <w:trPr>
          <w:trHeight w:val="570"/>
        </w:trPr>
        <w:tc>
          <w:tcPr>
            <w:tcW w:w="626" w:type="dxa"/>
            <w:tcBorders>
              <w:top w:val="nil"/>
              <w:left w:val="single" w:sz="8" w:space="0" w:color="auto"/>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bCs/>
                <w:color w:val="663300"/>
                <w:sz w:val="18"/>
                <w:szCs w:val="18"/>
                <w:lang w:eastAsia="es-MX"/>
              </w:rPr>
            </w:pPr>
            <w:r>
              <w:rPr>
                <w:rFonts w:ascii="Calibri" w:hAnsi="Calibri" w:cs="Arial"/>
                <w:b/>
                <w:bCs/>
                <w:color w:val="663300"/>
                <w:sz w:val="18"/>
                <w:szCs w:val="18"/>
                <w:lang w:eastAsia="es-MX"/>
              </w:rPr>
              <w:t>25</w:t>
            </w:r>
          </w:p>
        </w:tc>
        <w:tc>
          <w:tcPr>
            <w:tcW w:w="1359"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rPr>
                <w:rFonts w:ascii="Calibri" w:hAnsi="Calibri" w:cs="Arial"/>
                <w:b/>
                <w:color w:val="000000"/>
                <w:sz w:val="18"/>
                <w:szCs w:val="18"/>
                <w:lang w:eastAsia="es-MX"/>
              </w:rPr>
            </w:pPr>
            <w:r w:rsidRPr="0009309C">
              <w:rPr>
                <w:rFonts w:ascii="Calibri" w:hAnsi="Calibri" w:cs="Arial"/>
                <w:b/>
                <w:color w:val="000000"/>
                <w:sz w:val="18"/>
                <w:szCs w:val="18"/>
                <w:lang w:eastAsia="es-MX"/>
              </w:rPr>
              <w:t>CHSSA018135</w:t>
            </w:r>
          </w:p>
        </w:tc>
        <w:tc>
          <w:tcPr>
            <w:tcW w:w="709"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w:t>
            </w:r>
          </w:p>
        </w:tc>
        <w:tc>
          <w:tcPr>
            <w:tcW w:w="1134" w:type="dxa"/>
            <w:tcBorders>
              <w:top w:val="nil"/>
              <w:left w:val="nil"/>
              <w:bottom w:val="single" w:sz="4" w:space="0" w:color="FFFFFF"/>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046</w:t>
            </w:r>
          </w:p>
        </w:tc>
        <w:tc>
          <w:tcPr>
            <w:tcW w:w="1417" w:type="dxa"/>
            <w:tcBorders>
              <w:top w:val="nil"/>
              <w:left w:val="nil"/>
              <w:bottom w:val="nil"/>
              <w:right w:val="single" w:sz="4" w:space="0" w:color="FFFFFF"/>
            </w:tcBorders>
            <w:shd w:val="clear" w:color="FFE699" w:fill="FFE699"/>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MORELOS</w:t>
            </w:r>
          </w:p>
        </w:tc>
        <w:tc>
          <w:tcPr>
            <w:tcW w:w="993" w:type="dxa"/>
            <w:tcBorders>
              <w:top w:val="nil"/>
              <w:left w:val="nil"/>
              <w:bottom w:val="single" w:sz="4" w:space="0" w:color="FFFFFF"/>
              <w:right w:val="single" w:sz="4" w:space="0" w:color="FFFFFF"/>
            </w:tcBorders>
            <w:shd w:val="clear" w:color="FFE699" w:fill="FFE699"/>
            <w:noWrap/>
            <w:vAlign w:val="center"/>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0123</w:t>
            </w:r>
          </w:p>
        </w:tc>
        <w:tc>
          <w:tcPr>
            <w:tcW w:w="1417"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LAS PALOMAS</w:t>
            </w:r>
          </w:p>
        </w:tc>
        <w:tc>
          <w:tcPr>
            <w:tcW w:w="851"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sidRPr="00791576">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59</w:t>
            </w:r>
          </w:p>
        </w:tc>
        <w:tc>
          <w:tcPr>
            <w:tcW w:w="1134" w:type="dxa"/>
            <w:tcBorders>
              <w:top w:val="nil"/>
              <w:left w:val="nil"/>
              <w:bottom w:val="nil"/>
              <w:right w:val="single" w:sz="8" w:space="0" w:color="auto"/>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61</w:t>
            </w:r>
          </w:p>
        </w:tc>
      </w:tr>
      <w:tr w:rsidR="00E2094F" w:rsidRPr="003E71E2" w:rsidTr="003E050E">
        <w:trPr>
          <w:trHeight w:val="570"/>
        </w:trPr>
        <w:tc>
          <w:tcPr>
            <w:tcW w:w="626" w:type="dxa"/>
            <w:tcBorders>
              <w:top w:val="nil"/>
              <w:left w:val="single" w:sz="8" w:space="0" w:color="auto"/>
              <w:bottom w:val="nil"/>
              <w:right w:val="single" w:sz="4" w:space="0" w:color="FFFFFF"/>
            </w:tcBorders>
            <w:shd w:val="clear" w:color="auto" w:fill="FFF2CC" w:themeFill="accent4" w:themeFillTint="33"/>
            <w:noWrap/>
            <w:vAlign w:val="center"/>
          </w:tcPr>
          <w:p w:rsidR="00E2094F" w:rsidRDefault="00E2094F" w:rsidP="00625335">
            <w:pPr>
              <w:suppressAutoHyphens w:val="0"/>
              <w:jc w:val="center"/>
              <w:rPr>
                <w:rFonts w:ascii="Calibri" w:hAnsi="Calibri" w:cs="Arial"/>
                <w:b/>
                <w:bCs/>
                <w:color w:val="663300"/>
                <w:sz w:val="18"/>
                <w:szCs w:val="18"/>
                <w:lang w:eastAsia="es-MX"/>
              </w:rPr>
            </w:pPr>
            <w:r>
              <w:rPr>
                <w:rFonts w:ascii="Calibri" w:hAnsi="Calibri" w:cs="Arial"/>
                <w:b/>
                <w:bCs/>
                <w:color w:val="663300"/>
                <w:sz w:val="18"/>
                <w:szCs w:val="18"/>
                <w:lang w:eastAsia="es-MX"/>
              </w:rPr>
              <w:t>26</w:t>
            </w:r>
          </w:p>
        </w:tc>
        <w:tc>
          <w:tcPr>
            <w:tcW w:w="1359" w:type="dxa"/>
            <w:tcBorders>
              <w:top w:val="nil"/>
              <w:left w:val="nil"/>
              <w:bottom w:val="nil"/>
              <w:right w:val="single" w:sz="4" w:space="0" w:color="FFFFFF"/>
            </w:tcBorders>
            <w:shd w:val="clear" w:color="auto" w:fill="FFF2CC" w:themeFill="accent4" w:themeFillTint="33"/>
            <w:noWrap/>
            <w:vAlign w:val="center"/>
          </w:tcPr>
          <w:p w:rsidR="00E2094F" w:rsidRPr="0009309C" w:rsidRDefault="00E2094F" w:rsidP="00625335">
            <w:pPr>
              <w:suppressAutoHyphens w:val="0"/>
              <w:rPr>
                <w:rFonts w:ascii="Calibri" w:hAnsi="Calibri" w:cs="Arial"/>
                <w:b/>
                <w:color w:val="000000"/>
                <w:sz w:val="18"/>
                <w:szCs w:val="18"/>
                <w:lang w:eastAsia="es-MX"/>
              </w:rPr>
            </w:pPr>
            <w:r w:rsidRPr="0009309C">
              <w:rPr>
                <w:rFonts w:ascii="Calibri" w:hAnsi="Calibri" w:cs="Arial"/>
                <w:b/>
                <w:color w:val="000000"/>
                <w:sz w:val="18"/>
                <w:szCs w:val="18"/>
                <w:lang w:eastAsia="es-MX"/>
              </w:rPr>
              <w:t>CHSSA004364</w:t>
            </w:r>
          </w:p>
        </w:tc>
        <w:tc>
          <w:tcPr>
            <w:tcW w:w="709"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w:t>
            </w:r>
          </w:p>
        </w:tc>
        <w:tc>
          <w:tcPr>
            <w:tcW w:w="1134" w:type="dxa"/>
            <w:tcBorders>
              <w:top w:val="nil"/>
              <w:left w:val="nil"/>
              <w:bottom w:val="single" w:sz="4" w:space="0" w:color="FFFFFF"/>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065</w:t>
            </w:r>
          </w:p>
        </w:tc>
        <w:tc>
          <w:tcPr>
            <w:tcW w:w="1417" w:type="dxa"/>
            <w:tcBorders>
              <w:top w:val="nil"/>
              <w:left w:val="nil"/>
              <w:bottom w:val="nil"/>
              <w:right w:val="single" w:sz="4" w:space="0" w:color="FFFFFF"/>
            </w:tcBorders>
            <w:shd w:val="clear" w:color="auto" w:fill="FFF2CC" w:themeFill="accent4" w:themeFillTint="33"/>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URIQUE</w:t>
            </w:r>
          </w:p>
        </w:tc>
        <w:tc>
          <w:tcPr>
            <w:tcW w:w="993" w:type="dxa"/>
            <w:tcBorders>
              <w:top w:val="nil"/>
              <w:left w:val="nil"/>
              <w:bottom w:val="single" w:sz="4" w:space="0" w:color="FFFFFF"/>
              <w:right w:val="single" w:sz="4" w:space="0" w:color="FFFFFF"/>
            </w:tcBorders>
            <w:shd w:val="clear" w:color="auto" w:fill="FFF2CC" w:themeFill="accent4" w:themeFillTint="33"/>
            <w:noWrap/>
            <w:vAlign w:val="center"/>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1006</w:t>
            </w:r>
          </w:p>
        </w:tc>
        <w:tc>
          <w:tcPr>
            <w:tcW w:w="1417"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AGUA ZARCA</w:t>
            </w:r>
          </w:p>
        </w:tc>
        <w:tc>
          <w:tcPr>
            <w:tcW w:w="851"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13</w:t>
            </w:r>
          </w:p>
        </w:tc>
        <w:tc>
          <w:tcPr>
            <w:tcW w:w="1134" w:type="dxa"/>
            <w:tcBorders>
              <w:top w:val="nil"/>
              <w:left w:val="nil"/>
              <w:bottom w:val="nil"/>
              <w:right w:val="single" w:sz="8" w:space="0" w:color="auto"/>
            </w:tcBorders>
            <w:shd w:val="clear" w:color="auto" w:fill="FFF2CC" w:themeFill="accent4" w:themeFillTint="33"/>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18</w:t>
            </w:r>
          </w:p>
        </w:tc>
      </w:tr>
      <w:tr w:rsidR="00E2094F" w:rsidRPr="003E71E2" w:rsidTr="00625335">
        <w:trPr>
          <w:trHeight w:val="570"/>
        </w:trPr>
        <w:tc>
          <w:tcPr>
            <w:tcW w:w="626" w:type="dxa"/>
            <w:tcBorders>
              <w:top w:val="nil"/>
              <w:left w:val="single" w:sz="8" w:space="0" w:color="auto"/>
              <w:bottom w:val="nil"/>
              <w:right w:val="single" w:sz="4" w:space="0" w:color="FFFFFF"/>
            </w:tcBorders>
            <w:shd w:val="clear" w:color="FFE699" w:fill="FFE699"/>
            <w:noWrap/>
            <w:vAlign w:val="center"/>
          </w:tcPr>
          <w:p w:rsidR="00E2094F" w:rsidRDefault="00E2094F" w:rsidP="00625335">
            <w:pPr>
              <w:suppressAutoHyphens w:val="0"/>
              <w:jc w:val="center"/>
              <w:rPr>
                <w:rFonts w:ascii="Calibri" w:hAnsi="Calibri" w:cs="Arial"/>
                <w:b/>
                <w:bCs/>
                <w:color w:val="663300"/>
                <w:sz w:val="18"/>
                <w:szCs w:val="18"/>
                <w:lang w:eastAsia="es-MX"/>
              </w:rPr>
            </w:pPr>
            <w:r>
              <w:rPr>
                <w:rFonts w:ascii="Calibri" w:hAnsi="Calibri" w:cs="Arial"/>
                <w:b/>
                <w:bCs/>
                <w:color w:val="663300"/>
                <w:sz w:val="18"/>
                <w:szCs w:val="18"/>
                <w:lang w:eastAsia="es-MX"/>
              </w:rPr>
              <w:t>27</w:t>
            </w:r>
          </w:p>
        </w:tc>
        <w:tc>
          <w:tcPr>
            <w:tcW w:w="1359" w:type="dxa"/>
            <w:tcBorders>
              <w:top w:val="nil"/>
              <w:left w:val="nil"/>
              <w:bottom w:val="nil"/>
              <w:right w:val="single" w:sz="4" w:space="0" w:color="FFFFFF"/>
            </w:tcBorders>
            <w:shd w:val="clear" w:color="FFE699" w:fill="FFE699"/>
            <w:noWrap/>
            <w:vAlign w:val="center"/>
          </w:tcPr>
          <w:p w:rsidR="00E2094F" w:rsidRPr="0009309C" w:rsidRDefault="00E2094F" w:rsidP="00625335">
            <w:pPr>
              <w:suppressAutoHyphens w:val="0"/>
              <w:rPr>
                <w:rFonts w:ascii="Calibri" w:hAnsi="Calibri" w:cs="Arial"/>
                <w:b/>
                <w:color w:val="000000"/>
                <w:sz w:val="18"/>
                <w:szCs w:val="18"/>
                <w:lang w:eastAsia="es-MX"/>
              </w:rPr>
            </w:pPr>
            <w:r w:rsidRPr="0009309C">
              <w:rPr>
                <w:rFonts w:ascii="Calibri" w:hAnsi="Calibri" w:cs="Arial"/>
                <w:b/>
                <w:color w:val="000000"/>
                <w:sz w:val="18"/>
                <w:szCs w:val="18"/>
                <w:lang w:eastAsia="es-MX"/>
              </w:rPr>
              <w:t>CHSSA004502</w:t>
            </w:r>
          </w:p>
        </w:tc>
        <w:tc>
          <w:tcPr>
            <w:tcW w:w="709"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w:t>
            </w:r>
          </w:p>
        </w:tc>
        <w:tc>
          <w:tcPr>
            <w:tcW w:w="1134" w:type="dxa"/>
            <w:tcBorders>
              <w:top w:val="nil"/>
              <w:left w:val="nil"/>
              <w:bottom w:val="single" w:sz="4" w:space="0" w:color="FFFFFF"/>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065</w:t>
            </w:r>
          </w:p>
        </w:tc>
        <w:tc>
          <w:tcPr>
            <w:tcW w:w="1417" w:type="dxa"/>
            <w:tcBorders>
              <w:top w:val="nil"/>
              <w:left w:val="nil"/>
              <w:bottom w:val="nil"/>
              <w:right w:val="single" w:sz="4" w:space="0" w:color="FFFFFF"/>
            </w:tcBorders>
            <w:shd w:val="clear" w:color="FFE699" w:fill="FFE699"/>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URIQUE</w:t>
            </w:r>
          </w:p>
        </w:tc>
        <w:tc>
          <w:tcPr>
            <w:tcW w:w="993" w:type="dxa"/>
            <w:tcBorders>
              <w:top w:val="nil"/>
              <w:left w:val="nil"/>
              <w:bottom w:val="single" w:sz="4" w:space="0" w:color="FFFFFF"/>
              <w:right w:val="single" w:sz="4" w:space="0" w:color="FFFFFF"/>
            </w:tcBorders>
            <w:shd w:val="clear" w:color="FFE699" w:fill="FFE699"/>
            <w:noWrap/>
            <w:vAlign w:val="center"/>
          </w:tcPr>
          <w:p w:rsidR="00E2094F" w:rsidRDefault="00E2094F" w:rsidP="00625335">
            <w:pPr>
              <w:jc w:val="center"/>
              <w:rPr>
                <w:rFonts w:ascii="Calibri" w:hAnsi="Calibri"/>
                <w:b/>
                <w:bCs/>
                <w:color w:val="000000"/>
                <w:sz w:val="18"/>
                <w:szCs w:val="18"/>
              </w:rPr>
            </w:pPr>
            <w:r>
              <w:rPr>
                <w:rFonts w:ascii="Calibri" w:hAnsi="Calibri"/>
                <w:b/>
                <w:bCs/>
                <w:color w:val="000000"/>
                <w:sz w:val="18"/>
                <w:szCs w:val="18"/>
              </w:rPr>
              <w:t>0029</w:t>
            </w:r>
          </w:p>
        </w:tc>
        <w:tc>
          <w:tcPr>
            <w:tcW w:w="1417"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rPr>
                <w:rFonts w:ascii="Calibri" w:hAnsi="Calibri" w:cs="Arial"/>
                <w:b/>
                <w:bCs/>
                <w:color w:val="000000"/>
                <w:sz w:val="18"/>
                <w:szCs w:val="18"/>
                <w:lang w:eastAsia="es-MX"/>
              </w:rPr>
            </w:pPr>
            <w:r>
              <w:rPr>
                <w:rFonts w:ascii="Calibri" w:hAnsi="Calibri" w:cs="Arial"/>
                <w:b/>
                <w:bCs/>
                <w:color w:val="000000"/>
                <w:sz w:val="18"/>
                <w:szCs w:val="18"/>
                <w:lang w:eastAsia="es-MX"/>
              </w:rPr>
              <w:t>EL MANZANO</w:t>
            </w:r>
          </w:p>
        </w:tc>
        <w:tc>
          <w:tcPr>
            <w:tcW w:w="851"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SI</w:t>
            </w:r>
          </w:p>
        </w:tc>
        <w:tc>
          <w:tcPr>
            <w:tcW w:w="992" w:type="dxa"/>
            <w:tcBorders>
              <w:top w:val="nil"/>
              <w:left w:val="nil"/>
              <w:bottom w:val="nil"/>
              <w:right w:val="single" w:sz="4" w:space="0" w:color="FFFFFF"/>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38</w:t>
            </w:r>
          </w:p>
        </w:tc>
        <w:tc>
          <w:tcPr>
            <w:tcW w:w="1134" w:type="dxa"/>
            <w:tcBorders>
              <w:top w:val="nil"/>
              <w:left w:val="nil"/>
              <w:bottom w:val="nil"/>
              <w:right w:val="single" w:sz="8" w:space="0" w:color="auto"/>
            </w:tcBorders>
            <w:shd w:val="clear" w:color="FFE699" w:fill="FFE699"/>
            <w:noWrap/>
            <w:vAlign w:val="center"/>
          </w:tcPr>
          <w:p w:rsidR="00E2094F" w:rsidRPr="00791576" w:rsidRDefault="00E2094F" w:rsidP="00625335">
            <w:pPr>
              <w:suppressAutoHyphens w:val="0"/>
              <w:jc w:val="center"/>
              <w:rPr>
                <w:rFonts w:ascii="Calibri" w:hAnsi="Calibri" w:cs="Arial"/>
                <w:b/>
                <w:color w:val="000000"/>
                <w:sz w:val="18"/>
                <w:szCs w:val="18"/>
                <w:lang w:eastAsia="es-MX"/>
              </w:rPr>
            </w:pPr>
            <w:r>
              <w:rPr>
                <w:rFonts w:ascii="Calibri" w:hAnsi="Calibri" w:cs="Arial"/>
                <w:b/>
                <w:color w:val="000000"/>
                <w:sz w:val="18"/>
                <w:szCs w:val="18"/>
                <w:lang w:eastAsia="es-MX"/>
              </w:rPr>
              <w:t>28</w:t>
            </w:r>
          </w:p>
        </w:tc>
      </w:tr>
      <w:tr w:rsidR="00E2094F" w:rsidRPr="003E71E2" w:rsidTr="00625335">
        <w:trPr>
          <w:trHeight w:val="595"/>
        </w:trPr>
        <w:tc>
          <w:tcPr>
            <w:tcW w:w="626" w:type="dxa"/>
            <w:tcBorders>
              <w:top w:val="single" w:sz="8" w:space="0" w:color="663300"/>
              <w:left w:val="single" w:sz="8" w:space="0" w:color="663300"/>
              <w:bottom w:val="single" w:sz="8" w:space="0" w:color="663300"/>
              <w:right w:val="single" w:sz="4" w:space="0" w:color="FFFFFF"/>
            </w:tcBorders>
            <w:shd w:val="clear" w:color="FFF2CC" w:fill="C48300"/>
            <w:noWrap/>
            <w:vAlign w:val="center"/>
            <w:hideMark/>
          </w:tcPr>
          <w:p w:rsidR="00E2094F" w:rsidRPr="00745FFA" w:rsidRDefault="00E2094F" w:rsidP="00625335">
            <w:pPr>
              <w:suppressAutoHyphens w:val="0"/>
              <w:jc w:val="center"/>
              <w:rPr>
                <w:rFonts w:ascii="Calibri" w:hAnsi="Calibri" w:cs="Arial"/>
                <w:b/>
                <w:bCs/>
                <w:color w:val="FFFFFF" w:themeColor="background1"/>
                <w:sz w:val="18"/>
                <w:szCs w:val="18"/>
                <w:lang w:eastAsia="es-MX"/>
              </w:rPr>
            </w:pPr>
            <w:r w:rsidRPr="00745FFA">
              <w:rPr>
                <w:rFonts w:ascii="Calibri" w:hAnsi="Calibri" w:cs="Arial"/>
                <w:b/>
                <w:bCs/>
                <w:color w:val="FFFFFF" w:themeColor="background1"/>
                <w:sz w:val="18"/>
                <w:szCs w:val="18"/>
                <w:lang w:eastAsia="es-MX"/>
              </w:rPr>
              <w:t>TOTAL</w:t>
            </w:r>
          </w:p>
        </w:tc>
        <w:tc>
          <w:tcPr>
            <w:tcW w:w="1359" w:type="dxa"/>
            <w:tcBorders>
              <w:top w:val="single" w:sz="8" w:space="0" w:color="663300"/>
              <w:left w:val="nil"/>
              <w:bottom w:val="single" w:sz="8" w:space="0" w:color="663300"/>
              <w:right w:val="single" w:sz="4" w:space="0" w:color="FFFFFF"/>
            </w:tcBorders>
            <w:shd w:val="clear" w:color="FFF2CC" w:fill="C48300"/>
            <w:noWrap/>
            <w:vAlign w:val="center"/>
            <w:hideMark/>
          </w:tcPr>
          <w:p w:rsidR="00E2094F" w:rsidRPr="00745FFA" w:rsidRDefault="00E2094F" w:rsidP="00625335">
            <w:pPr>
              <w:suppressAutoHyphens w:val="0"/>
              <w:jc w:val="center"/>
              <w:rPr>
                <w:rFonts w:ascii="Calibri" w:hAnsi="Calibri" w:cs="Arial"/>
                <w:b/>
                <w:bCs/>
                <w:color w:val="FFFFFF" w:themeColor="background1"/>
                <w:sz w:val="18"/>
                <w:szCs w:val="18"/>
                <w:lang w:eastAsia="es-MX"/>
              </w:rPr>
            </w:pPr>
            <w:r w:rsidRPr="00745FFA">
              <w:rPr>
                <w:rFonts w:ascii="Calibri" w:hAnsi="Calibri" w:cs="Arial"/>
                <w:b/>
                <w:bCs/>
                <w:color w:val="FFFFFF" w:themeColor="background1"/>
                <w:sz w:val="18"/>
                <w:szCs w:val="18"/>
                <w:lang w:eastAsia="es-MX"/>
              </w:rPr>
              <w:t>27</w:t>
            </w:r>
          </w:p>
        </w:tc>
        <w:tc>
          <w:tcPr>
            <w:tcW w:w="709" w:type="dxa"/>
            <w:tcBorders>
              <w:top w:val="single" w:sz="8" w:space="0" w:color="663300"/>
              <w:left w:val="nil"/>
              <w:bottom w:val="single" w:sz="8" w:space="0" w:color="663300"/>
              <w:right w:val="single" w:sz="4" w:space="0" w:color="FFFFFF"/>
            </w:tcBorders>
            <w:shd w:val="clear" w:color="FFF2CC" w:fill="C48300"/>
            <w:noWrap/>
            <w:vAlign w:val="center"/>
            <w:hideMark/>
          </w:tcPr>
          <w:p w:rsidR="00E2094F" w:rsidRPr="00745FFA" w:rsidRDefault="00E2094F" w:rsidP="00625335">
            <w:pPr>
              <w:suppressAutoHyphens w:val="0"/>
              <w:jc w:val="center"/>
              <w:rPr>
                <w:rFonts w:ascii="Calibri" w:hAnsi="Calibri" w:cs="Arial"/>
                <w:b/>
                <w:bCs/>
                <w:color w:val="FFFFFF" w:themeColor="background1"/>
                <w:sz w:val="18"/>
                <w:szCs w:val="18"/>
                <w:lang w:eastAsia="es-MX"/>
              </w:rPr>
            </w:pPr>
            <w:r w:rsidRPr="00745FFA">
              <w:rPr>
                <w:rFonts w:ascii="Calibri" w:hAnsi="Calibri" w:cs="Arial"/>
                <w:b/>
                <w:bCs/>
                <w:color w:val="FFFFFF" w:themeColor="background1"/>
                <w:sz w:val="18"/>
                <w:szCs w:val="18"/>
                <w:lang w:eastAsia="es-MX"/>
              </w:rPr>
              <w:t>27</w:t>
            </w:r>
          </w:p>
        </w:tc>
        <w:tc>
          <w:tcPr>
            <w:tcW w:w="1134" w:type="dxa"/>
            <w:tcBorders>
              <w:top w:val="single" w:sz="8" w:space="0" w:color="663300"/>
              <w:left w:val="nil"/>
              <w:bottom w:val="single" w:sz="8" w:space="0" w:color="663300"/>
              <w:right w:val="single" w:sz="4" w:space="0" w:color="FFFFFF"/>
            </w:tcBorders>
            <w:shd w:val="clear" w:color="FFF2CC" w:fill="C48300"/>
            <w:noWrap/>
            <w:vAlign w:val="center"/>
            <w:hideMark/>
          </w:tcPr>
          <w:p w:rsidR="00E2094F" w:rsidRPr="00745FFA" w:rsidRDefault="00901D41" w:rsidP="00625335">
            <w:pPr>
              <w:suppressAutoHyphens w:val="0"/>
              <w:jc w:val="center"/>
              <w:rPr>
                <w:rFonts w:ascii="Calibri" w:hAnsi="Calibri" w:cs="Arial"/>
                <w:b/>
                <w:bCs/>
                <w:color w:val="FFFFFF" w:themeColor="background1"/>
                <w:sz w:val="18"/>
                <w:szCs w:val="18"/>
                <w:lang w:eastAsia="es-MX"/>
              </w:rPr>
            </w:pPr>
            <w:r>
              <w:rPr>
                <w:rFonts w:ascii="Calibri" w:hAnsi="Calibri" w:cs="Arial"/>
                <w:b/>
                <w:bCs/>
                <w:color w:val="FFFFFF" w:themeColor="background1"/>
                <w:sz w:val="18"/>
                <w:szCs w:val="18"/>
                <w:lang w:eastAsia="es-MX"/>
              </w:rPr>
              <w:t>18</w:t>
            </w:r>
          </w:p>
        </w:tc>
        <w:tc>
          <w:tcPr>
            <w:tcW w:w="1417" w:type="dxa"/>
            <w:tcBorders>
              <w:top w:val="single" w:sz="8" w:space="0" w:color="663300"/>
              <w:left w:val="nil"/>
              <w:bottom w:val="single" w:sz="8" w:space="0" w:color="663300"/>
              <w:right w:val="single" w:sz="4" w:space="0" w:color="FFFFFF"/>
            </w:tcBorders>
            <w:shd w:val="clear" w:color="FFF2CC" w:fill="C48300"/>
            <w:noWrap/>
            <w:vAlign w:val="center"/>
            <w:hideMark/>
          </w:tcPr>
          <w:p w:rsidR="00E2094F" w:rsidRPr="00745FFA" w:rsidRDefault="00E2094F" w:rsidP="00901D41">
            <w:pPr>
              <w:suppressAutoHyphens w:val="0"/>
              <w:jc w:val="center"/>
              <w:rPr>
                <w:rFonts w:ascii="Calibri" w:hAnsi="Calibri" w:cs="Arial"/>
                <w:b/>
                <w:bCs/>
                <w:color w:val="FFFFFF" w:themeColor="background1"/>
                <w:sz w:val="18"/>
                <w:szCs w:val="18"/>
                <w:lang w:eastAsia="es-MX"/>
              </w:rPr>
            </w:pPr>
            <w:r w:rsidRPr="00745FFA">
              <w:rPr>
                <w:rFonts w:ascii="Calibri" w:hAnsi="Calibri" w:cs="Arial"/>
                <w:b/>
                <w:bCs/>
                <w:color w:val="FFFFFF" w:themeColor="background1"/>
                <w:sz w:val="18"/>
                <w:szCs w:val="18"/>
                <w:lang w:eastAsia="es-MX"/>
              </w:rPr>
              <w:t>1</w:t>
            </w:r>
            <w:r w:rsidR="00901D41">
              <w:rPr>
                <w:rFonts w:ascii="Calibri" w:hAnsi="Calibri" w:cs="Arial"/>
                <w:b/>
                <w:bCs/>
                <w:color w:val="FFFFFF" w:themeColor="background1"/>
                <w:sz w:val="18"/>
                <w:szCs w:val="18"/>
                <w:lang w:eastAsia="es-MX"/>
              </w:rPr>
              <w:t>8</w:t>
            </w:r>
          </w:p>
        </w:tc>
        <w:tc>
          <w:tcPr>
            <w:tcW w:w="993" w:type="dxa"/>
            <w:tcBorders>
              <w:top w:val="single" w:sz="8" w:space="0" w:color="663300"/>
              <w:left w:val="nil"/>
              <w:bottom w:val="single" w:sz="8" w:space="0" w:color="663300"/>
              <w:right w:val="single" w:sz="4" w:space="0" w:color="FFFFFF"/>
            </w:tcBorders>
            <w:shd w:val="clear" w:color="FFF2CC" w:fill="C48300"/>
            <w:noWrap/>
            <w:vAlign w:val="center"/>
            <w:hideMark/>
          </w:tcPr>
          <w:p w:rsidR="00E2094F" w:rsidRPr="00745FFA" w:rsidRDefault="00E2094F" w:rsidP="00625335">
            <w:pPr>
              <w:suppressAutoHyphens w:val="0"/>
              <w:jc w:val="center"/>
              <w:rPr>
                <w:rFonts w:ascii="Calibri" w:hAnsi="Calibri" w:cs="Arial"/>
                <w:b/>
                <w:bCs/>
                <w:color w:val="FFFFFF" w:themeColor="background1"/>
                <w:sz w:val="18"/>
                <w:szCs w:val="18"/>
                <w:lang w:eastAsia="es-MX"/>
              </w:rPr>
            </w:pPr>
            <w:r w:rsidRPr="00745FFA">
              <w:rPr>
                <w:rFonts w:ascii="Calibri" w:hAnsi="Calibri" w:cs="Arial"/>
                <w:b/>
                <w:bCs/>
                <w:color w:val="FFFFFF" w:themeColor="background1"/>
                <w:sz w:val="18"/>
                <w:szCs w:val="18"/>
                <w:lang w:eastAsia="es-MX"/>
              </w:rPr>
              <w:t>27</w:t>
            </w:r>
          </w:p>
        </w:tc>
        <w:tc>
          <w:tcPr>
            <w:tcW w:w="1417" w:type="dxa"/>
            <w:tcBorders>
              <w:top w:val="single" w:sz="8" w:space="0" w:color="663300"/>
              <w:left w:val="nil"/>
              <w:bottom w:val="single" w:sz="8" w:space="0" w:color="663300"/>
              <w:right w:val="single" w:sz="4" w:space="0" w:color="FFFFFF"/>
            </w:tcBorders>
            <w:shd w:val="clear" w:color="FFF2CC" w:fill="C48300"/>
            <w:noWrap/>
            <w:vAlign w:val="center"/>
            <w:hideMark/>
          </w:tcPr>
          <w:p w:rsidR="00E2094F" w:rsidRPr="00745FFA" w:rsidRDefault="00E2094F" w:rsidP="00625335">
            <w:pPr>
              <w:suppressAutoHyphens w:val="0"/>
              <w:jc w:val="center"/>
              <w:rPr>
                <w:rFonts w:ascii="Calibri" w:hAnsi="Calibri" w:cs="Arial"/>
                <w:b/>
                <w:bCs/>
                <w:color w:val="FFFFFF" w:themeColor="background1"/>
                <w:sz w:val="18"/>
                <w:szCs w:val="18"/>
                <w:lang w:eastAsia="es-MX"/>
              </w:rPr>
            </w:pPr>
            <w:r w:rsidRPr="00745FFA">
              <w:rPr>
                <w:rFonts w:ascii="Calibri" w:hAnsi="Calibri" w:cs="Arial"/>
                <w:b/>
                <w:bCs/>
                <w:color w:val="FFFFFF" w:themeColor="background1"/>
                <w:sz w:val="18"/>
                <w:szCs w:val="18"/>
                <w:lang w:eastAsia="es-MX"/>
              </w:rPr>
              <w:t>27</w:t>
            </w:r>
          </w:p>
        </w:tc>
        <w:tc>
          <w:tcPr>
            <w:tcW w:w="851" w:type="dxa"/>
            <w:tcBorders>
              <w:top w:val="single" w:sz="8" w:space="0" w:color="663300"/>
              <w:left w:val="nil"/>
              <w:bottom w:val="single" w:sz="8" w:space="0" w:color="663300"/>
              <w:right w:val="single" w:sz="4" w:space="0" w:color="FFFFFF"/>
            </w:tcBorders>
            <w:shd w:val="clear" w:color="FFF2CC" w:fill="C48300"/>
            <w:noWrap/>
            <w:vAlign w:val="center"/>
            <w:hideMark/>
          </w:tcPr>
          <w:p w:rsidR="00E2094F" w:rsidRPr="00745FFA" w:rsidRDefault="00E2094F" w:rsidP="00625335">
            <w:pPr>
              <w:suppressAutoHyphens w:val="0"/>
              <w:jc w:val="center"/>
              <w:rPr>
                <w:rFonts w:ascii="Calibri" w:hAnsi="Calibri" w:cs="Arial"/>
                <w:b/>
                <w:bCs/>
                <w:color w:val="FFFFFF" w:themeColor="background1"/>
                <w:sz w:val="18"/>
                <w:szCs w:val="18"/>
                <w:lang w:eastAsia="es-MX"/>
              </w:rPr>
            </w:pPr>
            <w:r w:rsidRPr="00745FFA">
              <w:rPr>
                <w:rFonts w:ascii="Calibri" w:hAnsi="Calibri" w:cs="Arial"/>
                <w:b/>
                <w:bCs/>
                <w:color w:val="FFFFFF" w:themeColor="background1"/>
                <w:sz w:val="18"/>
                <w:szCs w:val="18"/>
                <w:lang w:eastAsia="es-MX"/>
              </w:rPr>
              <w:t>27</w:t>
            </w:r>
          </w:p>
        </w:tc>
        <w:tc>
          <w:tcPr>
            <w:tcW w:w="992" w:type="dxa"/>
            <w:tcBorders>
              <w:top w:val="single" w:sz="8" w:space="0" w:color="663300"/>
              <w:left w:val="nil"/>
              <w:bottom w:val="single" w:sz="8" w:space="0" w:color="663300"/>
              <w:right w:val="single" w:sz="4" w:space="0" w:color="FFFFFF"/>
            </w:tcBorders>
            <w:shd w:val="clear" w:color="FFF2CC" w:fill="C48300"/>
            <w:noWrap/>
            <w:vAlign w:val="center"/>
            <w:hideMark/>
          </w:tcPr>
          <w:p w:rsidR="00E2094F" w:rsidRPr="00745FFA" w:rsidRDefault="00B272E5" w:rsidP="00625335">
            <w:pPr>
              <w:suppressAutoHyphens w:val="0"/>
              <w:jc w:val="center"/>
              <w:rPr>
                <w:rFonts w:ascii="Calibri" w:hAnsi="Calibri" w:cs="Arial"/>
                <w:b/>
                <w:bCs/>
                <w:color w:val="FF0000"/>
                <w:sz w:val="18"/>
                <w:szCs w:val="18"/>
                <w:lang w:eastAsia="es-MX"/>
              </w:rPr>
            </w:pPr>
            <w:r w:rsidRPr="00B272E5">
              <w:rPr>
                <w:rFonts w:ascii="Calibri" w:hAnsi="Calibri" w:cs="Arial"/>
                <w:b/>
                <w:bCs/>
                <w:color w:val="FFFFFF" w:themeColor="background1"/>
                <w:sz w:val="18"/>
                <w:szCs w:val="18"/>
                <w:lang w:eastAsia="es-MX"/>
              </w:rPr>
              <w:t>2,380</w:t>
            </w:r>
          </w:p>
        </w:tc>
        <w:tc>
          <w:tcPr>
            <w:tcW w:w="1134" w:type="dxa"/>
            <w:tcBorders>
              <w:top w:val="single" w:sz="8" w:space="0" w:color="663300"/>
              <w:left w:val="nil"/>
              <w:bottom w:val="single" w:sz="8" w:space="0" w:color="663300"/>
              <w:right w:val="single" w:sz="8" w:space="0" w:color="663300"/>
            </w:tcBorders>
            <w:shd w:val="clear" w:color="FFF2CC" w:fill="C48300"/>
            <w:noWrap/>
            <w:vAlign w:val="center"/>
            <w:hideMark/>
          </w:tcPr>
          <w:p w:rsidR="00E2094F" w:rsidRPr="00745FFA" w:rsidRDefault="00B272E5" w:rsidP="00625335">
            <w:pPr>
              <w:suppressAutoHyphens w:val="0"/>
              <w:jc w:val="center"/>
              <w:rPr>
                <w:rFonts w:ascii="Calibri" w:hAnsi="Calibri" w:cs="Arial"/>
                <w:b/>
                <w:bCs/>
                <w:color w:val="FF0000"/>
                <w:sz w:val="18"/>
                <w:szCs w:val="18"/>
                <w:lang w:eastAsia="es-MX"/>
              </w:rPr>
            </w:pPr>
            <w:r w:rsidRPr="00B272E5">
              <w:rPr>
                <w:rFonts w:ascii="Calibri" w:hAnsi="Calibri" w:cs="Arial"/>
                <w:b/>
                <w:bCs/>
                <w:color w:val="FFFFFF" w:themeColor="background1"/>
                <w:sz w:val="18"/>
                <w:szCs w:val="18"/>
                <w:lang w:eastAsia="es-MX"/>
              </w:rPr>
              <w:t>2,325</w:t>
            </w:r>
          </w:p>
        </w:tc>
      </w:tr>
    </w:tbl>
    <w:p w:rsidR="00E2094F" w:rsidRPr="00AB0847" w:rsidRDefault="00E2094F" w:rsidP="00E2094F">
      <w:pPr>
        <w:suppressAutoHyphens w:val="0"/>
        <w:rPr>
          <w:rFonts w:ascii="Montserrat" w:hAnsi="Montserrat" w:cs="Arial"/>
          <w:b/>
          <w:sz w:val="16"/>
          <w:szCs w:val="16"/>
        </w:rPr>
      </w:pPr>
    </w:p>
    <w:p w:rsidR="00E2094F" w:rsidRPr="00AD53D0" w:rsidRDefault="00E2094F" w:rsidP="00E2094F">
      <w:pPr>
        <w:shd w:val="clear" w:color="auto" w:fill="FFFFFF"/>
        <w:tabs>
          <w:tab w:val="left" w:pos="0"/>
        </w:tabs>
        <w:jc w:val="both"/>
        <w:rPr>
          <w:rFonts w:ascii="Montserrat SemiBold" w:eastAsia="Calibri" w:hAnsi="Montserrat SemiBold"/>
          <w:noProof/>
          <w:sz w:val="14"/>
          <w:szCs w:val="14"/>
          <w:lang w:eastAsia="es-MX"/>
        </w:rPr>
      </w:pPr>
      <w:r w:rsidRPr="00AD53D0">
        <w:rPr>
          <w:rFonts w:ascii="Montserrat SemiBold" w:hAnsi="Montserrat SemiBold" w:cs="Arial"/>
          <w:i/>
          <w:sz w:val="14"/>
          <w:szCs w:val="14"/>
        </w:rPr>
        <w:t>Fuente:</w:t>
      </w:r>
      <w:r w:rsidRPr="00AD53D0">
        <w:rPr>
          <w:rFonts w:ascii="Montserrat SemiBold" w:hAnsi="Montserrat SemiBold" w:cs="Arial"/>
          <w:sz w:val="14"/>
          <w:szCs w:val="14"/>
        </w:rPr>
        <w:t xml:space="preserve"> DGPLADES. </w:t>
      </w:r>
      <w:r w:rsidRPr="00AD53D0">
        <w:rPr>
          <w:rFonts w:ascii="Montserrat Light" w:hAnsi="Montserrat Light" w:cs="Arial"/>
          <w:sz w:val="14"/>
          <w:szCs w:val="14"/>
        </w:rPr>
        <w:t>Anexo 5 Convenio Específico de Colaboración en Materia de Transferencia de Recursos Presupuestarios Federales con Carácter de Subsidios</w:t>
      </w:r>
      <w:r w:rsidRPr="00AD53D0">
        <w:rPr>
          <w:rFonts w:ascii="Montserrat SemiBold" w:hAnsi="Montserrat SemiBold" w:cs="Arial"/>
          <w:sz w:val="14"/>
          <w:szCs w:val="14"/>
        </w:rPr>
        <w:t xml:space="preserve"> 2020.</w:t>
      </w:r>
    </w:p>
    <w:p w:rsidR="00E2094F" w:rsidRDefault="00E2094F" w:rsidP="00E2094F">
      <w:pPr>
        <w:suppressAutoHyphens w:val="0"/>
        <w:rPr>
          <w:rFonts w:ascii="Montserrat" w:hAnsi="Montserrat" w:cs="Arial"/>
          <w:b/>
        </w:rPr>
      </w:pPr>
      <w:r>
        <w:rPr>
          <w:rFonts w:ascii="Montserrat" w:hAnsi="Montserrat" w:cs="Arial"/>
          <w:b/>
        </w:rPr>
        <w:br w:type="page"/>
      </w:r>
    </w:p>
    <w:tbl>
      <w:tblPr>
        <w:tblW w:w="10916" w:type="dxa"/>
        <w:tblInd w:w="-851" w:type="dxa"/>
        <w:tblLayout w:type="fixed"/>
        <w:tblLook w:val="04A0" w:firstRow="1" w:lastRow="0" w:firstColumn="1" w:lastColumn="0" w:noHBand="0" w:noVBand="1"/>
      </w:tblPr>
      <w:tblGrid>
        <w:gridCol w:w="993"/>
        <w:gridCol w:w="142"/>
        <w:gridCol w:w="850"/>
        <w:gridCol w:w="1276"/>
        <w:gridCol w:w="567"/>
        <w:gridCol w:w="2835"/>
        <w:gridCol w:w="3119"/>
        <w:gridCol w:w="1134"/>
      </w:tblGrid>
      <w:tr w:rsidR="00E2094F" w:rsidRPr="00B86894" w:rsidTr="00625335">
        <w:trPr>
          <w:trHeight w:val="730"/>
        </w:trPr>
        <w:tc>
          <w:tcPr>
            <w:tcW w:w="1985" w:type="dxa"/>
            <w:gridSpan w:val="3"/>
            <w:shd w:val="clear" w:color="auto" w:fill="DBE5F1"/>
            <w:vAlign w:val="center"/>
          </w:tcPr>
          <w:p w:rsidR="00E2094F" w:rsidRPr="00B86894" w:rsidRDefault="00E2094F" w:rsidP="00625335">
            <w:pPr>
              <w:numPr>
                <w:ilvl w:val="0"/>
                <w:numId w:val="2"/>
              </w:numPr>
              <w:ind w:left="284" w:right="-109" w:hanging="284"/>
              <w:rPr>
                <w:rFonts w:ascii="Montserrat" w:hAnsi="Montserrat" w:cs="Arial"/>
                <w:sz w:val="20"/>
                <w:szCs w:val="20"/>
              </w:rPr>
            </w:pPr>
            <w:r w:rsidRPr="00B86894">
              <w:rPr>
                <w:rFonts w:ascii="Montserrat" w:hAnsi="Montserrat" w:cs="Arial"/>
                <w:sz w:val="20"/>
                <w:szCs w:val="20"/>
              </w:rPr>
              <w:lastRenderedPageBreak/>
              <w:t>Estructura:</w:t>
            </w:r>
          </w:p>
        </w:tc>
        <w:tc>
          <w:tcPr>
            <w:tcW w:w="8931" w:type="dxa"/>
            <w:gridSpan w:val="5"/>
            <w:shd w:val="clear" w:color="auto" w:fill="DBE5F1"/>
            <w:vAlign w:val="center"/>
          </w:tcPr>
          <w:p w:rsidR="00E2094F" w:rsidRPr="00E4291B" w:rsidRDefault="00E2094F" w:rsidP="00625335">
            <w:pPr>
              <w:pStyle w:val="Texto"/>
              <w:spacing w:after="50"/>
              <w:ind w:firstLine="0"/>
              <w:rPr>
                <w:rFonts w:ascii="Montserrat" w:hAnsi="Montserrat"/>
                <w:color w:val="000000" w:themeColor="text1"/>
                <w:sz w:val="20"/>
              </w:rPr>
            </w:pPr>
          </w:p>
          <w:p w:rsidR="00E2094F" w:rsidRDefault="00E2094F" w:rsidP="00625335">
            <w:pPr>
              <w:pStyle w:val="Texto"/>
              <w:spacing w:after="50"/>
              <w:ind w:firstLine="0"/>
              <w:rPr>
                <w:rFonts w:ascii="Montserrat" w:hAnsi="Montserrat"/>
                <w:color w:val="ED7D31" w:themeColor="accent2"/>
                <w:sz w:val="20"/>
                <w:lang w:val="es-MX" w:eastAsia="ar-SA"/>
              </w:rPr>
            </w:pPr>
            <w:r w:rsidRPr="00B86894">
              <w:rPr>
                <w:rFonts w:ascii="Montserrat" w:hAnsi="Montserrat"/>
                <w:b/>
                <w:color w:val="000000" w:themeColor="text1"/>
                <w:sz w:val="20"/>
              </w:rPr>
              <w:t xml:space="preserve">Instancia Normativa: </w:t>
            </w:r>
            <w:r w:rsidRPr="00B86894">
              <w:rPr>
                <w:rFonts w:ascii="Montserrat" w:hAnsi="Montserrat"/>
                <w:color w:val="000000" w:themeColor="text1"/>
                <w:sz w:val="20"/>
              </w:rPr>
              <w:t xml:space="preserve">Dirección General de Planeación y Desarrollo en Salud </w:t>
            </w:r>
            <w:r w:rsidRPr="00B86894">
              <w:rPr>
                <w:rFonts w:ascii="Montserrat" w:hAnsi="Montserrat"/>
                <w:b/>
                <w:color w:val="000000" w:themeColor="text1"/>
                <w:sz w:val="20"/>
              </w:rPr>
              <w:t>DGPLADES</w:t>
            </w:r>
            <w:r w:rsidRPr="00B86894">
              <w:rPr>
                <w:rFonts w:ascii="Montserrat" w:hAnsi="Montserrat"/>
                <w:color w:val="000000" w:themeColor="text1"/>
                <w:sz w:val="20"/>
              </w:rPr>
              <w:t xml:space="preserve">, tiene a su cargo </w:t>
            </w:r>
            <w:r>
              <w:rPr>
                <w:rFonts w:ascii="Montserrat" w:hAnsi="Montserrat"/>
                <w:color w:val="000000" w:themeColor="text1"/>
                <w:sz w:val="20"/>
              </w:rPr>
              <w:t>la rectoría d</w:t>
            </w:r>
            <w:r w:rsidRPr="00B86894">
              <w:rPr>
                <w:rFonts w:ascii="Montserrat" w:hAnsi="Montserrat"/>
                <w:color w:val="000000" w:themeColor="text1"/>
                <w:sz w:val="20"/>
              </w:rPr>
              <w:t>el programa de desarrollo social y es responsable de la promoción</w:t>
            </w:r>
            <w:r w:rsidRPr="008D5566">
              <w:rPr>
                <w:rFonts w:ascii="Montserrat" w:hAnsi="Montserrat"/>
                <w:sz w:val="20"/>
              </w:rPr>
              <w:t xml:space="preserve">, </w:t>
            </w:r>
            <w:r w:rsidRPr="008D5566">
              <w:rPr>
                <w:rFonts w:ascii="Montserrat" w:hAnsi="Montserrat"/>
                <w:sz w:val="20"/>
                <w:lang w:val="es-MX" w:eastAsia="ar-SA"/>
              </w:rPr>
              <w:t xml:space="preserve">planeación de acciones estratégicas y definición de la metodología operativa </w:t>
            </w:r>
            <w:r w:rsidRPr="008D5566">
              <w:rPr>
                <w:rFonts w:ascii="Montserrat" w:hAnsi="Montserrat"/>
                <w:sz w:val="20"/>
              </w:rPr>
              <w:t xml:space="preserve">de </w:t>
            </w:r>
            <w:r w:rsidRPr="00B86894">
              <w:rPr>
                <w:rFonts w:ascii="Montserrat" w:hAnsi="Montserrat"/>
                <w:color w:val="000000" w:themeColor="text1"/>
                <w:sz w:val="20"/>
              </w:rPr>
              <w:t xml:space="preserve">la </w:t>
            </w:r>
            <w:r>
              <w:rPr>
                <w:rFonts w:ascii="Montserrat" w:hAnsi="Montserrat"/>
                <w:color w:val="000000" w:themeColor="text1"/>
                <w:sz w:val="20"/>
              </w:rPr>
              <w:t>Contraloría Social.</w:t>
            </w:r>
          </w:p>
          <w:p w:rsidR="00E2094F" w:rsidRPr="00B86894" w:rsidRDefault="00E2094F" w:rsidP="00625335">
            <w:pPr>
              <w:spacing w:after="101"/>
              <w:jc w:val="both"/>
              <w:rPr>
                <w:rFonts w:ascii="Montserrat" w:hAnsi="Montserrat" w:cs="Arial"/>
                <w:color w:val="000000" w:themeColor="text1"/>
                <w:sz w:val="20"/>
                <w:szCs w:val="20"/>
              </w:rPr>
            </w:pPr>
          </w:p>
          <w:p w:rsidR="00E2094F" w:rsidRDefault="00E2094F" w:rsidP="00625335">
            <w:pPr>
              <w:spacing w:after="101"/>
              <w:jc w:val="both"/>
              <w:rPr>
                <w:rFonts w:ascii="Montserrat" w:hAnsi="Montserrat" w:cs="Arial"/>
                <w:color w:val="000000" w:themeColor="text1"/>
                <w:sz w:val="20"/>
                <w:szCs w:val="20"/>
                <w:lang w:eastAsia="es-MX"/>
              </w:rPr>
            </w:pPr>
            <w:r w:rsidRPr="00B86894">
              <w:rPr>
                <w:rFonts w:ascii="Montserrat" w:hAnsi="Montserrat" w:cs="Arial"/>
                <w:b/>
                <w:color w:val="000000" w:themeColor="text1"/>
                <w:sz w:val="20"/>
                <w:szCs w:val="20"/>
                <w:lang w:eastAsia="es-MX"/>
              </w:rPr>
              <w:t>Ejecutoras</w:t>
            </w:r>
            <w:r>
              <w:rPr>
                <w:rFonts w:ascii="Montserrat" w:hAnsi="Montserrat" w:cs="Arial"/>
                <w:b/>
                <w:color w:val="000000" w:themeColor="text1"/>
                <w:sz w:val="20"/>
                <w:szCs w:val="20"/>
                <w:lang w:eastAsia="es-MX"/>
              </w:rPr>
              <w:t xml:space="preserve"> Estatales</w:t>
            </w:r>
            <w:r w:rsidRPr="00B86894">
              <w:rPr>
                <w:rFonts w:ascii="Montserrat" w:hAnsi="Montserrat" w:cs="Arial"/>
                <w:color w:val="000000" w:themeColor="text1"/>
                <w:sz w:val="20"/>
                <w:szCs w:val="20"/>
                <w:lang w:eastAsia="es-MX"/>
              </w:rPr>
              <w:t xml:space="preserve">: Servicios Estatales de Salud (por sus siglas </w:t>
            </w:r>
            <w:r w:rsidRPr="00B86894">
              <w:rPr>
                <w:rFonts w:ascii="Montserrat" w:hAnsi="Montserrat" w:cs="Arial"/>
                <w:b/>
                <w:color w:val="000000" w:themeColor="text1"/>
                <w:sz w:val="20"/>
                <w:szCs w:val="20"/>
                <w:lang w:eastAsia="es-MX"/>
              </w:rPr>
              <w:t>SES</w:t>
            </w:r>
            <w:r w:rsidRPr="00B86894">
              <w:rPr>
                <w:rFonts w:ascii="Montserrat" w:hAnsi="Montserrat" w:cs="Arial"/>
                <w:color w:val="000000" w:themeColor="text1"/>
                <w:sz w:val="20"/>
                <w:szCs w:val="20"/>
                <w:lang w:eastAsia="es-MX"/>
              </w:rPr>
              <w:t xml:space="preserve">) en cada entidad federativa, son los responsables de la ejecución, transparencia y rendición de cuentas </w:t>
            </w:r>
            <w:r>
              <w:rPr>
                <w:rFonts w:ascii="Montserrat" w:hAnsi="Montserrat" w:cs="Arial"/>
                <w:color w:val="000000" w:themeColor="text1"/>
                <w:sz w:val="20"/>
                <w:szCs w:val="20"/>
                <w:lang w:eastAsia="es-MX"/>
              </w:rPr>
              <w:t>d</w:t>
            </w:r>
            <w:r w:rsidRPr="00B86894">
              <w:rPr>
                <w:rFonts w:ascii="Montserrat" w:hAnsi="Montserrat" w:cs="Arial"/>
                <w:color w:val="000000" w:themeColor="text1"/>
                <w:sz w:val="20"/>
                <w:szCs w:val="20"/>
                <w:lang w:eastAsia="es-MX"/>
              </w:rPr>
              <w:t>e</w:t>
            </w:r>
            <w:r>
              <w:rPr>
                <w:rFonts w:ascii="Montserrat" w:hAnsi="Montserrat" w:cs="Arial"/>
                <w:color w:val="000000" w:themeColor="text1"/>
                <w:sz w:val="20"/>
                <w:szCs w:val="20"/>
                <w:lang w:eastAsia="es-MX"/>
              </w:rPr>
              <w:t xml:space="preserve"> </w:t>
            </w:r>
            <w:r w:rsidRPr="00B86894">
              <w:rPr>
                <w:rFonts w:ascii="Montserrat" w:hAnsi="Montserrat" w:cs="Arial"/>
                <w:color w:val="000000" w:themeColor="text1"/>
                <w:sz w:val="20"/>
                <w:szCs w:val="20"/>
                <w:lang w:eastAsia="es-MX"/>
              </w:rPr>
              <w:t>l</w:t>
            </w:r>
            <w:r>
              <w:rPr>
                <w:rFonts w:ascii="Montserrat" w:hAnsi="Montserrat" w:cs="Arial"/>
                <w:color w:val="000000" w:themeColor="text1"/>
                <w:sz w:val="20"/>
                <w:szCs w:val="20"/>
                <w:lang w:eastAsia="es-MX"/>
              </w:rPr>
              <w:t xml:space="preserve">as acciones del </w:t>
            </w:r>
            <w:r w:rsidRPr="000B429E">
              <w:rPr>
                <w:rFonts w:ascii="Montserrat" w:hAnsi="Montserrat" w:cs="Arial"/>
                <w:i/>
                <w:color w:val="000000" w:themeColor="text1"/>
                <w:sz w:val="20"/>
                <w:szCs w:val="20"/>
                <w:lang w:eastAsia="es-MX"/>
              </w:rPr>
              <w:t>Programa</w:t>
            </w:r>
            <w:r w:rsidRPr="00B86894">
              <w:rPr>
                <w:rFonts w:ascii="Montserrat" w:hAnsi="Montserrat" w:cs="Arial"/>
                <w:color w:val="000000" w:themeColor="text1"/>
                <w:sz w:val="20"/>
                <w:szCs w:val="20"/>
                <w:lang w:eastAsia="es-MX"/>
              </w:rPr>
              <w:t xml:space="preserve"> </w:t>
            </w:r>
            <w:r w:rsidRPr="00B86894">
              <w:rPr>
                <w:rFonts w:ascii="Montserrat" w:hAnsi="Montserrat" w:cs="Arial"/>
                <w:b/>
                <w:color w:val="000000" w:themeColor="text1"/>
                <w:sz w:val="20"/>
                <w:szCs w:val="20"/>
                <w:lang w:eastAsia="es-MX"/>
              </w:rPr>
              <w:t>FAM</w:t>
            </w:r>
            <w:r>
              <w:rPr>
                <w:rFonts w:ascii="Montserrat" w:hAnsi="Montserrat" w:cs="Arial"/>
                <w:b/>
                <w:color w:val="000000" w:themeColor="text1"/>
                <w:sz w:val="20"/>
                <w:szCs w:val="20"/>
                <w:lang w:eastAsia="es-MX"/>
              </w:rPr>
              <w:t xml:space="preserve"> </w:t>
            </w:r>
            <w:r w:rsidRPr="00D56DDF">
              <w:rPr>
                <w:rFonts w:ascii="Montserrat" w:hAnsi="Montserrat" w:cs="Arial"/>
                <w:color w:val="000000" w:themeColor="text1"/>
                <w:sz w:val="20"/>
                <w:szCs w:val="20"/>
                <w:lang w:eastAsia="es-MX"/>
              </w:rPr>
              <w:t xml:space="preserve">y de la </w:t>
            </w:r>
            <w:r>
              <w:rPr>
                <w:rFonts w:ascii="Montserrat" w:hAnsi="Montserrat" w:cs="Arial"/>
                <w:color w:val="000000" w:themeColor="text1"/>
                <w:sz w:val="20"/>
                <w:szCs w:val="20"/>
                <w:lang w:eastAsia="es-MX"/>
              </w:rPr>
              <w:t>C</w:t>
            </w:r>
            <w:r w:rsidRPr="00D56DDF">
              <w:rPr>
                <w:rFonts w:ascii="Montserrat" w:hAnsi="Montserrat" w:cs="Arial"/>
                <w:color w:val="000000" w:themeColor="text1"/>
                <w:sz w:val="20"/>
                <w:szCs w:val="20"/>
                <w:lang w:eastAsia="es-MX"/>
              </w:rPr>
              <w:t xml:space="preserve">ontraloría </w:t>
            </w:r>
            <w:r>
              <w:rPr>
                <w:rFonts w:ascii="Montserrat" w:hAnsi="Montserrat" w:cs="Arial"/>
                <w:color w:val="000000" w:themeColor="text1"/>
                <w:sz w:val="20"/>
                <w:szCs w:val="20"/>
                <w:lang w:eastAsia="es-MX"/>
              </w:rPr>
              <w:t>S</w:t>
            </w:r>
            <w:r w:rsidRPr="00D56DDF">
              <w:rPr>
                <w:rFonts w:ascii="Montserrat" w:hAnsi="Montserrat" w:cs="Arial"/>
                <w:color w:val="000000" w:themeColor="text1"/>
                <w:sz w:val="20"/>
                <w:szCs w:val="20"/>
                <w:lang w:eastAsia="es-MX"/>
              </w:rPr>
              <w:t>ocial en el marco de los comités locales de salud.</w:t>
            </w:r>
          </w:p>
          <w:p w:rsidR="00E2094F" w:rsidRPr="00B86894" w:rsidRDefault="00E2094F" w:rsidP="00625335">
            <w:pPr>
              <w:spacing w:after="101"/>
              <w:jc w:val="both"/>
              <w:rPr>
                <w:rFonts w:ascii="Montserrat" w:hAnsi="Montserrat" w:cs="Arial"/>
                <w:sz w:val="20"/>
                <w:szCs w:val="20"/>
              </w:rPr>
            </w:pPr>
            <w:r w:rsidRPr="00B86894">
              <w:rPr>
                <w:rFonts w:ascii="Montserrat" w:hAnsi="Montserrat" w:cs="Arial"/>
                <w:b/>
                <w:color w:val="000000" w:themeColor="text1"/>
                <w:sz w:val="20"/>
                <w:szCs w:val="20"/>
                <w:lang w:eastAsia="es-MX"/>
              </w:rPr>
              <w:t xml:space="preserve">Representaciones Federales: </w:t>
            </w:r>
            <w:r w:rsidRPr="00B86894">
              <w:rPr>
                <w:rFonts w:ascii="Montserrat" w:hAnsi="Montserrat" w:cs="Arial"/>
                <w:color w:val="000000" w:themeColor="text1"/>
                <w:sz w:val="20"/>
                <w:szCs w:val="20"/>
              </w:rPr>
              <w:t xml:space="preserve">Coordinaciones del </w:t>
            </w:r>
            <w:r w:rsidRPr="000B429E">
              <w:rPr>
                <w:rFonts w:ascii="Montserrat" w:hAnsi="Montserrat" w:cs="Arial"/>
                <w:i/>
                <w:color w:val="000000" w:themeColor="text1"/>
                <w:sz w:val="20"/>
                <w:szCs w:val="20"/>
              </w:rPr>
              <w:t>Programa</w:t>
            </w:r>
            <w:r w:rsidRPr="00B86894">
              <w:rPr>
                <w:rFonts w:ascii="Montserrat" w:hAnsi="Montserrat" w:cs="Arial"/>
                <w:color w:val="000000" w:themeColor="text1"/>
                <w:sz w:val="20"/>
                <w:szCs w:val="20"/>
                <w:lang w:eastAsia="es-MX"/>
              </w:rPr>
              <w:t xml:space="preserve"> </w:t>
            </w:r>
            <w:r w:rsidRPr="00B86894">
              <w:rPr>
                <w:rFonts w:ascii="Montserrat" w:hAnsi="Montserrat" w:cs="Arial"/>
                <w:b/>
                <w:color w:val="000000" w:themeColor="text1"/>
                <w:sz w:val="20"/>
                <w:szCs w:val="20"/>
                <w:lang w:eastAsia="es-MX"/>
              </w:rPr>
              <w:t>FAM</w:t>
            </w:r>
            <w:r w:rsidRPr="00B86894">
              <w:rPr>
                <w:rFonts w:ascii="Montserrat" w:hAnsi="Montserrat" w:cs="Arial"/>
                <w:color w:val="000000" w:themeColor="text1"/>
                <w:sz w:val="20"/>
                <w:szCs w:val="20"/>
              </w:rPr>
              <w:t xml:space="preserve">, adscritas a los </w:t>
            </w:r>
            <w:r w:rsidRPr="00B86894">
              <w:rPr>
                <w:rFonts w:ascii="Montserrat" w:hAnsi="Montserrat" w:cs="Arial"/>
                <w:b/>
                <w:color w:val="000000" w:themeColor="text1"/>
                <w:sz w:val="20"/>
                <w:szCs w:val="20"/>
              </w:rPr>
              <w:t>SES</w:t>
            </w:r>
            <w:r w:rsidRPr="00B86894">
              <w:rPr>
                <w:rFonts w:ascii="Montserrat" w:hAnsi="Montserrat" w:cs="Arial"/>
                <w:color w:val="000000" w:themeColor="text1"/>
                <w:sz w:val="20"/>
                <w:szCs w:val="20"/>
              </w:rPr>
              <w:t xml:space="preserve"> </w:t>
            </w:r>
            <w:r>
              <w:rPr>
                <w:rFonts w:ascii="Montserrat" w:hAnsi="Montserrat" w:cs="Arial"/>
                <w:color w:val="000000" w:themeColor="text1"/>
                <w:sz w:val="20"/>
                <w:szCs w:val="20"/>
              </w:rPr>
              <w:t xml:space="preserve">en las entidades federativas, </w:t>
            </w:r>
            <w:r w:rsidRPr="00B86894">
              <w:rPr>
                <w:rFonts w:ascii="Montserrat" w:hAnsi="Montserrat" w:cs="Arial"/>
                <w:color w:val="000000" w:themeColor="text1"/>
                <w:sz w:val="20"/>
                <w:szCs w:val="20"/>
              </w:rPr>
              <w:t>son las responsables de ejecutar el programa federal, en el ámbito de sus competencias y atribuciones.</w:t>
            </w:r>
          </w:p>
        </w:tc>
      </w:tr>
      <w:tr w:rsidR="00E2094F" w:rsidRPr="00B86894" w:rsidTr="00625335">
        <w:trPr>
          <w:trHeight w:val="80"/>
        </w:trPr>
        <w:tc>
          <w:tcPr>
            <w:tcW w:w="1985" w:type="dxa"/>
            <w:gridSpan w:val="3"/>
            <w:shd w:val="clear" w:color="auto" w:fill="auto"/>
            <w:vAlign w:val="center"/>
          </w:tcPr>
          <w:p w:rsidR="00E2094F" w:rsidRPr="00B86894" w:rsidRDefault="00E2094F" w:rsidP="00625335">
            <w:pPr>
              <w:ind w:left="284"/>
              <w:rPr>
                <w:rFonts w:ascii="Montserrat" w:hAnsi="Montserrat" w:cs="Arial"/>
                <w:sz w:val="20"/>
                <w:szCs w:val="20"/>
              </w:rPr>
            </w:pPr>
          </w:p>
        </w:tc>
        <w:tc>
          <w:tcPr>
            <w:tcW w:w="8931" w:type="dxa"/>
            <w:gridSpan w:val="5"/>
            <w:shd w:val="clear" w:color="auto" w:fill="auto"/>
            <w:vAlign w:val="center"/>
          </w:tcPr>
          <w:p w:rsidR="00E2094F" w:rsidRPr="00576B2A" w:rsidRDefault="00E2094F" w:rsidP="00625335">
            <w:pPr>
              <w:jc w:val="both"/>
              <w:rPr>
                <w:rFonts w:ascii="Montserrat" w:hAnsi="Montserrat" w:cs="Arial"/>
                <w:sz w:val="20"/>
                <w:szCs w:val="20"/>
              </w:rPr>
            </w:pPr>
          </w:p>
        </w:tc>
      </w:tr>
      <w:tr w:rsidR="00E2094F" w:rsidRPr="00B86894" w:rsidTr="00625335">
        <w:tc>
          <w:tcPr>
            <w:tcW w:w="1985" w:type="dxa"/>
            <w:gridSpan w:val="3"/>
            <w:shd w:val="clear" w:color="auto" w:fill="DBE5F1"/>
            <w:vAlign w:val="center"/>
          </w:tcPr>
          <w:p w:rsidR="00E2094F" w:rsidRPr="00B86894" w:rsidRDefault="00E2094F" w:rsidP="00625335">
            <w:pPr>
              <w:numPr>
                <w:ilvl w:val="0"/>
                <w:numId w:val="2"/>
              </w:numPr>
              <w:ind w:left="284" w:hanging="284"/>
              <w:rPr>
                <w:rFonts w:ascii="Montserrat" w:hAnsi="Montserrat" w:cs="Arial"/>
                <w:sz w:val="20"/>
                <w:szCs w:val="20"/>
              </w:rPr>
            </w:pPr>
            <w:r w:rsidRPr="00B86894">
              <w:rPr>
                <w:rFonts w:ascii="Montserrat" w:hAnsi="Montserrat" w:cs="Arial"/>
                <w:sz w:val="20"/>
                <w:szCs w:val="20"/>
              </w:rPr>
              <w:t>Población Objetivo:</w:t>
            </w:r>
          </w:p>
        </w:tc>
        <w:tc>
          <w:tcPr>
            <w:tcW w:w="8931" w:type="dxa"/>
            <w:gridSpan w:val="5"/>
            <w:shd w:val="clear" w:color="auto" w:fill="DBE5F1"/>
            <w:vAlign w:val="center"/>
          </w:tcPr>
          <w:p w:rsidR="00E2094F" w:rsidRPr="00576B2A" w:rsidRDefault="00E2094F" w:rsidP="00625335">
            <w:pPr>
              <w:suppressAutoHyphens w:val="0"/>
              <w:autoSpaceDE w:val="0"/>
              <w:autoSpaceDN w:val="0"/>
              <w:adjustRightInd w:val="0"/>
              <w:jc w:val="both"/>
              <w:rPr>
                <w:rFonts w:ascii="Montserrat" w:hAnsi="Montserrat" w:cs="Arial"/>
                <w:sz w:val="20"/>
                <w:szCs w:val="20"/>
              </w:rPr>
            </w:pPr>
            <w:r w:rsidRPr="00576B2A">
              <w:rPr>
                <w:rFonts w:ascii="Montserrat" w:hAnsi="Montserrat" w:cs="Arial"/>
                <w:color w:val="000000" w:themeColor="text1"/>
                <w:sz w:val="20"/>
                <w:szCs w:val="20"/>
                <w:lang w:eastAsia="es-MX"/>
              </w:rPr>
              <w:t xml:space="preserve">Los </w:t>
            </w:r>
            <w:r w:rsidRPr="00576B2A">
              <w:rPr>
                <w:rFonts w:ascii="Montserrat" w:hAnsi="Montserrat" w:cs="Arial"/>
                <w:b/>
                <w:color w:val="000000" w:themeColor="text1"/>
                <w:sz w:val="20"/>
                <w:szCs w:val="20"/>
                <w:lang w:eastAsia="es-MX"/>
              </w:rPr>
              <w:t>SES</w:t>
            </w:r>
            <w:r w:rsidRPr="00576B2A">
              <w:rPr>
                <w:rFonts w:ascii="Montserrat" w:hAnsi="Montserrat" w:cs="Arial"/>
                <w:color w:val="000000" w:themeColor="text1"/>
                <w:sz w:val="20"/>
                <w:szCs w:val="20"/>
                <w:lang w:eastAsia="es-MX"/>
              </w:rPr>
              <w:t xml:space="preserve"> definirán las áreas geográficas que integran las Áreas de Enfoque para el Programa; cuyas características corresponden a tener una población menor a 2,500 personas y que no tengan acceso a servicios de salud por falta de Infraestructura, carentes de recursos para otorgar atención permanente a la población.</w:t>
            </w:r>
          </w:p>
        </w:tc>
      </w:tr>
      <w:tr w:rsidR="00E2094F" w:rsidRPr="00B86894" w:rsidTr="00625335">
        <w:tc>
          <w:tcPr>
            <w:tcW w:w="1985" w:type="dxa"/>
            <w:gridSpan w:val="3"/>
            <w:shd w:val="clear" w:color="auto" w:fill="auto"/>
            <w:vAlign w:val="center"/>
          </w:tcPr>
          <w:p w:rsidR="00E2094F" w:rsidRPr="00B86894" w:rsidRDefault="00E2094F" w:rsidP="00625335">
            <w:pPr>
              <w:ind w:left="284"/>
              <w:rPr>
                <w:rFonts w:ascii="Montserrat" w:hAnsi="Montserrat" w:cs="Arial"/>
                <w:sz w:val="20"/>
                <w:szCs w:val="20"/>
              </w:rPr>
            </w:pPr>
          </w:p>
        </w:tc>
        <w:tc>
          <w:tcPr>
            <w:tcW w:w="8931" w:type="dxa"/>
            <w:gridSpan w:val="5"/>
            <w:shd w:val="clear" w:color="auto" w:fill="auto"/>
            <w:vAlign w:val="center"/>
          </w:tcPr>
          <w:p w:rsidR="00E2094F" w:rsidRPr="00B86894" w:rsidRDefault="00E2094F" w:rsidP="00625335">
            <w:pPr>
              <w:jc w:val="both"/>
              <w:rPr>
                <w:rFonts w:ascii="Montserrat" w:hAnsi="Montserrat" w:cs="Arial"/>
                <w:sz w:val="20"/>
                <w:szCs w:val="20"/>
              </w:rPr>
            </w:pPr>
          </w:p>
        </w:tc>
      </w:tr>
      <w:tr w:rsidR="00E2094F" w:rsidRPr="00B86894" w:rsidTr="00625335">
        <w:tc>
          <w:tcPr>
            <w:tcW w:w="1985" w:type="dxa"/>
            <w:gridSpan w:val="3"/>
            <w:shd w:val="clear" w:color="auto" w:fill="DBE5F1"/>
            <w:vAlign w:val="center"/>
          </w:tcPr>
          <w:p w:rsidR="00E2094F" w:rsidRPr="00B86894" w:rsidRDefault="00E2094F" w:rsidP="00625335">
            <w:pPr>
              <w:numPr>
                <w:ilvl w:val="0"/>
                <w:numId w:val="2"/>
              </w:numPr>
              <w:ind w:left="284" w:right="-534" w:hanging="284"/>
              <w:rPr>
                <w:rFonts w:ascii="Montserrat" w:hAnsi="Montserrat" w:cs="Arial"/>
                <w:sz w:val="20"/>
                <w:szCs w:val="20"/>
              </w:rPr>
            </w:pPr>
            <w:r w:rsidRPr="00B86894">
              <w:rPr>
                <w:rFonts w:ascii="Montserrat" w:hAnsi="Montserrat" w:cs="Arial"/>
                <w:sz w:val="20"/>
                <w:szCs w:val="20"/>
              </w:rPr>
              <w:t>Beneficiarios:</w:t>
            </w:r>
          </w:p>
          <w:p w:rsidR="00E2094F" w:rsidRPr="00B86894" w:rsidRDefault="00E2094F" w:rsidP="00625335">
            <w:pPr>
              <w:ind w:left="284"/>
              <w:rPr>
                <w:rFonts w:ascii="Montserrat" w:hAnsi="Montserrat" w:cs="Arial"/>
                <w:sz w:val="20"/>
                <w:szCs w:val="20"/>
              </w:rPr>
            </w:pPr>
          </w:p>
        </w:tc>
        <w:tc>
          <w:tcPr>
            <w:tcW w:w="8931" w:type="dxa"/>
            <w:gridSpan w:val="5"/>
            <w:shd w:val="clear" w:color="auto" w:fill="DBE5F1"/>
            <w:vAlign w:val="center"/>
          </w:tcPr>
          <w:p w:rsidR="00E2094F" w:rsidRPr="00445BCE" w:rsidRDefault="00E2094F" w:rsidP="00625335">
            <w:pPr>
              <w:pStyle w:val="Prrafodelista"/>
              <w:numPr>
                <w:ilvl w:val="1"/>
                <w:numId w:val="2"/>
              </w:numPr>
              <w:jc w:val="both"/>
              <w:rPr>
                <w:rFonts w:ascii="Montserrat" w:hAnsi="Montserrat" w:cs="Arial"/>
                <w:color w:val="000000" w:themeColor="text1"/>
                <w:sz w:val="20"/>
                <w:szCs w:val="20"/>
                <w:lang w:eastAsia="es-MX"/>
              </w:rPr>
            </w:pPr>
            <w:r w:rsidRPr="00445BCE">
              <w:rPr>
                <w:rFonts w:ascii="Montserrat" w:hAnsi="Montserrat" w:cs="Arial"/>
                <w:color w:val="000000" w:themeColor="text1"/>
                <w:sz w:val="20"/>
                <w:szCs w:val="20"/>
                <w:lang w:eastAsia="es-MX"/>
              </w:rPr>
              <w:t xml:space="preserve">Para la </w:t>
            </w:r>
            <w:r w:rsidRPr="00445BCE">
              <w:rPr>
                <w:rFonts w:ascii="Montserrat" w:hAnsi="Montserrat" w:cs="Arial"/>
                <w:b/>
                <w:color w:val="000000" w:themeColor="text1"/>
                <w:sz w:val="20"/>
                <w:szCs w:val="20"/>
                <w:lang w:eastAsia="es-MX"/>
              </w:rPr>
              <w:t>DGPLADES</w:t>
            </w:r>
            <w:r w:rsidRPr="00445BCE">
              <w:rPr>
                <w:rFonts w:ascii="Montserrat" w:hAnsi="Montserrat" w:cs="Arial"/>
                <w:color w:val="000000" w:themeColor="text1"/>
                <w:sz w:val="20"/>
                <w:szCs w:val="20"/>
                <w:lang w:eastAsia="es-MX"/>
              </w:rPr>
              <w:t xml:space="preserve">, en tanto </w:t>
            </w:r>
            <w:r w:rsidRPr="00445BCE">
              <w:rPr>
                <w:rFonts w:ascii="Montserrat" w:hAnsi="Montserrat" w:cs="Arial"/>
                <w:b/>
                <w:color w:val="000000" w:themeColor="text1"/>
                <w:sz w:val="20"/>
                <w:szCs w:val="20"/>
                <w:lang w:eastAsia="es-MX"/>
              </w:rPr>
              <w:t>Instancia Normativa</w:t>
            </w:r>
            <w:r w:rsidRPr="00445BCE">
              <w:rPr>
                <w:rFonts w:ascii="Montserrat" w:hAnsi="Montserrat" w:cs="Arial"/>
                <w:color w:val="000000" w:themeColor="text1"/>
                <w:sz w:val="20"/>
                <w:szCs w:val="20"/>
                <w:lang w:eastAsia="es-MX"/>
              </w:rPr>
              <w:t>, se reconocen como beneficiarios del Programa, a las Entidades Federativas reconocidas por el artículo 43 de la Constitución Política de los Estados Unidos Mexicanos, que reciben la transferencia de recursos presupuestarios federales con carácter de subsidios a través de los Convenios para la operación del Programa.</w:t>
            </w:r>
          </w:p>
          <w:p w:rsidR="00E2094F" w:rsidRPr="005031AD" w:rsidRDefault="00E2094F" w:rsidP="00625335">
            <w:pPr>
              <w:pStyle w:val="Prrafodelista"/>
              <w:numPr>
                <w:ilvl w:val="1"/>
                <w:numId w:val="2"/>
              </w:numPr>
              <w:jc w:val="both"/>
              <w:rPr>
                <w:rFonts w:ascii="Montserrat" w:hAnsi="Montserrat" w:cs="Arial"/>
                <w:sz w:val="20"/>
                <w:szCs w:val="20"/>
              </w:rPr>
            </w:pPr>
            <w:r w:rsidRPr="00C47B54">
              <w:rPr>
                <w:rFonts w:ascii="Montserrat" w:hAnsi="Montserrat" w:cs="Arial"/>
                <w:color w:val="000000" w:themeColor="text1"/>
                <w:sz w:val="20"/>
                <w:szCs w:val="20"/>
                <w:lang w:eastAsia="es-MX"/>
              </w:rPr>
              <w:t xml:space="preserve">Para los </w:t>
            </w:r>
            <w:r w:rsidRPr="00C47B54">
              <w:rPr>
                <w:rFonts w:ascii="Montserrat" w:hAnsi="Montserrat" w:cs="Arial"/>
                <w:b/>
                <w:color w:val="000000" w:themeColor="text1"/>
                <w:sz w:val="20"/>
                <w:szCs w:val="20"/>
                <w:lang w:eastAsia="es-MX"/>
              </w:rPr>
              <w:t>Servicios Estatales de Salud</w:t>
            </w:r>
            <w:r w:rsidRPr="00C47B54">
              <w:rPr>
                <w:rFonts w:ascii="Montserrat" w:hAnsi="Montserrat" w:cs="Arial"/>
                <w:color w:val="000000" w:themeColor="text1"/>
                <w:sz w:val="20"/>
                <w:szCs w:val="20"/>
                <w:lang w:eastAsia="es-MX"/>
              </w:rPr>
              <w:t xml:space="preserve">, en tanto </w:t>
            </w:r>
            <w:r w:rsidRPr="00C47B54">
              <w:rPr>
                <w:rFonts w:ascii="Montserrat" w:hAnsi="Montserrat" w:cs="Arial"/>
                <w:b/>
                <w:color w:val="000000" w:themeColor="text1"/>
                <w:sz w:val="20"/>
                <w:szCs w:val="20"/>
                <w:lang w:eastAsia="es-MX"/>
              </w:rPr>
              <w:t>Instancias Ejecutoras</w:t>
            </w:r>
            <w:r w:rsidRPr="00C47B54">
              <w:rPr>
                <w:rFonts w:ascii="Montserrat" w:hAnsi="Montserrat" w:cs="Arial"/>
                <w:color w:val="000000" w:themeColor="text1"/>
                <w:sz w:val="20"/>
                <w:szCs w:val="20"/>
                <w:lang w:eastAsia="es-MX"/>
              </w:rPr>
              <w:t>, son las personas de las áreas de enfoque en que opera el Programa.</w:t>
            </w:r>
          </w:p>
        </w:tc>
      </w:tr>
      <w:tr w:rsidR="00E2094F" w:rsidRPr="00B86894" w:rsidTr="00625335">
        <w:tc>
          <w:tcPr>
            <w:tcW w:w="1985" w:type="dxa"/>
            <w:gridSpan w:val="3"/>
            <w:shd w:val="clear" w:color="auto" w:fill="auto"/>
            <w:vAlign w:val="center"/>
          </w:tcPr>
          <w:p w:rsidR="00E2094F" w:rsidRPr="00B86894" w:rsidRDefault="00E2094F" w:rsidP="00625335">
            <w:pPr>
              <w:ind w:left="284"/>
              <w:rPr>
                <w:rFonts w:ascii="Montserrat" w:hAnsi="Montserrat" w:cs="Arial"/>
                <w:sz w:val="20"/>
                <w:szCs w:val="20"/>
              </w:rPr>
            </w:pPr>
          </w:p>
        </w:tc>
        <w:tc>
          <w:tcPr>
            <w:tcW w:w="8931" w:type="dxa"/>
            <w:gridSpan w:val="5"/>
            <w:shd w:val="clear" w:color="auto" w:fill="auto"/>
            <w:vAlign w:val="center"/>
          </w:tcPr>
          <w:p w:rsidR="00E2094F" w:rsidRPr="00B86894" w:rsidRDefault="00E2094F" w:rsidP="00625335">
            <w:pPr>
              <w:jc w:val="both"/>
              <w:rPr>
                <w:rFonts w:ascii="Montserrat" w:hAnsi="Montserrat" w:cs="Arial"/>
                <w:sz w:val="20"/>
                <w:szCs w:val="20"/>
              </w:rPr>
            </w:pPr>
          </w:p>
        </w:tc>
      </w:tr>
      <w:tr w:rsidR="00E2094F" w:rsidRPr="00B86894" w:rsidTr="00625335">
        <w:tc>
          <w:tcPr>
            <w:tcW w:w="1985" w:type="dxa"/>
            <w:gridSpan w:val="3"/>
            <w:shd w:val="clear" w:color="auto" w:fill="DBE5F1"/>
            <w:vAlign w:val="center"/>
          </w:tcPr>
          <w:p w:rsidR="00E2094F" w:rsidRPr="00B86894" w:rsidRDefault="00E2094F" w:rsidP="00625335">
            <w:pPr>
              <w:numPr>
                <w:ilvl w:val="0"/>
                <w:numId w:val="2"/>
              </w:numPr>
              <w:ind w:left="284" w:right="-109" w:hanging="284"/>
              <w:rPr>
                <w:rFonts w:ascii="Montserrat" w:hAnsi="Montserrat" w:cs="Arial"/>
                <w:sz w:val="20"/>
                <w:szCs w:val="20"/>
              </w:rPr>
            </w:pPr>
            <w:r>
              <w:rPr>
                <w:rFonts w:ascii="Montserrat" w:hAnsi="Montserrat" w:cs="Arial"/>
                <w:sz w:val="20"/>
                <w:szCs w:val="20"/>
              </w:rPr>
              <w:t>Comités</w:t>
            </w:r>
            <w:r w:rsidRPr="00B86894">
              <w:rPr>
                <w:rFonts w:ascii="Montserrat" w:hAnsi="Montserrat" w:cs="Arial"/>
                <w:sz w:val="20"/>
                <w:szCs w:val="20"/>
              </w:rPr>
              <w:t xml:space="preserve"> de </w:t>
            </w:r>
            <w:r>
              <w:rPr>
                <w:rFonts w:ascii="Montserrat" w:hAnsi="Montserrat" w:cs="Arial"/>
                <w:sz w:val="20"/>
                <w:szCs w:val="20"/>
              </w:rPr>
              <w:t>Contraloría Social</w:t>
            </w:r>
            <w:r w:rsidRPr="00B86894">
              <w:rPr>
                <w:rFonts w:ascii="Montserrat" w:hAnsi="Montserrat" w:cs="Arial"/>
                <w:sz w:val="20"/>
                <w:szCs w:val="20"/>
              </w:rPr>
              <w:t>:</w:t>
            </w:r>
          </w:p>
        </w:tc>
        <w:tc>
          <w:tcPr>
            <w:tcW w:w="8931" w:type="dxa"/>
            <w:gridSpan w:val="5"/>
            <w:shd w:val="clear" w:color="auto" w:fill="DBE5F1"/>
            <w:vAlign w:val="center"/>
          </w:tcPr>
          <w:p w:rsidR="00E2094F" w:rsidRPr="00B86894" w:rsidRDefault="00E2094F" w:rsidP="00625335">
            <w:pPr>
              <w:spacing w:after="101"/>
              <w:jc w:val="both"/>
              <w:rPr>
                <w:rFonts w:ascii="Montserrat" w:hAnsi="Montserrat" w:cs="Arial"/>
                <w:sz w:val="20"/>
                <w:szCs w:val="20"/>
                <w:lang w:eastAsia="es-MX"/>
              </w:rPr>
            </w:pPr>
            <w:r w:rsidRPr="00B86894">
              <w:rPr>
                <w:rFonts w:ascii="Montserrat" w:hAnsi="Montserrat" w:cs="Arial"/>
                <w:sz w:val="20"/>
                <w:szCs w:val="20"/>
                <w:lang w:eastAsia="es-MX"/>
              </w:rPr>
              <w:t xml:space="preserve">Los </w:t>
            </w:r>
            <w:r>
              <w:rPr>
                <w:rFonts w:ascii="Montserrat" w:hAnsi="Montserrat" w:cs="Arial"/>
                <w:sz w:val="20"/>
                <w:szCs w:val="20"/>
                <w:lang w:eastAsia="es-MX"/>
              </w:rPr>
              <w:t>Comités</w:t>
            </w:r>
            <w:r w:rsidRPr="00B86894">
              <w:rPr>
                <w:rFonts w:ascii="Montserrat" w:hAnsi="Montserrat" w:cs="Arial"/>
                <w:sz w:val="20"/>
                <w:szCs w:val="20"/>
                <w:lang w:eastAsia="es-MX"/>
              </w:rPr>
              <w:t xml:space="preserve"> de </w:t>
            </w:r>
            <w:r>
              <w:rPr>
                <w:rFonts w:ascii="Montserrat" w:hAnsi="Montserrat" w:cs="Arial"/>
                <w:sz w:val="20"/>
                <w:szCs w:val="20"/>
                <w:lang w:eastAsia="es-MX"/>
              </w:rPr>
              <w:t>Contraloría Social</w:t>
            </w:r>
            <w:r w:rsidRPr="00B86894">
              <w:rPr>
                <w:rFonts w:ascii="Montserrat" w:hAnsi="Montserrat" w:cs="Arial"/>
                <w:sz w:val="20"/>
                <w:szCs w:val="20"/>
                <w:lang w:eastAsia="es-MX"/>
              </w:rPr>
              <w:t xml:space="preserve"> se conformarán por miembros de la comunidad, incluidos integrantes de otros </w:t>
            </w:r>
            <w:r>
              <w:rPr>
                <w:rFonts w:ascii="Montserrat" w:hAnsi="Montserrat" w:cs="Arial"/>
                <w:sz w:val="20"/>
                <w:szCs w:val="20"/>
                <w:lang w:eastAsia="es-MX"/>
              </w:rPr>
              <w:t>Comités</w:t>
            </w:r>
            <w:r w:rsidRPr="00B86894">
              <w:rPr>
                <w:rFonts w:ascii="Montserrat" w:hAnsi="Montserrat" w:cs="Arial"/>
                <w:sz w:val="20"/>
                <w:szCs w:val="20"/>
                <w:lang w:eastAsia="es-MX"/>
              </w:rPr>
              <w:t xml:space="preserve">, como los </w:t>
            </w:r>
            <w:r>
              <w:rPr>
                <w:rFonts w:ascii="Montserrat" w:hAnsi="Montserrat" w:cs="Arial"/>
                <w:sz w:val="20"/>
                <w:szCs w:val="20"/>
                <w:lang w:eastAsia="es-MX"/>
              </w:rPr>
              <w:t>Comités</w:t>
            </w:r>
            <w:r w:rsidRPr="00B86894">
              <w:rPr>
                <w:rFonts w:ascii="Montserrat" w:hAnsi="Montserrat" w:cs="Arial"/>
                <w:sz w:val="20"/>
                <w:szCs w:val="20"/>
                <w:lang w:eastAsia="es-MX"/>
              </w:rPr>
              <w:t xml:space="preserve"> Locales de Salud o instancias asociativas de beneficiarios de otros programas públicos, constituidos en las localidades </w:t>
            </w:r>
            <w:r w:rsidRPr="00B86894">
              <w:rPr>
                <w:rFonts w:ascii="Montserrat" w:hAnsi="Montserrat" w:cs="Arial"/>
                <w:b/>
                <w:sz w:val="20"/>
                <w:szCs w:val="20"/>
                <w:lang w:eastAsia="es-MX"/>
              </w:rPr>
              <w:t>Subsede</w:t>
            </w:r>
            <w:r w:rsidRPr="00B86894">
              <w:rPr>
                <w:rFonts w:ascii="Montserrat" w:hAnsi="Montserrat" w:cs="Arial"/>
                <w:sz w:val="20"/>
                <w:szCs w:val="20"/>
                <w:lang w:eastAsia="es-MX"/>
              </w:rPr>
              <w:t xml:space="preserve"> de las rutas del </w:t>
            </w:r>
            <w:r w:rsidRPr="00B86894">
              <w:rPr>
                <w:rFonts w:ascii="Montserrat" w:hAnsi="Montserrat" w:cs="Arial"/>
                <w:b/>
                <w:sz w:val="20"/>
                <w:szCs w:val="20"/>
                <w:lang w:eastAsia="es-MX"/>
              </w:rPr>
              <w:t>Programa</w:t>
            </w:r>
            <w:r w:rsidRPr="00B86894">
              <w:rPr>
                <w:rFonts w:ascii="Montserrat" w:hAnsi="Montserrat" w:cs="Arial"/>
                <w:sz w:val="20"/>
                <w:szCs w:val="20"/>
                <w:lang w:eastAsia="es-MX"/>
              </w:rPr>
              <w:t>.</w:t>
            </w:r>
          </w:p>
          <w:p w:rsidR="00E2094F" w:rsidRPr="00B86894" w:rsidRDefault="00E2094F" w:rsidP="00625335">
            <w:pPr>
              <w:suppressAutoHyphens w:val="0"/>
              <w:autoSpaceDE w:val="0"/>
              <w:autoSpaceDN w:val="0"/>
              <w:adjustRightInd w:val="0"/>
              <w:jc w:val="both"/>
              <w:rPr>
                <w:rFonts w:ascii="Montserrat" w:hAnsi="Montserrat" w:cs="Arial"/>
                <w:color w:val="000000" w:themeColor="text1"/>
                <w:sz w:val="20"/>
                <w:szCs w:val="20"/>
              </w:rPr>
            </w:pPr>
            <w:r w:rsidRPr="00B86894">
              <w:rPr>
                <w:rFonts w:ascii="Montserrat" w:hAnsi="Montserrat" w:cs="Arial"/>
                <w:color w:val="000000" w:themeColor="text1"/>
                <w:sz w:val="20"/>
                <w:szCs w:val="20"/>
              </w:rPr>
              <w:t xml:space="preserve">Los </w:t>
            </w:r>
            <w:r>
              <w:rPr>
                <w:rFonts w:ascii="Montserrat" w:hAnsi="Montserrat" w:cs="Arial"/>
                <w:color w:val="000000" w:themeColor="text1"/>
                <w:sz w:val="20"/>
                <w:szCs w:val="20"/>
              </w:rPr>
              <w:t>Comités</w:t>
            </w:r>
            <w:r w:rsidRPr="00B86894">
              <w:rPr>
                <w:rFonts w:ascii="Montserrat" w:hAnsi="Montserrat" w:cs="Arial"/>
                <w:color w:val="000000" w:themeColor="text1"/>
                <w:sz w:val="20"/>
                <w:szCs w:val="20"/>
              </w:rPr>
              <w:t xml:space="preserve"> de </w:t>
            </w:r>
            <w:r>
              <w:rPr>
                <w:rFonts w:ascii="Montserrat" w:hAnsi="Montserrat" w:cs="Arial"/>
                <w:color w:val="000000" w:themeColor="text1"/>
                <w:sz w:val="20"/>
                <w:szCs w:val="20"/>
              </w:rPr>
              <w:t>Contraloría Social</w:t>
            </w:r>
            <w:r w:rsidRPr="00B86894">
              <w:rPr>
                <w:rFonts w:ascii="Montserrat" w:hAnsi="Montserrat" w:cs="Arial"/>
                <w:color w:val="000000" w:themeColor="text1"/>
                <w:sz w:val="20"/>
                <w:szCs w:val="20"/>
              </w:rPr>
              <w:t xml:space="preserve"> son mecanismos de incorporación y participación social directa de los beneficiarios en la vigilancia de las acciones del </w:t>
            </w:r>
            <w:r w:rsidRPr="00B86894">
              <w:rPr>
                <w:rFonts w:ascii="Montserrat" w:hAnsi="Montserrat" w:cs="Arial"/>
                <w:b/>
                <w:color w:val="000000" w:themeColor="text1"/>
                <w:sz w:val="20"/>
                <w:szCs w:val="20"/>
              </w:rPr>
              <w:t>Programa.</w:t>
            </w:r>
          </w:p>
          <w:p w:rsidR="00E2094F" w:rsidRPr="00B86894" w:rsidRDefault="00E2094F" w:rsidP="00625335">
            <w:pPr>
              <w:suppressAutoHyphens w:val="0"/>
              <w:autoSpaceDE w:val="0"/>
              <w:autoSpaceDN w:val="0"/>
              <w:adjustRightInd w:val="0"/>
              <w:jc w:val="both"/>
              <w:rPr>
                <w:rFonts w:ascii="Montserrat" w:hAnsi="Montserrat" w:cs="Arial"/>
                <w:color w:val="000000"/>
                <w:sz w:val="18"/>
                <w:szCs w:val="18"/>
                <w:lang w:eastAsia="es-MX"/>
              </w:rPr>
            </w:pPr>
            <w:r w:rsidRPr="00B86894">
              <w:rPr>
                <w:rFonts w:ascii="Montserrat" w:hAnsi="Montserrat" w:cs="Arial"/>
                <w:sz w:val="20"/>
                <w:szCs w:val="20"/>
              </w:rPr>
              <w:t xml:space="preserve">La actuación de los </w:t>
            </w:r>
            <w:r>
              <w:rPr>
                <w:rFonts w:ascii="Montserrat" w:hAnsi="Montserrat" w:cs="Arial"/>
                <w:sz w:val="20"/>
                <w:szCs w:val="20"/>
              </w:rPr>
              <w:t>Comités</w:t>
            </w:r>
            <w:r w:rsidRPr="00B86894">
              <w:rPr>
                <w:rFonts w:ascii="Montserrat" w:hAnsi="Montserrat" w:cs="Arial"/>
                <w:sz w:val="20"/>
                <w:szCs w:val="20"/>
              </w:rPr>
              <w:t xml:space="preserve"> de </w:t>
            </w:r>
            <w:r>
              <w:rPr>
                <w:rFonts w:ascii="Montserrat" w:hAnsi="Montserrat" w:cs="Arial"/>
                <w:sz w:val="20"/>
                <w:szCs w:val="20"/>
              </w:rPr>
              <w:t>Contraloría Social</w:t>
            </w:r>
            <w:r w:rsidRPr="00B86894">
              <w:rPr>
                <w:rFonts w:ascii="Montserrat" w:hAnsi="Montserrat" w:cs="Arial"/>
                <w:sz w:val="20"/>
                <w:szCs w:val="20"/>
              </w:rPr>
              <w:t xml:space="preserve"> permitirá efectuar la vigilancia integral que implica la observación y evaluación continua de las acciones de los equipos de salud itinerantes de las unidades médicas móviles del </w:t>
            </w:r>
            <w:r w:rsidRPr="00B86894">
              <w:rPr>
                <w:rFonts w:ascii="Montserrat" w:hAnsi="Montserrat" w:cs="Arial"/>
                <w:b/>
                <w:sz w:val="20"/>
                <w:szCs w:val="20"/>
              </w:rPr>
              <w:t>Programa</w:t>
            </w:r>
            <w:r w:rsidRPr="00B86894">
              <w:rPr>
                <w:rFonts w:ascii="Montserrat" w:hAnsi="Montserrat" w:cs="Arial"/>
                <w:sz w:val="20"/>
                <w:szCs w:val="20"/>
              </w:rPr>
              <w:t xml:space="preserve"> en las localidades </w:t>
            </w:r>
            <w:r>
              <w:rPr>
                <w:rFonts w:ascii="Montserrat" w:hAnsi="Montserrat" w:cs="Arial"/>
                <w:sz w:val="20"/>
                <w:szCs w:val="20"/>
              </w:rPr>
              <w:t>Subsede</w:t>
            </w:r>
            <w:r w:rsidRPr="00B86894">
              <w:rPr>
                <w:rFonts w:ascii="Montserrat" w:hAnsi="Montserrat" w:cs="Arial"/>
                <w:sz w:val="20"/>
                <w:szCs w:val="20"/>
              </w:rPr>
              <w:t>.</w:t>
            </w:r>
          </w:p>
        </w:tc>
      </w:tr>
      <w:tr w:rsidR="00E2094F" w:rsidRPr="00B86894" w:rsidTr="00625335">
        <w:tc>
          <w:tcPr>
            <w:tcW w:w="1985" w:type="dxa"/>
            <w:gridSpan w:val="3"/>
            <w:shd w:val="clear" w:color="auto" w:fill="auto"/>
            <w:vAlign w:val="center"/>
          </w:tcPr>
          <w:p w:rsidR="00E2094F" w:rsidRPr="00B86894" w:rsidRDefault="00E2094F" w:rsidP="00625335">
            <w:pPr>
              <w:ind w:left="284"/>
              <w:rPr>
                <w:rFonts w:ascii="Montserrat" w:hAnsi="Montserrat" w:cs="Arial"/>
                <w:sz w:val="20"/>
                <w:szCs w:val="20"/>
              </w:rPr>
            </w:pPr>
          </w:p>
        </w:tc>
        <w:tc>
          <w:tcPr>
            <w:tcW w:w="8931" w:type="dxa"/>
            <w:gridSpan w:val="5"/>
            <w:shd w:val="clear" w:color="auto" w:fill="auto"/>
          </w:tcPr>
          <w:p w:rsidR="00E2094F" w:rsidRPr="00B86894" w:rsidRDefault="00E2094F" w:rsidP="00625335">
            <w:pPr>
              <w:tabs>
                <w:tab w:val="left" w:pos="709"/>
              </w:tabs>
              <w:jc w:val="both"/>
              <w:rPr>
                <w:rFonts w:ascii="Montserrat" w:hAnsi="Montserrat" w:cs="Arial"/>
                <w:sz w:val="20"/>
                <w:szCs w:val="20"/>
              </w:rPr>
            </w:pPr>
          </w:p>
        </w:tc>
      </w:tr>
      <w:tr w:rsidR="00E2094F" w:rsidRPr="00B86894" w:rsidTr="00625335">
        <w:tc>
          <w:tcPr>
            <w:tcW w:w="1985" w:type="dxa"/>
            <w:gridSpan w:val="3"/>
            <w:shd w:val="clear" w:color="auto" w:fill="DBE5F1"/>
          </w:tcPr>
          <w:p w:rsidR="00E2094F" w:rsidRDefault="00E2094F" w:rsidP="00625335">
            <w:pPr>
              <w:numPr>
                <w:ilvl w:val="0"/>
                <w:numId w:val="2"/>
              </w:numPr>
              <w:ind w:left="284" w:right="324" w:hanging="284"/>
              <w:rPr>
                <w:rFonts w:ascii="Montserrat" w:hAnsi="Montserrat" w:cs="Arial"/>
                <w:sz w:val="20"/>
                <w:szCs w:val="20"/>
              </w:rPr>
            </w:pPr>
            <w:r>
              <w:rPr>
                <w:rFonts w:ascii="Montserrat" w:hAnsi="Montserrat" w:cs="Arial"/>
                <w:sz w:val="20"/>
                <w:szCs w:val="20"/>
              </w:rPr>
              <w:t xml:space="preserve">Características de </w:t>
            </w:r>
            <w:r w:rsidRPr="00B86894">
              <w:rPr>
                <w:rFonts w:ascii="Montserrat" w:hAnsi="Montserrat" w:cs="Arial"/>
                <w:sz w:val="20"/>
                <w:szCs w:val="20"/>
              </w:rPr>
              <w:t xml:space="preserve">los </w:t>
            </w:r>
          </w:p>
          <w:p w:rsidR="00E2094F" w:rsidRPr="00B86894" w:rsidRDefault="00E2094F" w:rsidP="00625335">
            <w:pPr>
              <w:ind w:left="284" w:right="-393"/>
              <w:rPr>
                <w:rFonts w:ascii="Montserrat" w:hAnsi="Montserrat" w:cs="Arial"/>
                <w:sz w:val="20"/>
                <w:szCs w:val="20"/>
              </w:rPr>
            </w:pPr>
            <w:r w:rsidRPr="00B86894">
              <w:rPr>
                <w:rFonts w:ascii="Montserrat" w:hAnsi="Montserrat" w:cs="Arial"/>
                <w:sz w:val="20"/>
                <w:szCs w:val="20"/>
              </w:rPr>
              <w:t>servicios que proporciona el P</w:t>
            </w:r>
            <w:r>
              <w:rPr>
                <w:rFonts w:ascii="Montserrat" w:hAnsi="Montserrat" w:cs="Arial"/>
                <w:sz w:val="20"/>
                <w:szCs w:val="20"/>
              </w:rPr>
              <w:t>rograma:</w:t>
            </w:r>
          </w:p>
        </w:tc>
        <w:tc>
          <w:tcPr>
            <w:tcW w:w="8931" w:type="dxa"/>
            <w:gridSpan w:val="5"/>
            <w:shd w:val="clear" w:color="auto" w:fill="DBE5F1"/>
          </w:tcPr>
          <w:p w:rsidR="00E2094F" w:rsidRDefault="00E2094F" w:rsidP="00625335">
            <w:pPr>
              <w:jc w:val="both"/>
              <w:rPr>
                <w:rFonts w:ascii="Montserrat" w:hAnsi="Montserrat" w:cs="Arial"/>
                <w:color w:val="000000" w:themeColor="text1"/>
                <w:sz w:val="20"/>
                <w:szCs w:val="20"/>
              </w:rPr>
            </w:pPr>
          </w:p>
          <w:p w:rsidR="00E2094F" w:rsidRPr="006E1340" w:rsidRDefault="00E2094F" w:rsidP="00625335">
            <w:pPr>
              <w:jc w:val="both"/>
              <w:rPr>
                <w:rFonts w:ascii="Montserrat" w:hAnsi="Montserrat" w:cs="Arial"/>
                <w:color w:val="000000" w:themeColor="text1"/>
                <w:sz w:val="20"/>
                <w:szCs w:val="20"/>
              </w:rPr>
            </w:pPr>
            <w:r w:rsidRPr="006E1340">
              <w:rPr>
                <w:rFonts w:ascii="Montserrat" w:hAnsi="Montserrat" w:cs="Arial"/>
                <w:color w:val="000000" w:themeColor="text1"/>
                <w:sz w:val="20"/>
                <w:szCs w:val="20"/>
              </w:rPr>
              <w:t>El Programa prevé la organización y operación efectiva de Equipos de Salud Itinerantes que brindan servicios d</w:t>
            </w:r>
            <w:r>
              <w:rPr>
                <w:rFonts w:ascii="Montserrat" w:hAnsi="Montserrat" w:cs="Arial"/>
                <w:color w:val="000000" w:themeColor="text1"/>
                <w:sz w:val="20"/>
                <w:szCs w:val="20"/>
              </w:rPr>
              <w:t>e Atención Primaria a la Salud,</w:t>
            </w:r>
            <w:r w:rsidRPr="006E1340">
              <w:rPr>
                <w:rFonts w:ascii="Montserrat" w:hAnsi="Montserrat" w:cs="Arial"/>
                <w:color w:val="000000" w:themeColor="text1"/>
                <w:sz w:val="20"/>
                <w:szCs w:val="20"/>
              </w:rPr>
              <w:t xml:space="preserve"> en UMM de diferente capacidad resolutiva, que son parte de la RISS conformada por los establecimientos de salud fijos y móviles</w:t>
            </w:r>
            <w:r>
              <w:rPr>
                <w:rFonts w:ascii="Montserrat" w:hAnsi="Montserrat" w:cs="Arial"/>
                <w:color w:val="000000" w:themeColor="text1"/>
                <w:sz w:val="20"/>
                <w:szCs w:val="20"/>
              </w:rPr>
              <w:t xml:space="preserve">. </w:t>
            </w:r>
            <w:r w:rsidRPr="00BB429A">
              <w:rPr>
                <w:rFonts w:ascii="Montserrat" w:hAnsi="Montserrat" w:cs="Arial"/>
                <w:color w:val="000000" w:themeColor="text1"/>
                <w:sz w:val="20"/>
                <w:szCs w:val="20"/>
              </w:rPr>
              <w:t xml:space="preserve">Como lo establecen las Reglas de Operación publicadas en el DOF el 28 de diciembre de 2019. </w:t>
            </w:r>
          </w:p>
        </w:tc>
      </w:tr>
      <w:tr w:rsidR="00E2094F" w:rsidRPr="00B86894" w:rsidTr="00625335">
        <w:tc>
          <w:tcPr>
            <w:tcW w:w="1985" w:type="dxa"/>
            <w:gridSpan w:val="3"/>
            <w:shd w:val="clear" w:color="auto" w:fill="auto"/>
            <w:vAlign w:val="center"/>
          </w:tcPr>
          <w:p w:rsidR="00E2094F" w:rsidRPr="00B86894" w:rsidRDefault="00E2094F" w:rsidP="00625335">
            <w:pPr>
              <w:rPr>
                <w:rFonts w:ascii="Montserrat" w:hAnsi="Montserrat" w:cs="Arial"/>
                <w:sz w:val="20"/>
                <w:szCs w:val="20"/>
              </w:rPr>
            </w:pPr>
          </w:p>
        </w:tc>
        <w:tc>
          <w:tcPr>
            <w:tcW w:w="8931" w:type="dxa"/>
            <w:gridSpan w:val="5"/>
            <w:shd w:val="clear" w:color="auto" w:fill="auto"/>
            <w:vAlign w:val="center"/>
          </w:tcPr>
          <w:p w:rsidR="00E2094F" w:rsidRPr="00B86894" w:rsidRDefault="00E2094F" w:rsidP="00625335">
            <w:pPr>
              <w:tabs>
                <w:tab w:val="left" w:pos="851"/>
              </w:tabs>
              <w:jc w:val="both"/>
              <w:rPr>
                <w:rFonts w:ascii="Montserrat" w:hAnsi="Montserrat" w:cs="Arial"/>
                <w:sz w:val="20"/>
                <w:szCs w:val="20"/>
              </w:rPr>
            </w:pPr>
          </w:p>
        </w:tc>
      </w:tr>
      <w:tr w:rsidR="00E2094F" w:rsidRPr="00B86894" w:rsidTr="00625335">
        <w:tc>
          <w:tcPr>
            <w:tcW w:w="1985" w:type="dxa"/>
            <w:gridSpan w:val="3"/>
            <w:shd w:val="clear" w:color="auto" w:fill="DBE5F1"/>
            <w:vAlign w:val="center"/>
          </w:tcPr>
          <w:p w:rsidR="00E2094F" w:rsidRPr="00B86894" w:rsidRDefault="00E2094F" w:rsidP="00625335">
            <w:pPr>
              <w:numPr>
                <w:ilvl w:val="0"/>
                <w:numId w:val="2"/>
              </w:numPr>
              <w:ind w:left="284" w:hanging="284"/>
              <w:rPr>
                <w:rFonts w:ascii="Montserrat" w:hAnsi="Montserrat" w:cs="Arial"/>
                <w:sz w:val="20"/>
                <w:szCs w:val="20"/>
              </w:rPr>
            </w:pPr>
            <w:r w:rsidRPr="00B86894">
              <w:rPr>
                <w:rFonts w:ascii="Montserrat" w:hAnsi="Montserrat" w:cs="Arial"/>
                <w:sz w:val="20"/>
                <w:szCs w:val="20"/>
              </w:rPr>
              <w:t xml:space="preserve">El monto presupuestal a vigilar por los </w:t>
            </w:r>
            <w:r>
              <w:rPr>
                <w:rFonts w:ascii="Montserrat" w:hAnsi="Montserrat" w:cs="Arial"/>
                <w:sz w:val="20"/>
                <w:szCs w:val="20"/>
              </w:rPr>
              <w:t>Comités</w:t>
            </w:r>
            <w:r w:rsidRPr="00B86894">
              <w:rPr>
                <w:rFonts w:ascii="Montserrat" w:hAnsi="Montserrat" w:cs="Arial"/>
                <w:sz w:val="20"/>
                <w:szCs w:val="20"/>
              </w:rPr>
              <w:t>:</w:t>
            </w:r>
          </w:p>
        </w:tc>
        <w:tc>
          <w:tcPr>
            <w:tcW w:w="8931" w:type="dxa"/>
            <w:gridSpan w:val="5"/>
            <w:shd w:val="clear" w:color="auto" w:fill="DBE5F1"/>
            <w:vAlign w:val="center"/>
          </w:tcPr>
          <w:p w:rsidR="00E2094F" w:rsidRPr="00B86894" w:rsidRDefault="00E2094F" w:rsidP="00625335">
            <w:pPr>
              <w:jc w:val="both"/>
              <w:rPr>
                <w:rFonts w:ascii="Montserrat" w:hAnsi="Montserrat" w:cs="Arial"/>
                <w:sz w:val="20"/>
                <w:szCs w:val="20"/>
              </w:rPr>
            </w:pPr>
            <w:r w:rsidRPr="00B86894">
              <w:rPr>
                <w:rFonts w:ascii="Montserrat" w:hAnsi="Montserrat" w:cs="Arial"/>
                <w:sz w:val="20"/>
                <w:szCs w:val="20"/>
              </w:rPr>
              <w:t xml:space="preserve">Es el presupuesto autorizado que se transfiere </w:t>
            </w:r>
            <w:r w:rsidRPr="00B86894">
              <w:rPr>
                <w:rFonts w:ascii="Montserrat" w:hAnsi="Montserrat" w:cs="Arial"/>
                <w:color w:val="000000" w:themeColor="text1"/>
                <w:sz w:val="20"/>
                <w:szCs w:val="20"/>
                <w:lang w:eastAsia="es-MX"/>
              </w:rPr>
              <w:t xml:space="preserve">a las Entidades Federativas reconocidas por el artículo 43 de la Constitución Política de los Estados Unidos Mexicanos, que reciben la transferencia de recursos presupuestarios federales con carácter de subsidios a través de los Convenios para la operación del </w:t>
            </w:r>
            <w:r w:rsidRPr="002D0DF8">
              <w:rPr>
                <w:rFonts w:ascii="Montserrat" w:hAnsi="Montserrat" w:cs="Arial"/>
                <w:b/>
                <w:color w:val="000000" w:themeColor="text1"/>
                <w:sz w:val="20"/>
                <w:szCs w:val="20"/>
                <w:lang w:eastAsia="es-MX"/>
              </w:rPr>
              <w:t>Programa.</w:t>
            </w:r>
          </w:p>
        </w:tc>
      </w:tr>
      <w:tr w:rsidR="00E2094F" w:rsidRPr="00B86894" w:rsidTr="00625335">
        <w:tc>
          <w:tcPr>
            <w:tcW w:w="1985" w:type="dxa"/>
            <w:gridSpan w:val="3"/>
            <w:shd w:val="clear" w:color="auto" w:fill="DBE5F1"/>
            <w:vAlign w:val="center"/>
          </w:tcPr>
          <w:p w:rsidR="00E2094F" w:rsidRPr="00B86894" w:rsidRDefault="00E2094F" w:rsidP="00625335">
            <w:pPr>
              <w:numPr>
                <w:ilvl w:val="0"/>
                <w:numId w:val="2"/>
              </w:numPr>
              <w:ind w:left="284" w:hanging="284"/>
              <w:rPr>
                <w:rFonts w:ascii="Montserrat" w:hAnsi="Montserrat" w:cs="Arial"/>
                <w:sz w:val="20"/>
                <w:szCs w:val="20"/>
              </w:rPr>
            </w:pPr>
            <w:r>
              <w:rPr>
                <w:rFonts w:ascii="Montserrat" w:hAnsi="Montserrat" w:cs="Arial"/>
                <w:sz w:val="20"/>
                <w:szCs w:val="20"/>
              </w:rPr>
              <w:t>C</w:t>
            </w:r>
            <w:r w:rsidRPr="00B86894">
              <w:rPr>
                <w:rFonts w:ascii="Montserrat" w:hAnsi="Montserrat" w:cs="Arial"/>
                <w:sz w:val="20"/>
                <w:szCs w:val="20"/>
              </w:rPr>
              <w:t xml:space="preserve">aptura la información en el </w:t>
            </w:r>
            <w:r w:rsidRPr="00B86894">
              <w:rPr>
                <w:rFonts w:ascii="Montserrat" w:hAnsi="Montserrat" w:cs="Arial"/>
                <w:b/>
                <w:sz w:val="20"/>
                <w:szCs w:val="20"/>
              </w:rPr>
              <w:t>SICS</w:t>
            </w:r>
            <w:r w:rsidRPr="00B86894">
              <w:rPr>
                <w:rFonts w:ascii="Montserrat" w:hAnsi="Montserrat" w:cs="Arial"/>
                <w:sz w:val="20"/>
                <w:szCs w:val="20"/>
              </w:rPr>
              <w:t>:</w:t>
            </w:r>
          </w:p>
        </w:tc>
        <w:tc>
          <w:tcPr>
            <w:tcW w:w="8931" w:type="dxa"/>
            <w:gridSpan w:val="5"/>
            <w:shd w:val="clear" w:color="auto" w:fill="DBE5F1"/>
            <w:vAlign w:val="center"/>
          </w:tcPr>
          <w:p w:rsidR="00E2094F" w:rsidRDefault="00E2094F" w:rsidP="00625335">
            <w:pPr>
              <w:jc w:val="both"/>
              <w:rPr>
                <w:rFonts w:ascii="Montserrat" w:hAnsi="Montserrat" w:cs="Arial"/>
                <w:sz w:val="20"/>
                <w:szCs w:val="20"/>
              </w:rPr>
            </w:pPr>
          </w:p>
          <w:p w:rsidR="00E2094F" w:rsidRDefault="00E2094F" w:rsidP="00625335">
            <w:pPr>
              <w:jc w:val="both"/>
              <w:rPr>
                <w:rFonts w:ascii="Montserrat" w:hAnsi="Montserrat" w:cs="Arial"/>
                <w:sz w:val="20"/>
                <w:szCs w:val="20"/>
              </w:rPr>
            </w:pPr>
            <w:r w:rsidRPr="002D582A">
              <w:rPr>
                <w:rFonts w:ascii="Montserrat" w:hAnsi="Montserrat" w:cs="Arial"/>
                <w:sz w:val="20"/>
                <w:szCs w:val="20"/>
              </w:rPr>
              <w:t xml:space="preserve">A partir del segundo trimestre del año, una vez </w:t>
            </w:r>
            <w:r w:rsidRPr="00B86894">
              <w:rPr>
                <w:rFonts w:ascii="Montserrat" w:hAnsi="Montserrat" w:cs="Arial"/>
                <w:sz w:val="20"/>
                <w:szCs w:val="20"/>
              </w:rPr>
              <w:t xml:space="preserve">Validados los Documentos Básicos de la Instancia Normativa, por parte de la </w:t>
            </w:r>
            <w:r w:rsidRPr="00B86894">
              <w:rPr>
                <w:rFonts w:ascii="Montserrat" w:hAnsi="Montserrat" w:cs="Arial"/>
                <w:b/>
                <w:sz w:val="20"/>
                <w:szCs w:val="20"/>
              </w:rPr>
              <w:t>UORCS</w:t>
            </w:r>
            <w:r w:rsidRPr="00B86894">
              <w:rPr>
                <w:rFonts w:ascii="Montserrat" w:hAnsi="Montserrat" w:cs="Arial"/>
                <w:sz w:val="20"/>
                <w:szCs w:val="20"/>
              </w:rPr>
              <w:t xml:space="preserve"> y conforme al Programa Estatal de Trabajo de </w:t>
            </w:r>
            <w:r>
              <w:rPr>
                <w:rFonts w:ascii="Montserrat" w:hAnsi="Montserrat" w:cs="Arial"/>
                <w:sz w:val="20"/>
                <w:szCs w:val="20"/>
              </w:rPr>
              <w:t>Contraloría Social</w:t>
            </w:r>
            <w:r w:rsidRPr="00B86894">
              <w:rPr>
                <w:rFonts w:ascii="Montserrat" w:hAnsi="Montserrat" w:cs="Arial"/>
                <w:sz w:val="20"/>
                <w:szCs w:val="20"/>
              </w:rPr>
              <w:t xml:space="preserve"> (</w:t>
            </w:r>
            <w:r w:rsidRPr="00B86894">
              <w:rPr>
                <w:rFonts w:ascii="Montserrat" w:hAnsi="Montserrat" w:cs="Arial"/>
                <w:b/>
                <w:sz w:val="20"/>
                <w:szCs w:val="20"/>
              </w:rPr>
              <w:t>PETCS</w:t>
            </w:r>
            <w:r w:rsidRPr="00B86894">
              <w:rPr>
                <w:rFonts w:ascii="Montserrat" w:hAnsi="Montserrat" w:cs="Arial"/>
                <w:sz w:val="20"/>
                <w:szCs w:val="20"/>
              </w:rPr>
              <w:t xml:space="preserve">) de las </w:t>
            </w:r>
            <w:r w:rsidRPr="00652FFA">
              <w:rPr>
                <w:rFonts w:ascii="Montserrat" w:hAnsi="Montserrat" w:cs="Arial"/>
                <w:b/>
                <w:sz w:val="20"/>
                <w:szCs w:val="20"/>
              </w:rPr>
              <w:t>Representaciones Federales</w:t>
            </w:r>
            <w:r w:rsidRPr="00B86894">
              <w:rPr>
                <w:rFonts w:ascii="Montserrat" w:hAnsi="Montserrat" w:cs="Arial"/>
                <w:sz w:val="20"/>
                <w:szCs w:val="20"/>
              </w:rPr>
              <w:t>.</w:t>
            </w:r>
          </w:p>
          <w:p w:rsidR="00E2094F" w:rsidRPr="00B86894" w:rsidRDefault="00E2094F" w:rsidP="00625335">
            <w:pPr>
              <w:jc w:val="both"/>
              <w:rPr>
                <w:rFonts w:ascii="Montserrat" w:hAnsi="Montserrat" w:cs="Arial"/>
              </w:rPr>
            </w:pPr>
          </w:p>
        </w:tc>
      </w:tr>
      <w:tr w:rsidR="00E2094F" w:rsidRPr="00B86894" w:rsidTr="00625335">
        <w:tc>
          <w:tcPr>
            <w:tcW w:w="10916" w:type="dxa"/>
            <w:gridSpan w:val="8"/>
            <w:shd w:val="clear" w:color="auto" w:fill="auto"/>
            <w:vAlign w:val="center"/>
          </w:tcPr>
          <w:p w:rsidR="00E2094F" w:rsidRPr="00B86894" w:rsidRDefault="00E2094F" w:rsidP="00625335">
            <w:pPr>
              <w:ind w:left="-454"/>
              <w:rPr>
                <w:rFonts w:ascii="Montserrat" w:hAnsi="Montserrat" w:cs="Arial"/>
                <w:sz w:val="20"/>
                <w:szCs w:val="20"/>
              </w:rPr>
            </w:pPr>
          </w:p>
        </w:tc>
      </w:tr>
      <w:tr w:rsidR="00E2094F" w:rsidRPr="00B86894" w:rsidTr="00625335">
        <w:tc>
          <w:tcPr>
            <w:tcW w:w="10916" w:type="dxa"/>
            <w:gridSpan w:val="8"/>
            <w:shd w:val="clear" w:color="auto" w:fill="DBE5F1"/>
            <w:vAlign w:val="center"/>
          </w:tcPr>
          <w:p w:rsidR="00E2094F" w:rsidRPr="00B86894" w:rsidRDefault="00E2094F" w:rsidP="00625335">
            <w:pPr>
              <w:numPr>
                <w:ilvl w:val="0"/>
                <w:numId w:val="2"/>
              </w:numPr>
              <w:ind w:left="284" w:hanging="284"/>
              <w:rPr>
                <w:rFonts w:ascii="Montserrat" w:hAnsi="Montserrat" w:cs="Arial"/>
                <w:sz w:val="20"/>
                <w:szCs w:val="20"/>
              </w:rPr>
            </w:pPr>
            <w:r w:rsidRPr="00B86894">
              <w:rPr>
                <w:rFonts w:ascii="Montserrat" w:hAnsi="Montserrat" w:cs="Arial"/>
                <w:sz w:val="20"/>
                <w:szCs w:val="20"/>
              </w:rPr>
              <w:lastRenderedPageBreak/>
              <w:t>Estructura operativa del Programa:</w:t>
            </w:r>
          </w:p>
        </w:tc>
      </w:tr>
      <w:tr w:rsidR="00E2094F" w:rsidRPr="00B86894" w:rsidTr="00625335">
        <w:trPr>
          <w:cantSplit/>
          <w:trHeight w:val="1134"/>
        </w:trPr>
        <w:tc>
          <w:tcPr>
            <w:tcW w:w="1985" w:type="dxa"/>
            <w:gridSpan w:val="3"/>
            <w:shd w:val="clear" w:color="auto" w:fill="DBE5F1"/>
            <w:vAlign w:val="center"/>
          </w:tcPr>
          <w:p w:rsidR="00E2094F" w:rsidRPr="00B86894" w:rsidRDefault="00E2094F" w:rsidP="00625335">
            <w:pPr>
              <w:jc w:val="center"/>
              <w:rPr>
                <w:rFonts w:ascii="Montserrat" w:hAnsi="Montserrat" w:cs="Arial"/>
                <w:b/>
                <w:sz w:val="20"/>
                <w:szCs w:val="20"/>
              </w:rPr>
            </w:pPr>
            <w:r>
              <w:rPr>
                <w:rFonts w:ascii="Montserrat" w:hAnsi="Montserrat" w:cs="Arial"/>
                <w:b/>
                <w:sz w:val="20"/>
                <w:szCs w:val="20"/>
              </w:rPr>
              <w:t>Tipo</w:t>
            </w:r>
          </w:p>
        </w:tc>
        <w:tc>
          <w:tcPr>
            <w:tcW w:w="1843" w:type="dxa"/>
            <w:gridSpan w:val="2"/>
            <w:shd w:val="clear" w:color="auto" w:fill="DBE5F1"/>
            <w:vAlign w:val="center"/>
          </w:tcPr>
          <w:p w:rsidR="00E2094F" w:rsidRPr="00B86894" w:rsidRDefault="00E2094F" w:rsidP="00625335">
            <w:pPr>
              <w:jc w:val="center"/>
              <w:rPr>
                <w:rFonts w:ascii="Montserrat" w:hAnsi="Montserrat" w:cs="Arial"/>
                <w:b/>
                <w:sz w:val="20"/>
                <w:szCs w:val="20"/>
              </w:rPr>
            </w:pPr>
            <w:r w:rsidRPr="00B86894">
              <w:rPr>
                <w:rFonts w:ascii="Montserrat" w:hAnsi="Montserrat" w:cs="Arial"/>
                <w:b/>
                <w:sz w:val="20"/>
                <w:szCs w:val="20"/>
              </w:rPr>
              <w:t>Responsabilidades</w:t>
            </w:r>
          </w:p>
        </w:tc>
        <w:tc>
          <w:tcPr>
            <w:tcW w:w="2835" w:type="dxa"/>
            <w:shd w:val="clear" w:color="auto" w:fill="DBE5F1"/>
            <w:vAlign w:val="center"/>
          </w:tcPr>
          <w:p w:rsidR="00E2094F" w:rsidRPr="00B86894" w:rsidRDefault="00E2094F" w:rsidP="00625335">
            <w:pPr>
              <w:jc w:val="center"/>
              <w:rPr>
                <w:rFonts w:ascii="Montserrat" w:hAnsi="Montserrat" w:cs="Arial"/>
                <w:b/>
                <w:sz w:val="20"/>
                <w:szCs w:val="20"/>
              </w:rPr>
            </w:pPr>
            <w:r w:rsidRPr="00B86894">
              <w:rPr>
                <w:rFonts w:ascii="Montserrat" w:hAnsi="Montserrat" w:cs="Arial"/>
                <w:b/>
                <w:sz w:val="20"/>
                <w:szCs w:val="20"/>
              </w:rPr>
              <w:t>Tareas</w:t>
            </w:r>
          </w:p>
        </w:tc>
        <w:tc>
          <w:tcPr>
            <w:tcW w:w="3119" w:type="dxa"/>
            <w:shd w:val="clear" w:color="auto" w:fill="DBE5F1"/>
            <w:vAlign w:val="center"/>
          </w:tcPr>
          <w:p w:rsidR="00E2094F" w:rsidRPr="00B86894" w:rsidRDefault="00E2094F" w:rsidP="00625335">
            <w:pPr>
              <w:jc w:val="center"/>
              <w:rPr>
                <w:rFonts w:ascii="Montserrat" w:hAnsi="Montserrat" w:cs="Arial"/>
                <w:b/>
                <w:sz w:val="20"/>
                <w:szCs w:val="20"/>
              </w:rPr>
            </w:pPr>
            <w:r w:rsidRPr="00B86894">
              <w:rPr>
                <w:rFonts w:ascii="Montserrat" w:hAnsi="Montserrat" w:cs="Arial"/>
                <w:b/>
                <w:sz w:val="20"/>
                <w:szCs w:val="20"/>
              </w:rPr>
              <w:t>Captura</w:t>
            </w:r>
            <w:r>
              <w:rPr>
                <w:rFonts w:ascii="Montserrat" w:hAnsi="Montserrat" w:cs="Arial"/>
                <w:b/>
                <w:sz w:val="20"/>
                <w:szCs w:val="20"/>
              </w:rPr>
              <w:t xml:space="preserve"> en SICS</w:t>
            </w:r>
          </w:p>
        </w:tc>
        <w:tc>
          <w:tcPr>
            <w:tcW w:w="1134" w:type="dxa"/>
            <w:shd w:val="clear" w:color="auto" w:fill="DBE5F1"/>
            <w:textDirection w:val="btLr"/>
            <w:vAlign w:val="center"/>
          </w:tcPr>
          <w:p w:rsidR="00E2094F" w:rsidRPr="00B86894" w:rsidRDefault="00E2094F" w:rsidP="00625335">
            <w:pPr>
              <w:ind w:left="113" w:right="113"/>
              <w:jc w:val="center"/>
              <w:rPr>
                <w:rFonts w:ascii="Montserrat" w:hAnsi="Montserrat" w:cs="Arial"/>
                <w:b/>
                <w:sz w:val="20"/>
                <w:szCs w:val="20"/>
              </w:rPr>
            </w:pPr>
            <w:r w:rsidRPr="00B86894">
              <w:rPr>
                <w:rFonts w:ascii="Montserrat" w:hAnsi="Montserrat" w:cs="Arial"/>
                <w:b/>
                <w:sz w:val="20"/>
                <w:szCs w:val="20"/>
              </w:rPr>
              <w:t>Tiempos de captura</w:t>
            </w:r>
          </w:p>
        </w:tc>
      </w:tr>
      <w:tr w:rsidR="00E2094F" w:rsidRPr="00B86894" w:rsidTr="00625335">
        <w:trPr>
          <w:cantSplit/>
          <w:trHeight w:val="3181"/>
        </w:trPr>
        <w:tc>
          <w:tcPr>
            <w:tcW w:w="1135" w:type="dxa"/>
            <w:gridSpan w:val="2"/>
            <w:shd w:val="clear" w:color="auto" w:fill="F2F2F2" w:themeFill="background1" w:themeFillShade="F2"/>
            <w:textDirection w:val="btLr"/>
            <w:vAlign w:val="center"/>
          </w:tcPr>
          <w:p w:rsidR="00E2094F" w:rsidRPr="00C22559" w:rsidRDefault="00E2094F" w:rsidP="00625335">
            <w:pPr>
              <w:ind w:left="113" w:right="113"/>
              <w:jc w:val="center"/>
              <w:rPr>
                <w:rFonts w:ascii="Montserrat" w:hAnsi="Montserrat" w:cs="Arial"/>
                <w:b/>
                <w:sz w:val="20"/>
                <w:szCs w:val="20"/>
              </w:rPr>
            </w:pPr>
            <w:r w:rsidRPr="00C22559">
              <w:rPr>
                <w:rFonts w:ascii="Montserrat" w:hAnsi="Montserrat" w:cs="Arial"/>
                <w:b/>
                <w:sz w:val="20"/>
                <w:szCs w:val="20"/>
              </w:rPr>
              <w:t>Instancia Normativa</w:t>
            </w:r>
          </w:p>
        </w:tc>
        <w:tc>
          <w:tcPr>
            <w:tcW w:w="2126" w:type="dxa"/>
            <w:gridSpan w:val="2"/>
            <w:shd w:val="clear" w:color="auto" w:fill="F2F2F2" w:themeFill="background1" w:themeFillShade="F2"/>
            <w:vAlign w:val="center"/>
          </w:tcPr>
          <w:p w:rsidR="00E2094F" w:rsidRDefault="00E2094F" w:rsidP="00625335">
            <w:pPr>
              <w:jc w:val="both"/>
              <w:rPr>
                <w:rFonts w:ascii="Montserrat" w:hAnsi="Montserrat" w:cs="Arial"/>
                <w:sz w:val="20"/>
                <w:szCs w:val="20"/>
              </w:rPr>
            </w:pPr>
            <w:r w:rsidRPr="00C22559">
              <w:rPr>
                <w:rFonts w:ascii="Montserrat" w:hAnsi="Montserrat" w:cs="Arial"/>
                <w:sz w:val="20"/>
                <w:szCs w:val="20"/>
              </w:rPr>
              <w:t>Promoción, Planeación de acciones estratégicas y definición de la metodología operativa de la Contraloría Social.</w:t>
            </w:r>
          </w:p>
          <w:p w:rsidR="00E2094F" w:rsidRPr="00C22559" w:rsidRDefault="00E2094F" w:rsidP="00625335">
            <w:pPr>
              <w:jc w:val="both"/>
              <w:rPr>
                <w:rFonts w:ascii="Montserrat" w:hAnsi="Montserrat" w:cs="Arial"/>
                <w:color w:val="000000" w:themeColor="text1"/>
                <w:sz w:val="20"/>
                <w:szCs w:val="20"/>
              </w:rPr>
            </w:pPr>
          </w:p>
        </w:tc>
        <w:tc>
          <w:tcPr>
            <w:tcW w:w="3402" w:type="dxa"/>
            <w:gridSpan w:val="2"/>
            <w:shd w:val="clear" w:color="auto" w:fill="F2F2F2" w:themeFill="background1" w:themeFillShade="F2"/>
            <w:vAlign w:val="center"/>
          </w:tcPr>
          <w:p w:rsidR="00E2094F" w:rsidRPr="00C22559" w:rsidRDefault="00E2094F" w:rsidP="00625335">
            <w:pPr>
              <w:pStyle w:val="Prrafodelista"/>
              <w:numPr>
                <w:ilvl w:val="0"/>
                <w:numId w:val="5"/>
              </w:numPr>
              <w:ind w:left="172" w:hanging="142"/>
              <w:rPr>
                <w:rFonts w:ascii="Montserrat" w:hAnsi="Montserrat" w:cs="Arial"/>
                <w:color w:val="000000" w:themeColor="text1"/>
                <w:sz w:val="20"/>
                <w:szCs w:val="20"/>
              </w:rPr>
            </w:pPr>
            <w:r w:rsidRPr="00C22559">
              <w:rPr>
                <w:rFonts w:ascii="Montserrat" w:hAnsi="Montserrat" w:cs="Arial"/>
                <w:color w:val="000000" w:themeColor="text1"/>
                <w:sz w:val="20"/>
                <w:szCs w:val="20"/>
              </w:rPr>
              <w:t>Define las metas y objetivos de la Contraloría Social, en sus fases de planeación, promoción, capacitación y difusión.</w:t>
            </w:r>
          </w:p>
          <w:p w:rsidR="00E2094F" w:rsidRPr="00C22559" w:rsidRDefault="00E2094F" w:rsidP="00625335">
            <w:pPr>
              <w:pStyle w:val="Prrafodelista"/>
              <w:numPr>
                <w:ilvl w:val="0"/>
                <w:numId w:val="5"/>
              </w:numPr>
              <w:ind w:left="172" w:hanging="142"/>
              <w:rPr>
                <w:rFonts w:ascii="Montserrat" w:hAnsi="Montserrat" w:cs="Arial"/>
                <w:color w:val="000000" w:themeColor="text1"/>
                <w:sz w:val="20"/>
                <w:szCs w:val="20"/>
              </w:rPr>
            </w:pPr>
            <w:r w:rsidRPr="00C22559">
              <w:rPr>
                <w:rFonts w:ascii="Montserrat" w:hAnsi="Montserrat" w:cs="Arial"/>
                <w:color w:val="000000" w:themeColor="text1"/>
                <w:sz w:val="20"/>
                <w:szCs w:val="20"/>
              </w:rPr>
              <w:t xml:space="preserve">Proporciona capacitación y asesoría continuas a las </w:t>
            </w:r>
            <w:r w:rsidRPr="00C22559">
              <w:rPr>
                <w:rFonts w:ascii="Montserrat" w:hAnsi="Montserrat" w:cs="Arial"/>
                <w:b/>
                <w:color w:val="000000" w:themeColor="text1"/>
                <w:sz w:val="20"/>
                <w:szCs w:val="20"/>
              </w:rPr>
              <w:t>RF</w:t>
            </w:r>
            <w:r w:rsidRPr="00C22559">
              <w:rPr>
                <w:rFonts w:ascii="Montserrat" w:hAnsi="Montserrat" w:cs="Arial"/>
                <w:color w:val="000000" w:themeColor="text1"/>
                <w:sz w:val="20"/>
                <w:szCs w:val="20"/>
              </w:rPr>
              <w:t>.</w:t>
            </w:r>
          </w:p>
          <w:p w:rsidR="00E2094F" w:rsidRPr="00C22559" w:rsidRDefault="00E2094F" w:rsidP="00625335">
            <w:pPr>
              <w:pStyle w:val="Prrafodelista"/>
              <w:numPr>
                <w:ilvl w:val="0"/>
                <w:numId w:val="5"/>
              </w:numPr>
              <w:ind w:left="172" w:hanging="142"/>
              <w:rPr>
                <w:rFonts w:ascii="Montserrat" w:hAnsi="Montserrat" w:cs="Arial"/>
                <w:color w:val="000000" w:themeColor="text1"/>
                <w:sz w:val="20"/>
                <w:szCs w:val="20"/>
              </w:rPr>
            </w:pPr>
            <w:r w:rsidRPr="00C22559">
              <w:rPr>
                <w:rFonts w:ascii="Montserrat" w:hAnsi="Montserrat" w:cs="Arial"/>
                <w:color w:val="000000" w:themeColor="text1"/>
                <w:sz w:val="20"/>
                <w:szCs w:val="20"/>
              </w:rPr>
              <w:t xml:space="preserve">Efectúa el seguimiento por medios electrónicos y del monitoreo del </w:t>
            </w:r>
            <w:r w:rsidRPr="00C22559">
              <w:rPr>
                <w:rFonts w:ascii="Montserrat" w:hAnsi="Montserrat" w:cs="Arial"/>
                <w:b/>
                <w:color w:val="000000" w:themeColor="text1"/>
                <w:sz w:val="20"/>
                <w:szCs w:val="20"/>
              </w:rPr>
              <w:t>SICS</w:t>
            </w:r>
            <w:r w:rsidRPr="00C22559">
              <w:rPr>
                <w:rFonts w:ascii="Montserrat" w:hAnsi="Montserrat" w:cs="Arial"/>
                <w:color w:val="000000" w:themeColor="text1"/>
                <w:sz w:val="20"/>
                <w:szCs w:val="20"/>
              </w:rPr>
              <w:t>.</w:t>
            </w:r>
          </w:p>
          <w:p w:rsidR="00E2094F" w:rsidRPr="00190144" w:rsidRDefault="00E2094F" w:rsidP="00625335">
            <w:pPr>
              <w:pStyle w:val="Prrafodelista"/>
              <w:numPr>
                <w:ilvl w:val="0"/>
                <w:numId w:val="5"/>
              </w:numPr>
              <w:ind w:left="172" w:hanging="142"/>
              <w:rPr>
                <w:rFonts w:ascii="Montserrat" w:hAnsi="Montserrat" w:cs="Arial"/>
                <w:color w:val="000000" w:themeColor="text1"/>
                <w:sz w:val="20"/>
                <w:szCs w:val="20"/>
              </w:rPr>
            </w:pPr>
            <w:r w:rsidRPr="00C22559">
              <w:rPr>
                <w:rFonts w:ascii="Montserrat" w:hAnsi="Montserrat" w:cs="Arial"/>
                <w:color w:val="000000" w:themeColor="text1"/>
                <w:sz w:val="20"/>
                <w:szCs w:val="20"/>
              </w:rPr>
              <w:t xml:space="preserve">Evalúa el desempeño de las </w:t>
            </w:r>
            <w:r w:rsidRPr="00C22559">
              <w:rPr>
                <w:rFonts w:ascii="Montserrat" w:hAnsi="Montserrat" w:cs="Arial"/>
                <w:b/>
                <w:color w:val="000000" w:themeColor="text1"/>
                <w:sz w:val="20"/>
                <w:szCs w:val="20"/>
              </w:rPr>
              <w:t>RF.</w:t>
            </w:r>
          </w:p>
        </w:tc>
        <w:tc>
          <w:tcPr>
            <w:tcW w:w="3119" w:type="dxa"/>
            <w:shd w:val="clear" w:color="auto" w:fill="F2F2F2" w:themeFill="background1" w:themeFillShade="F2"/>
            <w:vAlign w:val="center"/>
          </w:tcPr>
          <w:p w:rsidR="00E2094F" w:rsidRPr="00C22559" w:rsidRDefault="00E2094F" w:rsidP="00625335">
            <w:pPr>
              <w:pStyle w:val="Prrafodelista"/>
              <w:numPr>
                <w:ilvl w:val="0"/>
                <w:numId w:val="5"/>
              </w:numPr>
              <w:ind w:left="172" w:hanging="142"/>
              <w:rPr>
                <w:rFonts w:ascii="Montserrat" w:hAnsi="Montserrat" w:cs="Arial"/>
                <w:color w:val="000000" w:themeColor="text1"/>
                <w:sz w:val="20"/>
                <w:szCs w:val="20"/>
              </w:rPr>
            </w:pPr>
            <w:r w:rsidRPr="00C22559">
              <w:rPr>
                <w:rFonts w:ascii="Montserrat" w:hAnsi="Montserrat" w:cs="Arial"/>
                <w:color w:val="000000" w:themeColor="text1"/>
                <w:sz w:val="20"/>
                <w:szCs w:val="20"/>
              </w:rPr>
              <w:t>Las Ejecutoras Estatales.</w:t>
            </w:r>
          </w:p>
          <w:p w:rsidR="00E2094F" w:rsidRPr="00C22559" w:rsidRDefault="00E2094F" w:rsidP="00625335">
            <w:pPr>
              <w:pStyle w:val="Prrafodelista"/>
              <w:numPr>
                <w:ilvl w:val="0"/>
                <w:numId w:val="5"/>
              </w:numPr>
              <w:ind w:left="172" w:hanging="142"/>
              <w:rPr>
                <w:rFonts w:ascii="Montserrat" w:hAnsi="Montserrat" w:cs="Arial"/>
                <w:color w:val="000000" w:themeColor="text1"/>
                <w:sz w:val="20"/>
                <w:szCs w:val="20"/>
              </w:rPr>
            </w:pPr>
            <w:r w:rsidRPr="00C22559">
              <w:rPr>
                <w:rFonts w:ascii="Montserrat" w:hAnsi="Montserrat" w:cs="Arial"/>
                <w:color w:val="000000" w:themeColor="text1"/>
                <w:sz w:val="20"/>
                <w:szCs w:val="20"/>
              </w:rPr>
              <w:t xml:space="preserve">La Guía operativa y sus anexos; el </w:t>
            </w:r>
            <w:r w:rsidRPr="00C22559">
              <w:rPr>
                <w:rFonts w:ascii="Montserrat" w:hAnsi="Montserrat" w:cs="Arial"/>
                <w:b/>
                <w:color w:val="000000" w:themeColor="text1"/>
                <w:sz w:val="20"/>
                <w:szCs w:val="20"/>
              </w:rPr>
              <w:t>PATCS.</w:t>
            </w:r>
          </w:p>
          <w:p w:rsidR="00E2094F" w:rsidRPr="00C22559" w:rsidRDefault="00E2094F" w:rsidP="00625335">
            <w:pPr>
              <w:pStyle w:val="Prrafodelista"/>
              <w:numPr>
                <w:ilvl w:val="0"/>
                <w:numId w:val="5"/>
              </w:numPr>
              <w:ind w:left="172" w:hanging="142"/>
              <w:rPr>
                <w:rFonts w:ascii="Montserrat" w:hAnsi="Montserrat" w:cs="Arial"/>
                <w:color w:val="000000" w:themeColor="text1"/>
                <w:sz w:val="20"/>
                <w:szCs w:val="20"/>
              </w:rPr>
            </w:pPr>
            <w:r w:rsidRPr="00C22559">
              <w:rPr>
                <w:rFonts w:ascii="Montserrat" w:hAnsi="Montserrat" w:cs="Arial"/>
                <w:color w:val="000000" w:themeColor="text1"/>
                <w:sz w:val="20"/>
                <w:szCs w:val="20"/>
              </w:rPr>
              <w:t xml:space="preserve">Los datos de generales del </w:t>
            </w:r>
            <w:r w:rsidRPr="000B429E">
              <w:rPr>
                <w:rFonts w:ascii="Montserrat" w:hAnsi="Montserrat" w:cs="Arial"/>
                <w:i/>
                <w:color w:val="000000" w:themeColor="text1"/>
                <w:sz w:val="20"/>
                <w:szCs w:val="20"/>
              </w:rPr>
              <w:t>Programa</w:t>
            </w:r>
            <w:r w:rsidRPr="00C22559">
              <w:rPr>
                <w:rFonts w:ascii="Montserrat" w:hAnsi="Montserrat" w:cs="Arial"/>
                <w:color w:val="000000" w:themeColor="text1"/>
                <w:sz w:val="20"/>
                <w:szCs w:val="20"/>
              </w:rPr>
              <w:t xml:space="preserve"> </w:t>
            </w:r>
            <w:r w:rsidRPr="00C22559">
              <w:rPr>
                <w:rFonts w:ascii="Montserrat" w:hAnsi="Montserrat" w:cs="Arial"/>
                <w:b/>
                <w:color w:val="000000" w:themeColor="text1"/>
                <w:sz w:val="20"/>
                <w:szCs w:val="20"/>
              </w:rPr>
              <w:t>FAM</w:t>
            </w:r>
            <w:r w:rsidRPr="00C22559">
              <w:rPr>
                <w:rFonts w:ascii="Montserrat" w:hAnsi="Montserrat" w:cs="Arial"/>
                <w:color w:val="000000" w:themeColor="text1"/>
                <w:sz w:val="20"/>
                <w:szCs w:val="20"/>
              </w:rPr>
              <w:t>.</w:t>
            </w:r>
          </w:p>
          <w:p w:rsidR="00E2094F" w:rsidRPr="00FC060C" w:rsidRDefault="00E2094F" w:rsidP="00625335">
            <w:pPr>
              <w:pStyle w:val="Prrafodelista"/>
              <w:numPr>
                <w:ilvl w:val="0"/>
                <w:numId w:val="5"/>
              </w:numPr>
              <w:ind w:left="172" w:hanging="142"/>
              <w:rPr>
                <w:rFonts w:ascii="Montserrat" w:hAnsi="Montserrat" w:cs="Arial"/>
                <w:color w:val="000000" w:themeColor="text1"/>
                <w:sz w:val="20"/>
                <w:szCs w:val="20"/>
              </w:rPr>
            </w:pPr>
            <w:r w:rsidRPr="00C22559">
              <w:rPr>
                <w:rFonts w:ascii="Montserrat" w:hAnsi="Montserrat" w:cs="Arial"/>
                <w:color w:val="000000" w:themeColor="text1"/>
                <w:sz w:val="20"/>
                <w:szCs w:val="20"/>
              </w:rPr>
              <w:t xml:space="preserve"> Las metas de planeación, promoción, capacitación y difusión</w:t>
            </w:r>
            <w:r>
              <w:rPr>
                <w:rFonts w:ascii="Montserrat" w:hAnsi="Montserrat" w:cs="Arial"/>
                <w:color w:val="000000" w:themeColor="text1"/>
                <w:sz w:val="20"/>
                <w:szCs w:val="20"/>
              </w:rPr>
              <w:t>.</w:t>
            </w:r>
          </w:p>
        </w:tc>
        <w:tc>
          <w:tcPr>
            <w:tcW w:w="1134" w:type="dxa"/>
            <w:shd w:val="clear" w:color="auto" w:fill="F2F2F2" w:themeFill="background1" w:themeFillShade="F2"/>
            <w:textDirection w:val="btLr"/>
            <w:vAlign w:val="center"/>
          </w:tcPr>
          <w:p w:rsidR="00E2094F" w:rsidRPr="00C22559" w:rsidRDefault="00E2094F" w:rsidP="00625335">
            <w:pPr>
              <w:ind w:left="113" w:right="113"/>
              <w:jc w:val="center"/>
              <w:rPr>
                <w:rFonts w:ascii="Montserrat" w:hAnsi="Montserrat" w:cs="Arial"/>
                <w:sz w:val="20"/>
                <w:szCs w:val="20"/>
              </w:rPr>
            </w:pPr>
            <w:r w:rsidRPr="00C22559">
              <w:rPr>
                <w:rFonts w:ascii="Montserrat" w:hAnsi="Montserrat" w:cs="Arial"/>
                <w:sz w:val="20"/>
                <w:szCs w:val="20"/>
              </w:rPr>
              <w:t xml:space="preserve">Dentro de los diez días hábiles a partir de la recepción del oficio de validación por la </w:t>
            </w:r>
            <w:r w:rsidRPr="00C22559">
              <w:rPr>
                <w:rFonts w:ascii="Montserrat" w:hAnsi="Montserrat" w:cs="Arial"/>
                <w:b/>
                <w:sz w:val="20"/>
                <w:szCs w:val="20"/>
              </w:rPr>
              <w:t>UORCS</w:t>
            </w:r>
            <w:r w:rsidRPr="00C22559">
              <w:rPr>
                <w:rFonts w:ascii="Montserrat" w:hAnsi="Montserrat" w:cs="Arial"/>
                <w:sz w:val="20"/>
                <w:szCs w:val="20"/>
              </w:rPr>
              <w:t>.</w:t>
            </w:r>
          </w:p>
        </w:tc>
      </w:tr>
      <w:tr w:rsidR="00E2094F" w:rsidRPr="00B86894" w:rsidTr="00625335">
        <w:trPr>
          <w:cantSplit/>
          <w:trHeight w:val="1134"/>
        </w:trPr>
        <w:tc>
          <w:tcPr>
            <w:tcW w:w="1135" w:type="dxa"/>
            <w:gridSpan w:val="2"/>
            <w:shd w:val="clear" w:color="auto" w:fill="DBE5F1"/>
            <w:textDirection w:val="btLr"/>
            <w:vAlign w:val="center"/>
          </w:tcPr>
          <w:p w:rsidR="00E2094F" w:rsidRDefault="00E2094F" w:rsidP="00625335">
            <w:pPr>
              <w:ind w:left="113" w:right="113"/>
              <w:jc w:val="center"/>
              <w:rPr>
                <w:rFonts w:ascii="Montserrat" w:hAnsi="Montserrat" w:cs="Arial"/>
                <w:b/>
                <w:sz w:val="20"/>
                <w:szCs w:val="20"/>
              </w:rPr>
            </w:pPr>
            <w:r w:rsidRPr="00883928">
              <w:rPr>
                <w:rFonts w:ascii="Montserrat" w:hAnsi="Montserrat" w:cs="Arial"/>
                <w:b/>
                <w:sz w:val="20"/>
                <w:szCs w:val="20"/>
              </w:rPr>
              <w:t>Ejecutoras</w:t>
            </w:r>
            <w:r>
              <w:rPr>
                <w:rFonts w:ascii="Montserrat" w:hAnsi="Montserrat" w:cs="Arial"/>
                <w:b/>
                <w:sz w:val="20"/>
                <w:szCs w:val="20"/>
              </w:rPr>
              <w:t xml:space="preserve"> Estatales:</w:t>
            </w:r>
          </w:p>
          <w:p w:rsidR="00E2094F" w:rsidRPr="00883928" w:rsidRDefault="00E2094F" w:rsidP="00625335">
            <w:pPr>
              <w:ind w:left="113" w:right="113"/>
              <w:jc w:val="center"/>
              <w:rPr>
                <w:rFonts w:ascii="Montserrat" w:hAnsi="Montserrat" w:cs="Arial"/>
                <w:b/>
                <w:sz w:val="20"/>
                <w:szCs w:val="20"/>
              </w:rPr>
            </w:pPr>
            <w:r w:rsidRPr="001A5CB3">
              <w:rPr>
                <w:rFonts w:ascii="Montserrat" w:hAnsi="Montserrat" w:cs="Arial"/>
                <w:sz w:val="20"/>
                <w:szCs w:val="20"/>
              </w:rPr>
              <w:t>Servicios Estatales de Salud.</w:t>
            </w:r>
          </w:p>
        </w:tc>
        <w:tc>
          <w:tcPr>
            <w:tcW w:w="2126" w:type="dxa"/>
            <w:gridSpan w:val="2"/>
            <w:shd w:val="clear" w:color="auto" w:fill="DBE5F1"/>
            <w:vAlign w:val="center"/>
          </w:tcPr>
          <w:p w:rsidR="00E2094F" w:rsidRPr="00FC060C" w:rsidRDefault="00E2094F" w:rsidP="00625335">
            <w:pPr>
              <w:jc w:val="both"/>
              <w:rPr>
                <w:rFonts w:ascii="Montserrat" w:hAnsi="Montserrat" w:cs="Arial"/>
                <w:sz w:val="20"/>
                <w:szCs w:val="20"/>
              </w:rPr>
            </w:pPr>
            <w:r w:rsidRPr="00C22559">
              <w:rPr>
                <w:rFonts w:ascii="Montserrat" w:hAnsi="Montserrat" w:cs="Arial"/>
                <w:sz w:val="20"/>
                <w:szCs w:val="20"/>
              </w:rPr>
              <w:t xml:space="preserve">Ejecución de las acciones estratégicas en apego a la metodología operativa definida por la IN y validada por la </w:t>
            </w:r>
            <w:r w:rsidRPr="00C22559">
              <w:rPr>
                <w:rFonts w:ascii="Montserrat" w:hAnsi="Montserrat" w:cs="Arial"/>
                <w:b/>
                <w:sz w:val="20"/>
                <w:szCs w:val="20"/>
              </w:rPr>
              <w:t>UORCS</w:t>
            </w:r>
            <w:r w:rsidRPr="00C22559">
              <w:rPr>
                <w:rFonts w:ascii="Montserrat" w:hAnsi="Montserrat" w:cs="Arial"/>
                <w:sz w:val="20"/>
                <w:szCs w:val="20"/>
              </w:rPr>
              <w:t>.</w:t>
            </w:r>
          </w:p>
        </w:tc>
        <w:tc>
          <w:tcPr>
            <w:tcW w:w="3402" w:type="dxa"/>
            <w:gridSpan w:val="2"/>
            <w:shd w:val="clear" w:color="auto" w:fill="DBE5F1"/>
            <w:vAlign w:val="center"/>
          </w:tcPr>
          <w:p w:rsidR="00E2094F" w:rsidRPr="000A53D2" w:rsidRDefault="00E2094F" w:rsidP="00625335">
            <w:pPr>
              <w:pStyle w:val="Prrafodelista"/>
              <w:numPr>
                <w:ilvl w:val="0"/>
                <w:numId w:val="5"/>
              </w:numPr>
              <w:ind w:left="172" w:hanging="142"/>
              <w:rPr>
                <w:rFonts w:ascii="Montserrat" w:hAnsi="Montserrat" w:cs="Arial"/>
                <w:b/>
                <w:color w:val="000000" w:themeColor="text1"/>
                <w:sz w:val="20"/>
                <w:szCs w:val="20"/>
              </w:rPr>
            </w:pPr>
            <w:r w:rsidRPr="000A53D2">
              <w:rPr>
                <w:rFonts w:ascii="Montserrat" w:hAnsi="Montserrat" w:cs="Arial"/>
                <w:color w:val="000000" w:themeColor="text1"/>
                <w:sz w:val="20"/>
                <w:szCs w:val="20"/>
              </w:rPr>
              <w:t xml:space="preserve">Garantizar la ejecución, transparencia y rendición de cuentas del Programa de la </w:t>
            </w:r>
            <w:r>
              <w:rPr>
                <w:rFonts w:ascii="Montserrat" w:hAnsi="Montserrat" w:cs="Arial"/>
                <w:color w:val="000000" w:themeColor="text1"/>
                <w:sz w:val="20"/>
                <w:szCs w:val="20"/>
              </w:rPr>
              <w:t>C</w:t>
            </w:r>
            <w:r w:rsidRPr="000A53D2">
              <w:rPr>
                <w:rFonts w:ascii="Montserrat" w:hAnsi="Montserrat" w:cs="Arial"/>
                <w:color w:val="000000" w:themeColor="text1"/>
                <w:sz w:val="20"/>
                <w:szCs w:val="20"/>
              </w:rPr>
              <w:t xml:space="preserve">ontraloría </w:t>
            </w:r>
            <w:r>
              <w:rPr>
                <w:rFonts w:ascii="Montserrat" w:hAnsi="Montserrat" w:cs="Arial"/>
                <w:color w:val="000000" w:themeColor="text1"/>
                <w:sz w:val="20"/>
                <w:szCs w:val="20"/>
              </w:rPr>
              <w:t>S</w:t>
            </w:r>
            <w:r w:rsidRPr="000A53D2">
              <w:rPr>
                <w:rFonts w:ascii="Montserrat" w:hAnsi="Montserrat" w:cs="Arial"/>
                <w:color w:val="000000" w:themeColor="text1"/>
                <w:sz w:val="20"/>
                <w:szCs w:val="20"/>
              </w:rPr>
              <w:t>ocial.</w:t>
            </w:r>
          </w:p>
          <w:p w:rsidR="00E2094F" w:rsidRPr="00FC060C" w:rsidRDefault="00E2094F" w:rsidP="00625335">
            <w:pPr>
              <w:pStyle w:val="Prrafodelista"/>
              <w:numPr>
                <w:ilvl w:val="0"/>
                <w:numId w:val="5"/>
              </w:numPr>
              <w:ind w:left="172" w:hanging="142"/>
              <w:rPr>
                <w:rFonts w:ascii="Montserrat" w:hAnsi="Montserrat" w:cs="Arial"/>
                <w:color w:val="000000" w:themeColor="text1"/>
                <w:sz w:val="20"/>
                <w:szCs w:val="20"/>
              </w:rPr>
            </w:pPr>
            <w:r w:rsidRPr="009D114E">
              <w:rPr>
                <w:rFonts w:ascii="Montserrat" w:hAnsi="Montserrat" w:cs="Arial"/>
                <w:sz w:val="20"/>
                <w:szCs w:val="20"/>
              </w:rPr>
              <w:t>Publicar en su página web los documentos básico</w:t>
            </w:r>
            <w:r>
              <w:rPr>
                <w:rFonts w:ascii="Montserrat" w:hAnsi="Montserrat" w:cs="Arial"/>
                <w:sz w:val="20"/>
                <w:szCs w:val="20"/>
              </w:rPr>
              <w:t>s</w:t>
            </w:r>
            <w:r w:rsidRPr="009D114E">
              <w:rPr>
                <w:rFonts w:ascii="Montserrat" w:hAnsi="Montserrat" w:cs="Arial"/>
                <w:sz w:val="20"/>
                <w:szCs w:val="20"/>
              </w:rPr>
              <w:t xml:space="preserve"> de la Contraloría Social, validados por la </w:t>
            </w:r>
            <w:r w:rsidRPr="00C03DD1">
              <w:rPr>
                <w:rFonts w:ascii="Montserrat" w:hAnsi="Montserrat" w:cs="Arial"/>
                <w:b/>
                <w:sz w:val="20"/>
                <w:szCs w:val="20"/>
              </w:rPr>
              <w:t>IN</w:t>
            </w:r>
            <w:r w:rsidRPr="009D114E">
              <w:rPr>
                <w:rFonts w:ascii="Montserrat" w:hAnsi="Montserrat" w:cs="Arial"/>
                <w:sz w:val="20"/>
                <w:szCs w:val="20"/>
              </w:rPr>
              <w:t>.</w:t>
            </w:r>
          </w:p>
        </w:tc>
        <w:tc>
          <w:tcPr>
            <w:tcW w:w="3119" w:type="dxa"/>
            <w:shd w:val="clear" w:color="auto" w:fill="DBE5F1"/>
            <w:vAlign w:val="center"/>
          </w:tcPr>
          <w:p w:rsidR="00E2094F" w:rsidRDefault="00E2094F" w:rsidP="00625335">
            <w:pPr>
              <w:pStyle w:val="Prrafodelista"/>
              <w:numPr>
                <w:ilvl w:val="0"/>
                <w:numId w:val="5"/>
              </w:numPr>
              <w:ind w:left="172" w:hanging="142"/>
              <w:rPr>
                <w:rFonts w:ascii="Montserrat" w:hAnsi="Montserrat" w:cs="Arial"/>
                <w:color w:val="000000" w:themeColor="text1"/>
                <w:sz w:val="20"/>
                <w:szCs w:val="20"/>
              </w:rPr>
            </w:pPr>
            <w:r>
              <w:rPr>
                <w:rFonts w:ascii="Montserrat" w:hAnsi="Montserrat" w:cs="Arial"/>
                <w:color w:val="000000" w:themeColor="text1"/>
                <w:sz w:val="20"/>
                <w:szCs w:val="20"/>
              </w:rPr>
              <w:t>P</w:t>
            </w:r>
            <w:r w:rsidRPr="00B86894">
              <w:rPr>
                <w:rFonts w:ascii="Montserrat" w:hAnsi="Montserrat" w:cs="Arial"/>
                <w:color w:val="000000" w:themeColor="text1"/>
                <w:sz w:val="20"/>
                <w:szCs w:val="20"/>
              </w:rPr>
              <w:t>romueve</w:t>
            </w:r>
            <w:r>
              <w:rPr>
                <w:rFonts w:ascii="Montserrat" w:hAnsi="Montserrat" w:cs="Arial"/>
                <w:color w:val="000000" w:themeColor="text1"/>
                <w:sz w:val="20"/>
                <w:szCs w:val="20"/>
              </w:rPr>
              <w:t xml:space="preserve"> </w:t>
            </w:r>
            <w:r w:rsidRPr="00B86894">
              <w:rPr>
                <w:rFonts w:ascii="Montserrat" w:hAnsi="Montserrat" w:cs="Arial"/>
                <w:color w:val="000000" w:themeColor="text1"/>
                <w:sz w:val="20"/>
                <w:szCs w:val="20"/>
              </w:rPr>
              <w:t>la coordinación de acciones</w:t>
            </w:r>
            <w:r>
              <w:rPr>
                <w:rFonts w:ascii="Montserrat" w:hAnsi="Montserrat" w:cs="Arial"/>
                <w:color w:val="000000" w:themeColor="text1"/>
                <w:sz w:val="20"/>
                <w:szCs w:val="20"/>
              </w:rPr>
              <w:t xml:space="preserve"> de contraloría social con </w:t>
            </w:r>
            <w:r w:rsidRPr="00B86894">
              <w:rPr>
                <w:rFonts w:ascii="Montserrat" w:hAnsi="Montserrat" w:cs="Arial"/>
                <w:color w:val="000000" w:themeColor="text1"/>
                <w:sz w:val="20"/>
                <w:szCs w:val="20"/>
              </w:rPr>
              <w:t xml:space="preserve">los </w:t>
            </w:r>
            <w:r w:rsidRPr="009D114E">
              <w:rPr>
                <w:rFonts w:ascii="Montserrat" w:hAnsi="Montserrat" w:cs="Arial"/>
                <w:color w:val="000000" w:themeColor="text1"/>
                <w:sz w:val="20"/>
                <w:szCs w:val="20"/>
              </w:rPr>
              <w:t>OEC</w:t>
            </w:r>
            <w:r>
              <w:rPr>
                <w:rFonts w:ascii="Montserrat" w:hAnsi="Montserrat" w:cs="Arial"/>
                <w:color w:val="000000" w:themeColor="text1"/>
                <w:sz w:val="20"/>
                <w:szCs w:val="20"/>
              </w:rPr>
              <w:t>.</w:t>
            </w:r>
          </w:p>
          <w:p w:rsidR="00E2094F" w:rsidRPr="00ED0267" w:rsidRDefault="00E2094F" w:rsidP="00625335">
            <w:pPr>
              <w:pStyle w:val="Prrafodelista"/>
              <w:numPr>
                <w:ilvl w:val="0"/>
                <w:numId w:val="5"/>
              </w:numPr>
              <w:ind w:left="172" w:hanging="142"/>
              <w:rPr>
                <w:rFonts w:ascii="Montserrat" w:hAnsi="Montserrat" w:cs="Arial"/>
                <w:color w:val="000000" w:themeColor="text1"/>
                <w:sz w:val="20"/>
                <w:szCs w:val="20"/>
              </w:rPr>
            </w:pPr>
            <w:r w:rsidRPr="000C52A3">
              <w:rPr>
                <w:rFonts w:ascii="Montserrat" w:hAnsi="Montserrat" w:cs="Arial"/>
                <w:color w:val="000000" w:themeColor="text1"/>
                <w:sz w:val="20"/>
                <w:szCs w:val="20"/>
              </w:rPr>
              <w:t>Promueve la participación de los OIC en las acciones de seguimiento y control del cumplimiento de las metas y objetivos establecidos.</w:t>
            </w:r>
          </w:p>
        </w:tc>
        <w:tc>
          <w:tcPr>
            <w:tcW w:w="1134" w:type="dxa"/>
            <w:tcBorders>
              <w:left w:val="nil"/>
            </w:tcBorders>
            <w:shd w:val="clear" w:color="auto" w:fill="DBE5F1"/>
            <w:textDirection w:val="btLr"/>
            <w:vAlign w:val="center"/>
          </w:tcPr>
          <w:p w:rsidR="00E2094F" w:rsidRPr="00B86894" w:rsidRDefault="00E2094F" w:rsidP="00625335">
            <w:pPr>
              <w:ind w:left="113" w:right="113"/>
              <w:jc w:val="center"/>
              <w:rPr>
                <w:rFonts w:ascii="Montserrat" w:hAnsi="Montserrat" w:cs="Arial"/>
                <w:sz w:val="20"/>
                <w:szCs w:val="20"/>
              </w:rPr>
            </w:pPr>
            <w:r w:rsidRPr="00B86894">
              <w:rPr>
                <w:rFonts w:ascii="Montserrat" w:hAnsi="Montserrat" w:cs="Arial"/>
                <w:sz w:val="20"/>
                <w:szCs w:val="20"/>
              </w:rPr>
              <w:t>Enero-</w:t>
            </w:r>
            <w:r>
              <w:rPr>
                <w:rFonts w:ascii="Montserrat" w:hAnsi="Montserrat" w:cs="Arial"/>
                <w:sz w:val="20"/>
                <w:szCs w:val="20"/>
              </w:rPr>
              <w:t>D</w:t>
            </w:r>
            <w:r w:rsidRPr="00B86894">
              <w:rPr>
                <w:rFonts w:ascii="Montserrat" w:hAnsi="Montserrat" w:cs="Arial"/>
                <w:sz w:val="20"/>
                <w:szCs w:val="20"/>
              </w:rPr>
              <w:t>iciembre</w:t>
            </w:r>
            <w:r>
              <w:rPr>
                <w:rFonts w:ascii="Montserrat" w:hAnsi="Montserrat" w:cs="Arial"/>
                <w:sz w:val="20"/>
                <w:szCs w:val="20"/>
              </w:rPr>
              <w:t>.</w:t>
            </w:r>
          </w:p>
        </w:tc>
      </w:tr>
      <w:tr w:rsidR="00E2094F" w:rsidRPr="00B86894" w:rsidTr="00625335">
        <w:trPr>
          <w:cantSplit/>
          <w:trHeight w:val="1134"/>
        </w:trPr>
        <w:tc>
          <w:tcPr>
            <w:tcW w:w="993" w:type="dxa"/>
            <w:shd w:val="clear" w:color="auto" w:fill="F2F2F2" w:themeFill="background1" w:themeFillShade="F2"/>
            <w:textDirection w:val="btLr"/>
            <w:vAlign w:val="center"/>
          </w:tcPr>
          <w:p w:rsidR="00E2094F" w:rsidRDefault="00E2094F" w:rsidP="00625335">
            <w:pPr>
              <w:ind w:left="113" w:right="113"/>
              <w:jc w:val="center"/>
              <w:rPr>
                <w:rFonts w:ascii="Montserrat" w:hAnsi="Montserrat" w:cs="Arial"/>
                <w:b/>
                <w:sz w:val="20"/>
                <w:szCs w:val="20"/>
              </w:rPr>
            </w:pPr>
            <w:r>
              <w:rPr>
                <w:rFonts w:ascii="Montserrat" w:hAnsi="Montserrat" w:cs="Arial"/>
                <w:b/>
                <w:sz w:val="20"/>
                <w:szCs w:val="20"/>
              </w:rPr>
              <w:t>Ejecutoras Estatales:</w:t>
            </w:r>
          </w:p>
          <w:p w:rsidR="00E2094F" w:rsidRPr="0084675C" w:rsidRDefault="00E2094F" w:rsidP="00625335">
            <w:pPr>
              <w:ind w:left="113" w:right="113"/>
              <w:jc w:val="center"/>
              <w:rPr>
                <w:rFonts w:ascii="Montserrat" w:hAnsi="Montserrat" w:cs="Arial"/>
                <w:b/>
                <w:sz w:val="20"/>
                <w:szCs w:val="20"/>
              </w:rPr>
            </w:pPr>
            <w:r w:rsidRPr="00652FFA">
              <w:rPr>
                <w:rFonts w:ascii="Montserrat" w:hAnsi="Montserrat" w:cs="Arial"/>
                <w:b/>
                <w:sz w:val="20"/>
                <w:szCs w:val="20"/>
              </w:rPr>
              <w:t>Representaciones Federales</w:t>
            </w:r>
            <w:r w:rsidRPr="001A5CB3">
              <w:rPr>
                <w:rFonts w:ascii="Montserrat" w:hAnsi="Montserrat" w:cs="Arial"/>
                <w:sz w:val="20"/>
                <w:szCs w:val="20"/>
              </w:rPr>
              <w:t>.</w:t>
            </w:r>
          </w:p>
        </w:tc>
        <w:tc>
          <w:tcPr>
            <w:tcW w:w="2268" w:type="dxa"/>
            <w:gridSpan w:val="3"/>
            <w:shd w:val="clear" w:color="auto" w:fill="F2F2F2" w:themeFill="background1" w:themeFillShade="F2"/>
            <w:vAlign w:val="center"/>
          </w:tcPr>
          <w:p w:rsidR="00E2094F" w:rsidRPr="0084675C" w:rsidRDefault="00E2094F" w:rsidP="00625335">
            <w:pPr>
              <w:jc w:val="both"/>
              <w:rPr>
                <w:rFonts w:ascii="Montserrat" w:hAnsi="Montserrat" w:cs="Arial"/>
                <w:sz w:val="20"/>
                <w:szCs w:val="20"/>
              </w:rPr>
            </w:pPr>
            <w:r w:rsidRPr="0084675C">
              <w:rPr>
                <w:rFonts w:ascii="Montserrat" w:hAnsi="Montserrat" w:cs="Arial"/>
                <w:sz w:val="20"/>
                <w:szCs w:val="20"/>
              </w:rPr>
              <w:t xml:space="preserve">Cumplimiento de las metas y objetivos establecidos en los </w:t>
            </w:r>
            <w:r w:rsidRPr="0084675C">
              <w:rPr>
                <w:rFonts w:ascii="Montserrat" w:hAnsi="Montserrat" w:cs="Arial"/>
                <w:b/>
                <w:sz w:val="20"/>
                <w:szCs w:val="20"/>
              </w:rPr>
              <w:t>PETCS</w:t>
            </w:r>
            <w:r w:rsidRPr="0084675C">
              <w:rPr>
                <w:rFonts w:ascii="Montserrat" w:hAnsi="Montserrat" w:cs="Arial"/>
                <w:sz w:val="20"/>
                <w:szCs w:val="20"/>
              </w:rPr>
              <w:t>.</w:t>
            </w:r>
          </w:p>
          <w:p w:rsidR="00E2094F" w:rsidRPr="0084675C" w:rsidRDefault="00E2094F" w:rsidP="00625335">
            <w:pPr>
              <w:jc w:val="both"/>
              <w:rPr>
                <w:rFonts w:ascii="Montserrat" w:hAnsi="Montserrat" w:cs="Arial"/>
                <w:sz w:val="20"/>
                <w:szCs w:val="20"/>
              </w:rPr>
            </w:pPr>
          </w:p>
        </w:tc>
        <w:tc>
          <w:tcPr>
            <w:tcW w:w="3402" w:type="dxa"/>
            <w:gridSpan w:val="2"/>
            <w:shd w:val="clear" w:color="auto" w:fill="F2F2F2" w:themeFill="background1" w:themeFillShade="F2"/>
            <w:vAlign w:val="center"/>
          </w:tcPr>
          <w:p w:rsidR="00E2094F" w:rsidRPr="007C050D" w:rsidRDefault="00E2094F" w:rsidP="00625335">
            <w:pPr>
              <w:rPr>
                <w:rFonts w:ascii="Montserrat" w:hAnsi="Montserrat" w:cs="Arial"/>
                <w:sz w:val="18"/>
                <w:szCs w:val="18"/>
              </w:rPr>
            </w:pPr>
            <w:r w:rsidRPr="007C050D">
              <w:rPr>
                <w:rFonts w:ascii="Montserrat" w:hAnsi="Montserrat" w:cs="Arial"/>
                <w:sz w:val="18"/>
                <w:szCs w:val="18"/>
              </w:rPr>
              <w:t xml:space="preserve"> </w:t>
            </w:r>
            <w:r w:rsidRPr="007C050D">
              <w:rPr>
                <w:rFonts w:ascii="Montserrat" w:hAnsi="Montserrat" w:cs="Arial"/>
                <w:sz w:val="18"/>
                <w:szCs w:val="18"/>
                <w:u w:val="single"/>
              </w:rPr>
              <w:t>Planeación:</w:t>
            </w:r>
          </w:p>
          <w:p w:rsidR="00E2094F" w:rsidRPr="007C050D" w:rsidRDefault="00E2094F" w:rsidP="00625335">
            <w:pPr>
              <w:pStyle w:val="Prrafodelista"/>
              <w:numPr>
                <w:ilvl w:val="0"/>
                <w:numId w:val="5"/>
              </w:numPr>
              <w:ind w:left="172" w:hanging="142"/>
              <w:rPr>
                <w:rFonts w:ascii="Montserrat" w:hAnsi="Montserrat" w:cs="Arial"/>
                <w:sz w:val="18"/>
                <w:szCs w:val="18"/>
              </w:rPr>
            </w:pPr>
            <w:r w:rsidRPr="007C050D">
              <w:rPr>
                <w:rFonts w:ascii="Montserrat" w:hAnsi="Montserrat" w:cs="Arial"/>
                <w:sz w:val="18"/>
                <w:szCs w:val="18"/>
              </w:rPr>
              <w:t xml:space="preserve">Promover la constitución de </w:t>
            </w:r>
            <w:r w:rsidRPr="007C050D">
              <w:rPr>
                <w:rFonts w:ascii="Montserrat" w:hAnsi="Montserrat" w:cs="Arial"/>
                <w:b/>
                <w:sz w:val="18"/>
                <w:szCs w:val="18"/>
              </w:rPr>
              <w:t>CCS</w:t>
            </w:r>
            <w:r w:rsidRPr="007C050D">
              <w:rPr>
                <w:rFonts w:ascii="Montserrat" w:hAnsi="Montserrat" w:cs="Arial"/>
                <w:sz w:val="18"/>
                <w:szCs w:val="18"/>
              </w:rPr>
              <w:t>.</w:t>
            </w:r>
          </w:p>
          <w:p w:rsidR="00E2094F" w:rsidRPr="007C050D" w:rsidRDefault="00E2094F" w:rsidP="00625335">
            <w:pPr>
              <w:pStyle w:val="Prrafodelista"/>
              <w:numPr>
                <w:ilvl w:val="0"/>
                <w:numId w:val="5"/>
              </w:numPr>
              <w:ind w:left="172" w:hanging="172"/>
              <w:rPr>
                <w:rFonts w:ascii="Montserrat" w:hAnsi="Montserrat" w:cs="Arial"/>
                <w:sz w:val="18"/>
                <w:szCs w:val="18"/>
              </w:rPr>
            </w:pPr>
            <w:r w:rsidRPr="007C050D">
              <w:rPr>
                <w:rFonts w:ascii="Montserrat" w:hAnsi="Montserrat" w:cs="Arial"/>
                <w:sz w:val="18"/>
                <w:szCs w:val="18"/>
              </w:rPr>
              <w:t xml:space="preserve">Efectuar la coordinación de acciones con los </w:t>
            </w:r>
            <w:r w:rsidRPr="007C050D">
              <w:rPr>
                <w:rFonts w:ascii="Montserrat" w:hAnsi="Montserrat" w:cs="Arial"/>
                <w:b/>
                <w:sz w:val="18"/>
                <w:szCs w:val="18"/>
              </w:rPr>
              <w:t>OEC</w:t>
            </w:r>
            <w:r w:rsidRPr="007C050D">
              <w:rPr>
                <w:rFonts w:ascii="Montserrat" w:hAnsi="Montserrat" w:cs="Arial"/>
                <w:sz w:val="18"/>
                <w:szCs w:val="18"/>
              </w:rPr>
              <w:t>.</w:t>
            </w:r>
          </w:p>
          <w:p w:rsidR="00E2094F" w:rsidRPr="007C050D" w:rsidRDefault="00E2094F" w:rsidP="00625335">
            <w:pPr>
              <w:rPr>
                <w:rFonts w:ascii="Montserrat" w:hAnsi="Montserrat" w:cs="Arial"/>
                <w:sz w:val="18"/>
                <w:szCs w:val="18"/>
              </w:rPr>
            </w:pPr>
            <w:r w:rsidRPr="007C050D">
              <w:rPr>
                <w:rFonts w:ascii="Montserrat" w:hAnsi="Montserrat" w:cs="Arial"/>
                <w:sz w:val="18"/>
                <w:szCs w:val="18"/>
                <w:u w:val="single"/>
              </w:rPr>
              <w:t>Promoción</w:t>
            </w:r>
            <w:r w:rsidRPr="007C050D">
              <w:rPr>
                <w:rFonts w:ascii="Montserrat" w:hAnsi="Montserrat" w:cs="Arial"/>
                <w:sz w:val="18"/>
                <w:szCs w:val="18"/>
              </w:rPr>
              <w:t>:</w:t>
            </w:r>
          </w:p>
          <w:p w:rsidR="00E2094F" w:rsidRPr="007C050D" w:rsidRDefault="00E2094F" w:rsidP="00625335">
            <w:pPr>
              <w:pStyle w:val="Prrafodelista"/>
              <w:numPr>
                <w:ilvl w:val="0"/>
                <w:numId w:val="5"/>
              </w:numPr>
              <w:ind w:left="172" w:hanging="172"/>
              <w:rPr>
                <w:rFonts w:ascii="Montserrat" w:hAnsi="Montserrat" w:cs="Arial"/>
                <w:sz w:val="18"/>
                <w:szCs w:val="18"/>
              </w:rPr>
            </w:pPr>
            <w:r w:rsidRPr="007C050D">
              <w:rPr>
                <w:rFonts w:ascii="Montserrat" w:hAnsi="Montserrat" w:cs="Arial"/>
                <w:sz w:val="18"/>
                <w:szCs w:val="18"/>
              </w:rPr>
              <w:t xml:space="preserve">Capacitar y asesorar a integrantes de </w:t>
            </w:r>
            <w:r w:rsidRPr="007C050D">
              <w:rPr>
                <w:rFonts w:ascii="Montserrat" w:hAnsi="Montserrat" w:cs="Arial"/>
                <w:b/>
                <w:sz w:val="18"/>
                <w:szCs w:val="18"/>
              </w:rPr>
              <w:t>CCS</w:t>
            </w:r>
            <w:r w:rsidRPr="007C050D">
              <w:rPr>
                <w:rFonts w:ascii="Montserrat" w:hAnsi="Montserrat" w:cs="Arial"/>
                <w:sz w:val="18"/>
                <w:szCs w:val="18"/>
              </w:rPr>
              <w:t xml:space="preserve">, así como a equipos de salud itinerantes de las </w:t>
            </w:r>
            <w:r w:rsidRPr="007C050D">
              <w:rPr>
                <w:rFonts w:ascii="Montserrat" w:hAnsi="Montserrat" w:cs="Arial"/>
                <w:b/>
                <w:sz w:val="18"/>
                <w:szCs w:val="18"/>
              </w:rPr>
              <w:t>UMM</w:t>
            </w:r>
            <w:r w:rsidRPr="007C050D">
              <w:rPr>
                <w:rFonts w:ascii="Montserrat" w:hAnsi="Montserrat" w:cs="Arial"/>
                <w:sz w:val="18"/>
                <w:szCs w:val="18"/>
              </w:rPr>
              <w:t>.</w:t>
            </w:r>
          </w:p>
          <w:p w:rsidR="00E2094F" w:rsidRPr="007C050D" w:rsidRDefault="00E2094F" w:rsidP="00625335">
            <w:pPr>
              <w:rPr>
                <w:rFonts w:ascii="Montserrat" w:hAnsi="Montserrat" w:cs="Arial"/>
                <w:sz w:val="18"/>
                <w:szCs w:val="18"/>
              </w:rPr>
            </w:pPr>
            <w:r w:rsidRPr="007C050D">
              <w:rPr>
                <w:rFonts w:ascii="Montserrat" w:hAnsi="Montserrat" w:cs="Arial"/>
                <w:sz w:val="18"/>
                <w:szCs w:val="18"/>
                <w:u w:val="single"/>
              </w:rPr>
              <w:t>Difusión</w:t>
            </w:r>
            <w:r w:rsidRPr="007C050D">
              <w:rPr>
                <w:rFonts w:ascii="Montserrat" w:hAnsi="Montserrat" w:cs="Arial"/>
                <w:sz w:val="18"/>
                <w:szCs w:val="18"/>
              </w:rPr>
              <w:t>:</w:t>
            </w:r>
          </w:p>
          <w:p w:rsidR="00E2094F" w:rsidRPr="007C050D" w:rsidRDefault="00E2094F" w:rsidP="00625335">
            <w:pPr>
              <w:pStyle w:val="Prrafodelista"/>
              <w:numPr>
                <w:ilvl w:val="0"/>
                <w:numId w:val="5"/>
              </w:numPr>
              <w:ind w:left="172" w:hanging="172"/>
              <w:rPr>
                <w:rFonts w:ascii="Montserrat" w:hAnsi="Montserrat" w:cs="Arial"/>
                <w:sz w:val="18"/>
                <w:szCs w:val="18"/>
              </w:rPr>
            </w:pPr>
            <w:r w:rsidRPr="007C050D">
              <w:rPr>
                <w:rFonts w:ascii="Montserrat" w:hAnsi="Montserrat" w:cs="Arial"/>
                <w:sz w:val="18"/>
                <w:szCs w:val="18"/>
              </w:rPr>
              <w:t xml:space="preserve">Distribuir el material de difusión proporcionado por la </w:t>
            </w:r>
            <w:r w:rsidRPr="007C050D">
              <w:rPr>
                <w:rFonts w:ascii="Montserrat" w:hAnsi="Montserrat" w:cs="Arial"/>
                <w:b/>
                <w:sz w:val="18"/>
                <w:szCs w:val="18"/>
              </w:rPr>
              <w:t>IN</w:t>
            </w:r>
            <w:r w:rsidRPr="007C050D">
              <w:rPr>
                <w:rFonts w:ascii="Montserrat" w:hAnsi="Montserrat" w:cs="Arial"/>
                <w:sz w:val="18"/>
                <w:szCs w:val="18"/>
              </w:rPr>
              <w:t xml:space="preserve"> u </w:t>
            </w:r>
            <w:r w:rsidRPr="007C050D">
              <w:rPr>
                <w:rFonts w:ascii="Montserrat" w:hAnsi="Montserrat" w:cs="Arial"/>
                <w:b/>
                <w:sz w:val="18"/>
                <w:szCs w:val="18"/>
              </w:rPr>
              <w:t>OEC</w:t>
            </w:r>
            <w:r w:rsidRPr="007C050D">
              <w:rPr>
                <w:rFonts w:ascii="Montserrat" w:hAnsi="Montserrat" w:cs="Arial"/>
                <w:sz w:val="18"/>
                <w:szCs w:val="18"/>
              </w:rPr>
              <w:t xml:space="preserve">. </w:t>
            </w:r>
          </w:p>
          <w:p w:rsidR="00E2094F" w:rsidRPr="007C050D" w:rsidRDefault="00E2094F" w:rsidP="00625335">
            <w:pPr>
              <w:rPr>
                <w:rFonts w:ascii="Montserrat" w:hAnsi="Montserrat" w:cs="Arial"/>
                <w:sz w:val="18"/>
                <w:szCs w:val="18"/>
              </w:rPr>
            </w:pPr>
            <w:r w:rsidRPr="007C050D">
              <w:rPr>
                <w:rFonts w:ascii="Montserrat" w:hAnsi="Montserrat" w:cs="Arial"/>
                <w:sz w:val="18"/>
                <w:szCs w:val="18"/>
                <w:u w:val="single"/>
              </w:rPr>
              <w:t>Seguimiento</w:t>
            </w:r>
            <w:r w:rsidRPr="007C050D">
              <w:rPr>
                <w:rFonts w:ascii="Montserrat" w:hAnsi="Montserrat" w:cs="Arial"/>
                <w:sz w:val="18"/>
                <w:szCs w:val="18"/>
              </w:rPr>
              <w:t>:</w:t>
            </w:r>
          </w:p>
          <w:p w:rsidR="00E2094F" w:rsidRPr="007C050D" w:rsidRDefault="00E2094F" w:rsidP="00625335">
            <w:pPr>
              <w:pStyle w:val="Prrafodelista"/>
              <w:numPr>
                <w:ilvl w:val="0"/>
                <w:numId w:val="5"/>
              </w:numPr>
              <w:ind w:left="172" w:hanging="172"/>
              <w:rPr>
                <w:rFonts w:ascii="Montserrat" w:hAnsi="Montserrat" w:cs="Arial"/>
                <w:sz w:val="18"/>
                <w:szCs w:val="18"/>
              </w:rPr>
            </w:pPr>
            <w:r w:rsidRPr="007C050D">
              <w:rPr>
                <w:rFonts w:ascii="Montserrat" w:hAnsi="Montserrat" w:cs="Arial"/>
                <w:sz w:val="18"/>
                <w:szCs w:val="18"/>
              </w:rPr>
              <w:t>Recopilación de informes de CCS.</w:t>
            </w:r>
          </w:p>
          <w:p w:rsidR="00E2094F" w:rsidRPr="007C050D" w:rsidRDefault="00E2094F" w:rsidP="00625335">
            <w:pPr>
              <w:pStyle w:val="Prrafodelista"/>
              <w:numPr>
                <w:ilvl w:val="0"/>
                <w:numId w:val="5"/>
              </w:numPr>
              <w:ind w:left="172" w:hanging="142"/>
              <w:rPr>
                <w:rFonts w:ascii="Montserrat" w:hAnsi="Montserrat" w:cs="Arial"/>
                <w:sz w:val="18"/>
                <w:szCs w:val="18"/>
              </w:rPr>
            </w:pPr>
            <w:r w:rsidRPr="007C050D">
              <w:rPr>
                <w:rFonts w:ascii="Montserrat" w:hAnsi="Montserrat" w:cs="Arial"/>
                <w:sz w:val="18"/>
                <w:szCs w:val="18"/>
              </w:rPr>
              <w:t>Promover la vinculación del seguimiento de las actividades y de los resultados de Contraloría Social con los mecanismos de denuncia existentes.</w:t>
            </w:r>
          </w:p>
          <w:p w:rsidR="00E2094F" w:rsidRPr="004D0C33" w:rsidRDefault="00E2094F" w:rsidP="00625335">
            <w:pPr>
              <w:pStyle w:val="Prrafodelista"/>
              <w:numPr>
                <w:ilvl w:val="0"/>
                <w:numId w:val="5"/>
              </w:numPr>
              <w:ind w:left="172" w:hanging="172"/>
              <w:rPr>
                <w:rFonts w:ascii="Montserrat" w:hAnsi="Montserrat" w:cs="Arial"/>
                <w:sz w:val="20"/>
                <w:szCs w:val="20"/>
              </w:rPr>
            </w:pPr>
            <w:r w:rsidRPr="007C050D">
              <w:rPr>
                <w:rFonts w:ascii="Montserrat" w:hAnsi="Montserrat" w:cs="Arial"/>
                <w:sz w:val="18"/>
                <w:szCs w:val="18"/>
              </w:rPr>
              <w:t xml:space="preserve">Canalizar a los </w:t>
            </w:r>
            <w:r w:rsidRPr="007C050D">
              <w:rPr>
                <w:rFonts w:ascii="Montserrat" w:hAnsi="Montserrat" w:cs="Arial"/>
                <w:b/>
                <w:sz w:val="18"/>
                <w:szCs w:val="18"/>
              </w:rPr>
              <w:t>OEC</w:t>
            </w:r>
            <w:r w:rsidRPr="007C050D">
              <w:rPr>
                <w:rFonts w:ascii="Montserrat" w:hAnsi="Montserrat" w:cs="Arial"/>
                <w:sz w:val="18"/>
                <w:szCs w:val="18"/>
              </w:rPr>
              <w:t xml:space="preserve"> y </w:t>
            </w:r>
            <w:r w:rsidRPr="007C050D">
              <w:rPr>
                <w:rFonts w:ascii="Montserrat" w:hAnsi="Montserrat" w:cs="Arial"/>
                <w:b/>
                <w:sz w:val="18"/>
                <w:szCs w:val="18"/>
              </w:rPr>
              <w:t>OIC</w:t>
            </w:r>
            <w:r w:rsidRPr="007C050D">
              <w:rPr>
                <w:rFonts w:ascii="Montserrat" w:hAnsi="Montserrat" w:cs="Arial"/>
                <w:sz w:val="18"/>
                <w:szCs w:val="18"/>
              </w:rPr>
              <w:t xml:space="preserve"> las quejas</w:t>
            </w:r>
            <w:r>
              <w:rPr>
                <w:rFonts w:ascii="Montserrat" w:hAnsi="Montserrat" w:cs="Arial"/>
                <w:sz w:val="18"/>
                <w:szCs w:val="18"/>
              </w:rPr>
              <w:t xml:space="preserve"> y denuncias</w:t>
            </w:r>
            <w:r w:rsidRPr="007C050D">
              <w:rPr>
                <w:rFonts w:ascii="Montserrat" w:hAnsi="Montserrat" w:cs="Arial"/>
                <w:sz w:val="18"/>
                <w:szCs w:val="18"/>
              </w:rPr>
              <w:t xml:space="preserve"> provenientes de buzones y CCS del </w:t>
            </w:r>
            <w:r w:rsidRPr="007C050D">
              <w:rPr>
                <w:rFonts w:ascii="Montserrat" w:hAnsi="Montserrat" w:cs="Arial"/>
                <w:i/>
                <w:sz w:val="18"/>
                <w:szCs w:val="18"/>
              </w:rPr>
              <w:t xml:space="preserve">Programa </w:t>
            </w:r>
            <w:r w:rsidRPr="007C050D">
              <w:rPr>
                <w:rFonts w:ascii="Montserrat" w:hAnsi="Montserrat" w:cs="Arial"/>
                <w:b/>
                <w:sz w:val="18"/>
                <w:szCs w:val="18"/>
              </w:rPr>
              <w:t>FAM</w:t>
            </w:r>
            <w:r w:rsidRPr="007C050D">
              <w:rPr>
                <w:rFonts w:ascii="Montserrat" w:hAnsi="Montserrat" w:cs="Arial"/>
                <w:sz w:val="18"/>
                <w:szCs w:val="18"/>
              </w:rPr>
              <w:t>.</w:t>
            </w:r>
          </w:p>
          <w:p w:rsidR="00E2094F" w:rsidRPr="00E36B45" w:rsidRDefault="00E2094F" w:rsidP="00625335">
            <w:pPr>
              <w:pStyle w:val="Prrafodelista"/>
              <w:numPr>
                <w:ilvl w:val="0"/>
                <w:numId w:val="5"/>
              </w:numPr>
              <w:ind w:left="172" w:hanging="172"/>
              <w:rPr>
                <w:rFonts w:ascii="Montserrat" w:hAnsi="Montserrat" w:cs="Arial"/>
                <w:sz w:val="20"/>
                <w:szCs w:val="20"/>
              </w:rPr>
            </w:pPr>
            <w:r>
              <w:rPr>
                <w:rFonts w:ascii="Montserrat" w:hAnsi="Montserrat" w:cs="Arial"/>
                <w:sz w:val="18"/>
                <w:szCs w:val="18"/>
              </w:rPr>
              <w:t xml:space="preserve">Remitir mediante oficio dirigido a la </w:t>
            </w:r>
            <w:r w:rsidRPr="00102C83">
              <w:rPr>
                <w:rFonts w:ascii="Montserrat" w:hAnsi="Montserrat" w:cs="Arial"/>
                <w:b/>
                <w:sz w:val="18"/>
                <w:szCs w:val="18"/>
              </w:rPr>
              <w:t>IN</w:t>
            </w:r>
            <w:r>
              <w:rPr>
                <w:rFonts w:ascii="Montserrat" w:hAnsi="Montserrat" w:cs="Arial"/>
                <w:sz w:val="18"/>
                <w:szCs w:val="18"/>
              </w:rPr>
              <w:t xml:space="preserve"> Informe cuatrimestral respecto al estatus que guarda la presentación, atención y seguimiento de las quejas y denuncias hacia la operación del Programa.</w:t>
            </w:r>
          </w:p>
        </w:tc>
        <w:tc>
          <w:tcPr>
            <w:tcW w:w="3119" w:type="dxa"/>
            <w:shd w:val="clear" w:color="auto" w:fill="F2F2F2" w:themeFill="background1" w:themeFillShade="F2"/>
            <w:vAlign w:val="center"/>
          </w:tcPr>
          <w:p w:rsidR="00E2094F" w:rsidRPr="0084675C" w:rsidRDefault="00E2094F" w:rsidP="00625335">
            <w:pPr>
              <w:pStyle w:val="Prrafodelista"/>
              <w:numPr>
                <w:ilvl w:val="0"/>
                <w:numId w:val="5"/>
              </w:numPr>
              <w:ind w:left="171" w:hanging="142"/>
              <w:rPr>
                <w:rFonts w:ascii="Montserrat" w:hAnsi="Montserrat" w:cs="Arial"/>
                <w:sz w:val="20"/>
                <w:szCs w:val="20"/>
              </w:rPr>
            </w:pPr>
            <w:r w:rsidRPr="0084675C">
              <w:rPr>
                <w:rFonts w:ascii="Montserrat" w:hAnsi="Montserrat" w:cs="Arial"/>
                <w:sz w:val="20"/>
                <w:szCs w:val="20"/>
              </w:rPr>
              <w:t>Los Apoyos (servicios por CLUES) en Convenio.</w:t>
            </w:r>
          </w:p>
          <w:p w:rsidR="00E2094F" w:rsidRPr="0084675C" w:rsidRDefault="00E2094F" w:rsidP="00625335">
            <w:pPr>
              <w:pStyle w:val="Prrafodelista"/>
              <w:numPr>
                <w:ilvl w:val="0"/>
                <w:numId w:val="5"/>
              </w:numPr>
              <w:ind w:left="171" w:hanging="142"/>
              <w:rPr>
                <w:rFonts w:ascii="Montserrat" w:hAnsi="Montserrat" w:cs="Arial"/>
                <w:sz w:val="20"/>
                <w:szCs w:val="20"/>
              </w:rPr>
            </w:pPr>
            <w:r w:rsidRPr="0084675C">
              <w:rPr>
                <w:rFonts w:ascii="Montserrat" w:hAnsi="Montserrat" w:cs="Arial"/>
                <w:sz w:val="20"/>
                <w:szCs w:val="20"/>
              </w:rPr>
              <w:t>Presupuesto por UMM (CLUES) en Convenio.</w:t>
            </w:r>
          </w:p>
          <w:p w:rsidR="00E2094F" w:rsidRPr="0084675C" w:rsidRDefault="00E2094F" w:rsidP="00625335">
            <w:pPr>
              <w:pStyle w:val="Prrafodelista"/>
              <w:numPr>
                <w:ilvl w:val="0"/>
                <w:numId w:val="5"/>
              </w:numPr>
              <w:ind w:left="171" w:hanging="142"/>
              <w:rPr>
                <w:rFonts w:ascii="Montserrat" w:hAnsi="Montserrat" w:cs="Arial"/>
                <w:sz w:val="20"/>
                <w:szCs w:val="20"/>
              </w:rPr>
            </w:pPr>
            <w:r w:rsidRPr="0084675C">
              <w:rPr>
                <w:rFonts w:ascii="Montserrat" w:hAnsi="Montserrat" w:cs="Arial"/>
                <w:sz w:val="20"/>
                <w:szCs w:val="20"/>
              </w:rPr>
              <w:t>CCS constituidos.</w:t>
            </w:r>
          </w:p>
          <w:p w:rsidR="00E2094F" w:rsidRPr="0084675C" w:rsidRDefault="00E2094F" w:rsidP="00625335">
            <w:pPr>
              <w:pStyle w:val="Prrafodelista"/>
              <w:numPr>
                <w:ilvl w:val="0"/>
                <w:numId w:val="5"/>
              </w:numPr>
              <w:ind w:left="171" w:hanging="142"/>
              <w:rPr>
                <w:rFonts w:ascii="Montserrat" w:hAnsi="Montserrat" w:cs="Arial"/>
                <w:sz w:val="20"/>
                <w:szCs w:val="20"/>
              </w:rPr>
            </w:pPr>
            <w:r w:rsidRPr="0084675C">
              <w:rPr>
                <w:rFonts w:ascii="Montserrat" w:hAnsi="Montserrat" w:cs="Arial"/>
                <w:sz w:val="20"/>
                <w:szCs w:val="20"/>
              </w:rPr>
              <w:t>CCS capacitados.</w:t>
            </w:r>
          </w:p>
          <w:p w:rsidR="00E2094F" w:rsidRPr="0084675C" w:rsidRDefault="00E2094F" w:rsidP="00625335">
            <w:pPr>
              <w:pStyle w:val="Prrafodelista"/>
              <w:numPr>
                <w:ilvl w:val="0"/>
                <w:numId w:val="5"/>
              </w:numPr>
              <w:ind w:left="171" w:hanging="142"/>
              <w:rPr>
                <w:rFonts w:ascii="Montserrat" w:hAnsi="Montserrat" w:cs="Arial"/>
                <w:sz w:val="20"/>
                <w:szCs w:val="20"/>
              </w:rPr>
            </w:pPr>
            <w:r w:rsidRPr="0084675C">
              <w:rPr>
                <w:rFonts w:ascii="Montserrat" w:hAnsi="Montserrat" w:cs="Arial"/>
                <w:sz w:val="20"/>
                <w:szCs w:val="20"/>
              </w:rPr>
              <w:t>Reuniones con CCS u otros beneficiarios.</w:t>
            </w:r>
          </w:p>
          <w:p w:rsidR="00E2094F" w:rsidRPr="0084675C" w:rsidRDefault="00E2094F" w:rsidP="00625335">
            <w:pPr>
              <w:pStyle w:val="Prrafodelista"/>
              <w:numPr>
                <w:ilvl w:val="0"/>
                <w:numId w:val="5"/>
              </w:numPr>
              <w:ind w:left="171" w:hanging="142"/>
              <w:rPr>
                <w:rFonts w:ascii="Montserrat" w:hAnsi="Montserrat" w:cs="Arial"/>
                <w:sz w:val="20"/>
                <w:szCs w:val="20"/>
              </w:rPr>
            </w:pPr>
            <w:r w:rsidRPr="0084675C">
              <w:rPr>
                <w:rFonts w:ascii="Montserrat" w:hAnsi="Montserrat" w:cs="Arial"/>
                <w:sz w:val="20"/>
                <w:szCs w:val="20"/>
              </w:rPr>
              <w:t>Acciones de Promoción.</w:t>
            </w:r>
          </w:p>
          <w:p w:rsidR="00E2094F" w:rsidRPr="0084675C" w:rsidRDefault="00E2094F" w:rsidP="00625335">
            <w:pPr>
              <w:pStyle w:val="Prrafodelista"/>
              <w:numPr>
                <w:ilvl w:val="0"/>
                <w:numId w:val="5"/>
              </w:numPr>
              <w:ind w:left="171" w:hanging="142"/>
              <w:rPr>
                <w:rFonts w:ascii="Montserrat" w:hAnsi="Montserrat" w:cs="Arial"/>
                <w:sz w:val="20"/>
                <w:szCs w:val="20"/>
              </w:rPr>
            </w:pPr>
            <w:r w:rsidRPr="0084675C">
              <w:rPr>
                <w:rFonts w:ascii="Montserrat" w:hAnsi="Montserrat" w:cs="Arial"/>
                <w:sz w:val="20"/>
                <w:szCs w:val="20"/>
              </w:rPr>
              <w:t>Acciones de difusión.</w:t>
            </w:r>
          </w:p>
          <w:p w:rsidR="00E2094F" w:rsidRPr="0084675C" w:rsidRDefault="00E2094F" w:rsidP="00625335">
            <w:pPr>
              <w:pStyle w:val="Prrafodelista"/>
              <w:numPr>
                <w:ilvl w:val="0"/>
                <w:numId w:val="5"/>
              </w:numPr>
              <w:ind w:left="171" w:hanging="142"/>
              <w:rPr>
                <w:rFonts w:ascii="Montserrat" w:hAnsi="Montserrat" w:cs="Arial"/>
                <w:sz w:val="20"/>
                <w:szCs w:val="20"/>
              </w:rPr>
            </w:pPr>
            <w:r w:rsidRPr="0084675C">
              <w:rPr>
                <w:rFonts w:ascii="Montserrat" w:hAnsi="Montserrat" w:cs="Arial"/>
                <w:sz w:val="20"/>
                <w:szCs w:val="20"/>
              </w:rPr>
              <w:t>Acciones de seguimiento.</w:t>
            </w:r>
          </w:p>
          <w:p w:rsidR="00E2094F" w:rsidRPr="0084675C" w:rsidRDefault="00E2094F" w:rsidP="00625335">
            <w:pPr>
              <w:pStyle w:val="Prrafodelista"/>
              <w:numPr>
                <w:ilvl w:val="0"/>
                <w:numId w:val="5"/>
              </w:numPr>
              <w:ind w:left="171" w:hanging="142"/>
              <w:rPr>
                <w:rFonts w:ascii="Montserrat" w:hAnsi="Montserrat" w:cs="Arial"/>
                <w:sz w:val="20"/>
                <w:szCs w:val="20"/>
              </w:rPr>
            </w:pPr>
            <w:r w:rsidRPr="0084675C">
              <w:rPr>
                <w:rFonts w:ascii="Montserrat" w:hAnsi="Montserrat" w:cs="Arial"/>
                <w:sz w:val="20"/>
                <w:szCs w:val="20"/>
              </w:rPr>
              <w:t>Informes de CCS.</w:t>
            </w:r>
          </w:p>
        </w:tc>
        <w:tc>
          <w:tcPr>
            <w:tcW w:w="1134" w:type="dxa"/>
            <w:shd w:val="clear" w:color="auto" w:fill="F2F2F2" w:themeFill="background1" w:themeFillShade="F2"/>
            <w:textDirection w:val="btLr"/>
            <w:vAlign w:val="center"/>
          </w:tcPr>
          <w:p w:rsidR="00E2094F" w:rsidRPr="0084675C" w:rsidRDefault="00E2094F" w:rsidP="00625335">
            <w:pPr>
              <w:ind w:left="113" w:right="113"/>
              <w:jc w:val="center"/>
              <w:rPr>
                <w:rFonts w:ascii="Montserrat" w:hAnsi="Montserrat" w:cs="Arial"/>
                <w:sz w:val="20"/>
                <w:szCs w:val="20"/>
              </w:rPr>
            </w:pPr>
            <w:r w:rsidRPr="0084675C">
              <w:rPr>
                <w:rFonts w:ascii="Montserrat" w:hAnsi="Montserrat" w:cs="Arial"/>
                <w:sz w:val="20"/>
                <w:szCs w:val="20"/>
              </w:rPr>
              <w:t>Enero-Diciembre.</w:t>
            </w:r>
          </w:p>
        </w:tc>
      </w:tr>
      <w:tr w:rsidR="00E2094F" w:rsidRPr="00B86894" w:rsidTr="00625335">
        <w:trPr>
          <w:cantSplit/>
          <w:trHeight w:val="1134"/>
        </w:trPr>
        <w:tc>
          <w:tcPr>
            <w:tcW w:w="1135" w:type="dxa"/>
            <w:gridSpan w:val="2"/>
            <w:shd w:val="clear" w:color="auto" w:fill="DBE5F1"/>
            <w:textDirection w:val="btLr"/>
            <w:vAlign w:val="center"/>
          </w:tcPr>
          <w:p w:rsidR="00E2094F" w:rsidRDefault="00E2094F" w:rsidP="00625335">
            <w:pPr>
              <w:ind w:left="113" w:right="113"/>
              <w:jc w:val="center"/>
              <w:rPr>
                <w:rFonts w:ascii="Montserrat" w:hAnsi="Montserrat" w:cs="Arial"/>
                <w:b/>
                <w:sz w:val="20"/>
                <w:szCs w:val="20"/>
              </w:rPr>
            </w:pPr>
            <w:r>
              <w:rPr>
                <w:rFonts w:ascii="Montserrat" w:hAnsi="Montserrat" w:cs="Arial"/>
                <w:b/>
                <w:sz w:val="20"/>
                <w:szCs w:val="20"/>
              </w:rPr>
              <w:lastRenderedPageBreak/>
              <w:t>C</w:t>
            </w:r>
            <w:r w:rsidRPr="00C71581">
              <w:rPr>
                <w:rFonts w:ascii="Montserrat" w:hAnsi="Montserrat" w:cs="Arial"/>
                <w:b/>
                <w:sz w:val="20"/>
                <w:szCs w:val="20"/>
              </w:rPr>
              <w:t>ontralores Sociales</w:t>
            </w:r>
          </w:p>
          <w:p w:rsidR="00E2094F" w:rsidRPr="00C71581" w:rsidRDefault="00E2094F" w:rsidP="00625335">
            <w:pPr>
              <w:ind w:left="284" w:right="113"/>
              <w:jc w:val="both"/>
              <w:rPr>
                <w:rFonts w:ascii="Montserrat" w:hAnsi="Montserrat" w:cs="Arial"/>
                <w:b/>
                <w:sz w:val="20"/>
                <w:szCs w:val="20"/>
              </w:rPr>
            </w:pPr>
          </w:p>
        </w:tc>
        <w:tc>
          <w:tcPr>
            <w:tcW w:w="2126" w:type="dxa"/>
            <w:gridSpan w:val="2"/>
            <w:shd w:val="clear" w:color="auto" w:fill="DBE5F1"/>
            <w:vAlign w:val="center"/>
          </w:tcPr>
          <w:p w:rsidR="00E2094F" w:rsidRPr="00C71581" w:rsidRDefault="00E2094F" w:rsidP="00625335">
            <w:pPr>
              <w:rPr>
                <w:rFonts w:ascii="Montserrat" w:hAnsi="Montserrat" w:cs="Arial"/>
                <w:noProof/>
                <w:sz w:val="20"/>
                <w:szCs w:val="20"/>
                <w:lang w:eastAsia="es-MX"/>
              </w:rPr>
            </w:pPr>
            <w:r>
              <w:rPr>
                <w:rFonts w:ascii="Montserrat" w:hAnsi="Montserrat" w:cs="Arial"/>
                <w:noProof/>
                <w:sz w:val="20"/>
                <w:szCs w:val="20"/>
                <w:lang w:eastAsia="es-MX"/>
              </w:rPr>
              <w:t>V</w:t>
            </w:r>
            <w:r w:rsidRPr="00C71581">
              <w:rPr>
                <w:rFonts w:ascii="Montserrat" w:hAnsi="Montserrat" w:cs="Arial"/>
                <w:noProof/>
                <w:sz w:val="20"/>
                <w:szCs w:val="20"/>
                <w:lang w:eastAsia="es-MX"/>
              </w:rPr>
              <w:t xml:space="preserve">igilan y evalúan </w:t>
            </w:r>
            <w:r>
              <w:rPr>
                <w:rFonts w:ascii="Montserrat" w:hAnsi="Montserrat" w:cs="Arial"/>
                <w:noProof/>
                <w:sz w:val="20"/>
                <w:szCs w:val="20"/>
                <w:lang w:eastAsia="es-MX"/>
              </w:rPr>
              <w:t xml:space="preserve">las acciones de promoción, prevención y servicios de salud </w:t>
            </w:r>
            <w:r w:rsidRPr="00C71581">
              <w:rPr>
                <w:rFonts w:ascii="Montserrat" w:hAnsi="Montserrat" w:cs="Arial"/>
                <w:noProof/>
                <w:sz w:val="20"/>
                <w:szCs w:val="20"/>
                <w:lang w:eastAsia="es-MX"/>
              </w:rPr>
              <w:t>que les otorga</w:t>
            </w:r>
            <w:r>
              <w:rPr>
                <w:rFonts w:ascii="Montserrat" w:hAnsi="Montserrat" w:cs="Arial"/>
                <w:noProof/>
                <w:sz w:val="20"/>
                <w:szCs w:val="20"/>
                <w:lang w:eastAsia="es-MX"/>
              </w:rPr>
              <w:t>n las UMM d</w:t>
            </w:r>
            <w:r w:rsidRPr="00C71581">
              <w:rPr>
                <w:rFonts w:ascii="Montserrat" w:hAnsi="Montserrat" w:cs="Arial"/>
                <w:noProof/>
                <w:sz w:val="20"/>
                <w:szCs w:val="20"/>
                <w:lang w:eastAsia="es-MX"/>
              </w:rPr>
              <w:t xml:space="preserve">el </w:t>
            </w:r>
            <w:r w:rsidRPr="0033309B">
              <w:rPr>
                <w:rFonts w:ascii="Montserrat" w:hAnsi="Montserrat" w:cs="Arial"/>
                <w:i/>
                <w:noProof/>
                <w:sz w:val="20"/>
                <w:szCs w:val="20"/>
                <w:lang w:eastAsia="es-MX"/>
              </w:rPr>
              <w:t xml:space="preserve">Programa </w:t>
            </w:r>
            <w:r w:rsidRPr="0033309B">
              <w:rPr>
                <w:rFonts w:ascii="Montserrat" w:hAnsi="Montserrat" w:cs="Arial"/>
                <w:b/>
                <w:noProof/>
                <w:sz w:val="20"/>
                <w:szCs w:val="20"/>
                <w:lang w:eastAsia="es-MX"/>
              </w:rPr>
              <w:t>FAM</w:t>
            </w:r>
            <w:r>
              <w:rPr>
                <w:rFonts w:ascii="Montserrat" w:hAnsi="Montserrat" w:cs="Arial"/>
                <w:noProof/>
                <w:sz w:val="20"/>
                <w:szCs w:val="20"/>
                <w:lang w:eastAsia="es-MX"/>
              </w:rPr>
              <w:t>.</w:t>
            </w:r>
          </w:p>
          <w:p w:rsidR="00E2094F" w:rsidRPr="00C71581" w:rsidRDefault="00E2094F" w:rsidP="00625335">
            <w:pPr>
              <w:jc w:val="both"/>
              <w:rPr>
                <w:rFonts w:ascii="Montserrat" w:hAnsi="Montserrat" w:cs="Arial"/>
                <w:sz w:val="20"/>
                <w:szCs w:val="20"/>
              </w:rPr>
            </w:pPr>
          </w:p>
        </w:tc>
        <w:tc>
          <w:tcPr>
            <w:tcW w:w="3402" w:type="dxa"/>
            <w:gridSpan w:val="2"/>
            <w:shd w:val="clear" w:color="auto" w:fill="DBE5F1"/>
            <w:vAlign w:val="center"/>
          </w:tcPr>
          <w:p w:rsidR="00E2094F" w:rsidRPr="00E36B45" w:rsidRDefault="00E2094F" w:rsidP="00625335">
            <w:pPr>
              <w:pStyle w:val="Prrafodelista"/>
              <w:numPr>
                <w:ilvl w:val="0"/>
                <w:numId w:val="5"/>
              </w:numPr>
              <w:ind w:left="172" w:hanging="142"/>
              <w:rPr>
                <w:rFonts w:ascii="Montserrat" w:hAnsi="Montserrat" w:cs="Arial"/>
                <w:noProof/>
                <w:sz w:val="20"/>
                <w:szCs w:val="20"/>
                <w:lang w:eastAsia="es-MX"/>
              </w:rPr>
            </w:pPr>
            <w:r w:rsidRPr="00E36B45">
              <w:rPr>
                <w:rFonts w:ascii="Montserrat" w:hAnsi="Montserrat" w:cs="Arial"/>
                <w:noProof/>
                <w:sz w:val="20"/>
                <w:szCs w:val="20"/>
                <w:lang w:eastAsia="es-MX"/>
              </w:rPr>
              <w:t xml:space="preserve">Constitución de </w:t>
            </w:r>
            <w:r w:rsidRPr="00E36B45">
              <w:rPr>
                <w:rFonts w:ascii="Montserrat" w:hAnsi="Montserrat" w:cs="Arial"/>
                <w:b/>
                <w:noProof/>
                <w:sz w:val="20"/>
                <w:szCs w:val="20"/>
                <w:lang w:eastAsia="es-MX"/>
              </w:rPr>
              <w:t>CCS</w:t>
            </w:r>
            <w:r w:rsidRPr="00E36B45">
              <w:rPr>
                <w:rFonts w:ascii="Montserrat" w:hAnsi="Montserrat" w:cs="Arial"/>
                <w:noProof/>
                <w:sz w:val="20"/>
                <w:szCs w:val="20"/>
                <w:lang w:eastAsia="es-MX"/>
              </w:rPr>
              <w:t>.</w:t>
            </w:r>
          </w:p>
          <w:p w:rsidR="00E2094F" w:rsidRDefault="00E2094F" w:rsidP="00625335">
            <w:pPr>
              <w:pStyle w:val="Prrafodelista"/>
              <w:numPr>
                <w:ilvl w:val="0"/>
                <w:numId w:val="5"/>
              </w:numPr>
              <w:ind w:left="172" w:hanging="142"/>
              <w:rPr>
                <w:rFonts w:ascii="Montserrat" w:hAnsi="Montserrat" w:cs="Arial"/>
                <w:noProof/>
                <w:sz w:val="20"/>
                <w:szCs w:val="20"/>
                <w:lang w:eastAsia="es-MX"/>
              </w:rPr>
            </w:pPr>
            <w:r w:rsidRPr="00E36B45">
              <w:rPr>
                <w:rFonts w:ascii="Montserrat" w:hAnsi="Montserrat" w:cs="Arial"/>
                <w:noProof/>
                <w:sz w:val="20"/>
                <w:szCs w:val="20"/>
                <w:lang w:eastAsia="es-MX"/>
              </w:rPr>
              <w:t>Participa</w:t>
            </w:r>
            <w:r>
              <w:rPr>
                <w:rFonts w:ascii="Montserrat" w:hAnsi="Montserrat" w:cs="Arial"/>
                <w:noProof/>
                <w:sz w:val="20"/>
                <w:szCs w:val="20"/>
                <w:lang w:eastAsia="es-MX"/>
              </w:rPr>
              <w:t>r</w:t>
            </w:r>
            <w:r w:rsidRPr="00E36B45">
              <w:rPr>
                <w:rFonts w:ascii="Montserrat" w:hAnsi="Montserrat" w:cs="Arial"/>
                <w:noProof/>
                <w:sz w:val="20"/>
                <w:szCs w:val="20"/>
                <w:lang w:eastAsia="es-MX"/>
              </w:rPr>
              <w:t xml:space="preserve"> en la</w:t>
            </w:r>
            <w:r>
              <w:rPr>
                <w:rFonts w:ascii="Montserrat" w:hAnsi="Montserrat" w:cs="Arial"/>
                <w:noProof/>
                <w:sz w:val="20"/>
                <w:szCs w:val="20"/>
                <w:lang w:eastAsia="es-MX"/>
              </w:rPr>
              <w:t>s</w:t>
            </w:r>
            <w:r w:rsidRPr="00E36B45">
              <w:rPr>
                <w:rFonts w:ascii="Montserrat" w:hAnsi="Montserrat" w:cs="Arial"/>
                <w:noProof/>
                <w:sz w:val="20"/>
                <w:szCs w:val="20"/>
                <w:lang w:eastAsia="es-MX"/>
              </w:rPr>
              <w:t xml:space="preserve"> capacitaci</w:t>
            </w:r>
            <w:r>
              <w:rPr>
                <w:rFonts w:ascii="Montserrat" w:hAnsi="Montserrat" w:cs="Arial"/>
                <w:noProof/>
                <w:sz w:val="20"/>
                <w:szCs w:val="20"/>
                <w:lang w:eastAsia="es-MX"/>
              </w:rPr>
              <w:t xml:space="preserve">ones que realicen las </w:t>
            </w:r>
            <w:r w:rsidRPr="00E36B45">
              <w:rPr>
                <w:rFonts w:ascii="Montserrat" w:hAnsi="Montserrat" w:cs="Arial"/>
                <w:b/>
                <w:noProof/>
                <w:sz w:val="20"/>
                <w:szCs w:val="20"/>
                <w:lang w:eastAsia="es-MX"/>
              </w:rPr>
              <w:t>RF</w:t>
            </w:r>
            <w:r w:rsidRPr="00E36B45">
              <w:rPr>
                <w:rFonts w:ascii="Montserrat" w:hAnsi="Montserrat" w:cs="Arial"/>
                <w:noProof/>
                <w:sz w:val="20"/>
                <w:szCs w:val="20"/>
                <w:lang w:eastAsia="es-MX"/>
              </w:rPr>
              <w:t xml:space="preserve"> u </w:t>
            </w:r>
            <w:r>
              <w:rPr>
                <w:rFonts w:ascii="Montserrat" w:hAnsi="Montserrat" w:cs="Arial"/>
                <w:b/>
                <w:noProof/>
                <w:sz w:val="20"/>
                <w:szCs w:val="20"/>
                <w:lang w:eastAsia="es-MX"/>
              </w:rPr>
              <w:t>OEC</w:t>
            </w:r>
            <w:r w:rsidRPr="00E36B45">
              <w:rPr>
                <w:rFonts w:ascii="Montserrat" w:hAnsi="Montserrat" w:cs="Arial"/>
                <w:noProof/>
                <w:sz w:val="20"/>
                <w:szCs w:val="20"/>
                <w:lang w:eastAsia="es-MX"/>
              </w:rPr>
              <w:t>.</w:t>
            </w:r>
          </w:p>
          <w:p w:rsidR="00E2094F" w:rsidRDefault="00E2094F" w:rsidP="00625335">
            <w:pPr>
              <w:pStyle w:val="Prrafodelista"/>
              <w:numPr>
                <w:ilvl w:val="0"/>
                <w:numId w:val="5"/>
              </w:numPr>
              <w:ind w:left="172" w:hanging="142"/>
              <w:rPr>
                <w:rFonts w:ascii="Montserrat" w:hAnsi="Montserrat" w:cs="Arial"/>
                <w:noProof/>
                <w:sz w:val="20"/>
                <w:szCs w:val="20"/>
                <w:lang w:eastAsia="es-MX"/>
              </w:rPr>
            </w:pPr>
            <w:r>
              <w:rPr>
                <w:rFonts w:ascii="Montserrat" w:hAnsi="Montserrat" w:cs="Arial"/>
                <w:noProof/>
                <w:sz w:val="20"/>
                <w:szCs w:val="20"/>
                <w:lang w:eastAsia="es-MX"/>
              </w:rPr>
              <w:t>C</w:t>
            </w:r>
            <w:r w:rsidRPr="00E36B45">
              <w:rPr>
                <w:rFonts w:ascii="Montserrat" w:hAnsi="Montserrat" w:cs="Arial"/>
                <w:noProof/>
                <w:sz w:val="20"/>
                <w:szCs w:val="20"/>
                <w:lang w:eastAsia="es-MX"/>
              </w:rPr>
              <w:t>onoce</w:t>
            </w:r>
            <w:r>
              <w:rPr>
                <w:rFonts w:ascii="Montserrat" w:hAnsi="Montserrat" w:cs="Arial"/>
                <w:noProof/>
                <w:sz w:val="20"/>
                <w:szCs w:val="20"/>
                <w:lang w:eastAsia="es-MX"/>
              </w:rPr>
              <w:t xml:space="preserve">r sus </w:t>
            </w:r>
            <w:r w:rsidRPr="00E36B45">
              <w:rPr>
                <w:rFonts w:ascii="Montserrat" w:hAnsi="Montserrat" w:cs="Arial"/>
                <w:noProof/>
                <w:sz w:val="20"/>
                <w:szCs w:val="20"/>
                <w:lang w:eastAsia="es-MX"/>
              </w:rPr>
              <w:t xml:space="preserve">derechos </w:t>
            </w:r>
            <w:r>
              <w:rPr>
                <w:rFonts w:ascii="Montserrat" w:hAnsi="Montserrat" w:cs="Arial"/>
                <w:noProof/>
                <w:sz w:val="20"/>
                <w:szCs w:val="20"/>
                <w:lang w:eastAsia="es-MX"/>
              </w:rPr>
              <w:t xml:space="preserve">y </w:t>
            </w:r>
            <w:r w:rsidRPr="00E36B45">
              <w:rPr>
                <w:rFonts w:ascii="Montserrat" w:hAnsi="Montserrat" w:cs="Arial"/>
                <w:noProof/>
                <w:sz w:val="20"/>
                <w:szCs w:val="20"/>
                <w:lang w:eastAsia="es-MX"/>
              </w:rPr>
              <w:t xml:space="preserve">obligaciones </w:t>
            </w:r>
            <w:r>
              <w:rPr>
                <w:rFonts w:ascii="Montserrat" w:hAnsi="Montserrat" w:cs="Arial"/>
                <w:noProof/>
                <w:sz w:val="20"/>
                <w:szCs w:val="20"/>
                <w:lang w:eastAsia="es-MX"/>
              </w:rPr>
              <w:t>como b</w:t>
            </w:r>
            <w:r w:rsidRPr="00E36B45">
              <w:rPr>
                <w:rFonts w:ascii="Montserrat" w:hAnsi="Montserrat" w:cs="Arial"/>
                <w:noProof/>
                <w:sz w:val="20"/>
                <w:szCs w:val="20"/>
                <w:lang w:eastAsia="es-MX"/>
              </w:rPr>
              <w:t>eneficiarios</w:t>
            </w:r>
            <w:r>
              <w:rPr>
                <w:rFonts w:ascii="Montserrat" w:hAnsi="Montserrat" w:cs="Arial"/>
                <w:noProof/>
                <w:sz w:val="20"/>
                <w:szCs w:val="20"/>
                <w:lang w:eastAsia="es-MX"/>
              </w:rPr>
              <w:t xml:space="preserve"> del </w:t>
            </w:r>
            <w:r w:rsidRPr="00E36B45">
              <w:rPr>
                <w:rFonts w:ascii="Montserrat" w:hAnsi="Montserrat" w:cs="Arial"/>
                <w:i/>
                <w:noProof/>
                <w:sz w:val="20"/>
                <w:szCs w:val="20"/>
                <w:lang w:eastAsia="es-MX"/>
              </w:rPr>
              <w:t>Programa</w:t>
            </w:r>
            <w:r>
              <w:rPr>
                <w:rFonts w:ascii="Montserrat" w:hAnsi="Montserrat" w:cs="Arial"/>
                <w:noProof/>
                <w:sz w:val="20"/>
                <w:szCs w:val="20"/>
                <w:lang w:eastAsia="es-MX"/>
              </w:rPr>
              <w:t xml:space="preserve"> </w:t>
            </w:r>
            <w:r w:rsidRPr="00E36B45">
              <w:rPr>
                <w:rFonts w:ascii="Montserrat" w:hAnsi="Montserrat" w:cs="Arial"/>
                <w:b/>
                <w:noProof/>
                <w:sz w:val="20"/>
                <w:szCs w:val="20"/>
                <w:lang w:eastAsia="es-MX"/>
              </w:rPr>
              <w:t>FAM</w:t>
            </w:r>
            <w:r w:rsidRPr="00E36B45">
              <w:rPr>
                <w:rFonts w:ascii="Montserrat" w:hAnsi="Montserrat" w:cs="Arial"/>
                <w:noProof/>
                <w:sz w:val="20"/>
                <w:szCs w:val="20"/>
                <w:lang w:eastAsia="es-MX"/>
              </w:rPr>
              <w:t xml:space="preserve"> y </w:t>
            </w:r>
            <w:r>
              <w:rPr>
                <w:rFonts w:ascii="Montserrat" w:hAnsi="Montserrat" w:cs="Arial"/>
                <w:noProof/>
                <w:sz w:val="20"/>
                <w:szCs w:val="20"/>
                <w:lang w:eastAsia="es-MX"/>
              </w:rPr>
              <w:t>contralores sociales.</w:t>
            </w:r>
          </w:p>
          <w:p w:rsidR="00E2094F" w:rsidRPr="00E36B45" w:rsidRDefault="00E2094F" w:rsidP="00625335">
            <w:pPr>
              <w:pStyle w:val="Prrafodelista"/>
              <w:numPr>
                <w:ilvl w:val="0"/>
                <w:numId w:val="5"/>
              </w:numPr>
              <w:ind w:left="172" w:hanging="142"/>
              <w:rPr>
                <w:rFonts w:ascii="Montserrat" w:hAnsi="Montserrat" w:cs="Arial"/>
                <w:noProof/>
                <w:sz w:val="20"/>
                <w:szCs w:val="20"/>
                <w:lang w:eastAsia="es-MX"/>
              </w:rPr>
            </w:pPr>
            <w:r w:rsidRPr="00E36B45">
              <w:rPr>
                <w:rFonts w:ascii="Montserrat" w:hAnsi="Montserrat" w:cs="Arial"/>
                <w:noProof/>
                <w:sz w:val="20"/>
                <w:szCs w:val="20"/>
                <w:lang w:eastAsia="es-MX"/>
              </w:rPr>
              <w:t>Vigila</w:t>
            </w:r>
            <w:r>
              <w:rPr>
                <w:rFonts w:ascii="Montserrat" w:hAnsi="Montserrat" w:cs="Arial"/>
                <w:noProof/>
                <w:sz w:val="20"/>
                <w:szCs w:val="20"/>
                <w:lang w:eastAsia="es-MX"/>
              </w:rPr>
              <w:t>r las acciones de promoción, prevención y servicios de salud</w:t>
            </w:r>
            <w:r w:rsidRPr="00E36B45">
              <w:rPr>
                <w:rFonts w:ascii="Montserrat" w:hAnsi="Montserrat" w:cs="Arial"/>
                <w:noProof/>
                <w:sz w:val="20"/>
                <w:szCs w:val="20"/>
                <w:lang w:eastAsia="es-MX"/>
              </w:rPr>
              <w:t xml:space="preserve"> que proporcionan las </w:t>
            </w:r>
            <w:r w:rsidRPr="00E36B45">
              <w:rPr>
                <w:rFonts w:ascii="Montserrat" w:hAnsi="Montserrat" w:cs="Arial"/>
                <w:b/>
                <w:noProof/>
                <w:sz w:val="20"/>
                <w:szCs w:val="20"/>
                <w:lang w:eastAsia="es-MX"/>
              </w:rPr>
              <w:t>UMM</w:t>
            </w:r>
            <w:r>
              <w:rPr>
                <w:rFonts w:ascii="Montserrat" w:hAnsi="Montserrat" w:cs="Arial"/>
                <w:noProof/>
                <w:sz w:val="20"/>
                <w:szCs w:val="20"/>
                <w:lang w:eastAsia="es-MX"/>
              </w:rPr>
              <w:t>.</w:t>
            </w:r>
          </w:p>
          <w:p w:rsidR="00E2094F" w:rsidRPr="00E36B45" w:rsidRDefault="00E2094F" w:rsidP="00625335">
            <w:pPr>
              <w:pStyle w:val="Prrafodelista"/>
              <w:numPr>
                <w:ilvl w:val="0"/>
                <w:numId w:val="5"/>
              </w:numPr>
              <w:ind w:left="172" w:hanging="142"/>
              <w:rPr>
                <w:rFonts w:ascii="Montserrat" w:hAnsi="Montserrat" w:cs="Arial"/>
                <w:noProof/>
                <w:sz w:val="20"/>
                <w:szCs w:val="20"/>
                <w:lang w:eastAsia="es-MX"/>
              </w:rPr>
            </w:pPr>
            <w:r w:rsidRPr="00E36B45">
              <w:rPr>
                <w:rFonts w:ascii="Montserrat" w:hAnsi="Montserrat" w:cs="Arial"/>
                <w:noProof/>
                <w:sz w:val="20"/>
                <w:szCs w:val="20"/>
                <w:lang w:eastAsia="es-MX"/>
              </w:rPr>
              <w:t>Elabora</w:t>
            </w:r>
            <w:r>
              <w:rPr>
                <w:rFonts w:ascii="Montserrat" w:hAnsi="Montserrat" w:cs="Arial"/>
                <w:noProof/>
                <w:sz w:val="20"/>
                <w:szCs w:val="20"/>
                <w:lang w:eastAsia="es-MX"/>
              </w:rPr>
              <w:t>r</w:t>
            </w:r>
            <w:r w:rsidRPr="00E36B45">
              <w:rPr>
                <w:rFonts w:ascii="Montserrat" w:hAnsi="Montserrat" w:cs="Arial"/>
                <w:noProof/>
                <w:sz w:val="20"/>
                <w:szCs w:val="20"/>
                <w:lang w:eastAsia="es-MX"/>
              </w:rPr>
              <w:t xml:space="preserve"> informes</w:t>
            </w:r>
            <w:r>
              <w:rPr>
                <w:rFonts w:ascii="Montserrat" w:hAnsi="Montserrat" w:cs="Arial"/>
                <w:noProof/>
                <w:sz w:val="20"/>
                <w:szCs w:val="20"/>
                <w:lang w:eastAsia="es-MX"/>
              </w:rPr>
              <w:t xml:space="preserve"> de vigilancia y eveluación de las acciones de promoción, prevención y servicios de salud</w:t>
            </w:r>
            <w:r w:rsidRPr="00E36B45">
              <w:rPr>
                <w:rFonts w:ascii="Montserrat" w:hAnsi="Montserrat" w:cs="Arial"/>
                <w:noProof/>
                <w:sz w:val="20"/>
                <w:szCs w:val="20"/>
                <w:lang w:eastAsia="es-MX"/>
              </w:rPr>
              <w:t xml:space="preserve"> que proporcionan las </w:t>
            </w:r>
            <w:r w:rsidRPr="00E36B45">
              <w:rPr>
                <w:rFonts w:ascii="Montserrat" w:hAnsi="Montserrat" w:cs="Arial"/>
                <w:b/>
                <w:noProof/>
                <w:sz w:val="20"/>
                <w:szCs w:val="20"/>
                <w:lang w:eastAsia="es-MX"/>
              </w:rPr>
              <w:t>UMM</w:t>
            </w:r>
            <w:r>
              <w:rPr>
                <w:rFonts w:ascii="Montserrat" w:hAnsi="Montserrat" w:cs="Arial"/>
                <w:noProof/>
                <w:sz w:val="20"/>
                <w:szCs w:val="20"/>
                <w:lang w:eastAsia="es-MX"/>
              </w:rPr>
              <w:t>.</w:t>
            </w:r>
          </w:p>
          <w:p w:rsidR="00E2094F" w:rsidRPr="00ED0267" w:rsidRDefault="00E2094F" w:rsidP="00625335">
            <w:pPr>
              <w:pStyle w:val="Prrafodelista"/>
              <w:numPr>
                <w:ilvl w:val="0"/>
                <w:numId w:val="5"/>
              </w:numPr>
              <w:ind w:left="172" w:hanging="142"/>
              <w:rPr>
                <w:rFonts w:ascii="Montserrat" w:hAnsi="Montserrat" w:cs="Arial"/>
                <w:noProof/>
                <w:sz w:val="20"/>
                <w:szCs w:val="20"/>
                <w:lang w:eastAsia="es-MX"/>
              </w:rPr>
            </w:pPr>
            <w:r w:rsidRPr="00ED0267">
              <w:rPr>
                <w:rFonts w:ascii="Montserrat" w:hAnsi="Montserrat" w:cs="Arial"/>
                <w:noProof/>
                <w:sz w:val="20"/>
                <w:szCs w:val="20"/>
                <w:lang w:eastAsia="es-MX"/>
              </w:rPr>
              <w:t>Entrega</w:t>
            </w:r>
            <w:r>
              <w:rPr>
                <w:rFonts w:ascii="Montserrat" w:hAnsi="Montserrat" w:cs="Arial"/>
                <w:noProof/>
                <w:sz w:val="20"/>
                <w:szCs w:val="20"/>
                <w:lang w:eastAsia="es-MX"/>
              </w:rPr>
              <w:t xml:space="preserve">r sus </w:t>
            </w:r>
            <w:r w:rsidRPr="00ED0267">
              <w:rPr>
                <w:rFonts w:ascii="Montserrat" w:hAnsi="Montserrat" w:cs="Arial"/>
                <w:noProof/>
                <w:sz w:val="20"/>
                <w:szCs w:val="20"/>
                <w:lang w:eastAsia="es-MX"/>
              </w:rPr>
              <w:t xml:space="preserve">informes </w:t>
            </w:r>
            <w:r>
              <w:rPr>
                <w:rFonts w:ascii="Montserrat" w:hAnsi="Montserrat" w:cs="Arial"/>
                <w:noProof/>
                <w:sz w:val="20"/>
                <w:szCs w:val="20"/>
                <w:lang w:eastAsia="es-MX"/>
              </w:rPr>
              <w:t xml:space="preserve">a la </w:t>
            </w:r>
            <w:r w:rsidRPr="00ED0267">
              <w:rPr>
                <w:rFonts w:ascii="Montserrat" w:hAnsi="Montserrat" w:cs="Arial"/>
                <w:b/>
                <w:noProof/>
                <w:sz w:val="20"/>
                <w:szCs w:val="20"/>
                <w:lang w:eastAsia="es-MX"/>
              </w:rPr>
              <w:t>RF</w:t>
            </w:r>
            <w:r>
              <w:rPr>
                <w:rFonts w:ascii="Montserrat" w:hAnsi="Montserrat" w:cs="Arial"/>
                <w:noProof/>
                <w:sz w:val="20"/>
                <w:szCs w:val="20"/>
                <w:lang w:eastAsia="es-MX"/>
              </w:rPr>
              <w:t xml:space="preserve">, </w:t>
            </w:r>
            <w:r w:rsidRPr="00ED0267">
              <w:rPr>
                <w:rFonts w:ascii="Montserrat" w:hAnsi="Montserrat" w:cs="Arial"/>
                <w:noProof/>
                <w:sz w:val="20"/>
                <w:szCs w:val="20"/>
                <w:lang w:eastAsia="es-MX"/>
              </w:rPr>
              <w:t xml:space="preserve">para su registro en el </w:t>
            </w:r>
            <w:r w:rsidRPr="00ED0267">
              <w:rPr>
                <w:rFonts w:ascii="Montserrat" w:hAnsi="Montserrat" w:cs="Arial"/>
                <w:b/>
                <w:noProof/>
                <w:sz w:val="20"/>
                <w:szCs w:val="20"/>
                <w:lang w:eastAsia="es-MX"/>
              </w:rPr>
              <w:t>SICS</w:t>
            </w:r>
            <w:r w:rsidRPr="00ED0267">
              <w:rPr>
                <w:rFonts w:ascii="Montserrat" w:hAnsi="Montserrat" w:cs="Arial"/>
                <w:noProof/>
                <w:sz w:val="20"/>
                <w:szCs w:val="20"/>
                <w:lang w:eastAsia="es-MX"/>
              </w:rPr>
              <w:t>.</w:t>
            </w:r>
          </w:p>
          <w:p w:rsidR="00E2094F" w:rsidRDefault="00E2094F" w:rsidP="00625335">
            <w:pPr>
              <w:pStyle w:val="Prrafodelista"/>
              <w:numPr>
                <w:ilvl w:val="0"/>
                <w:numId w:val="5"/>
              </w:numPr>
              <w:ind w:left="172" w:hanging="142"/>
              <w:rPr>
                <w:rFonts w:ascii="Montserrat" w:hAnsi="Montserrat" w:cs="Arial"/>
                <w:noProof/>
                <w:sz w:val="20"/>
                <w:szCs w:val="20"/>
                <w:lang w:eastAsia="es-MX"/>
              </w:rPr>
            </w:pPr>
            <w:r w:rsidRPr="00ED0267">
              <w:rPr>
                <w:rFonts w:ascii="Montserrat" w:hAnsi="Montserrat" w:cs="Arial"/>
                <w:noProof/>
                <w:sz w:val="20"/>
                <w:szCs w:val="20"/>
                <w:lang w:eastAsia="es-MX"/>
              </w:rPr>
              <w:t>Presenta</w:t>
            </w:r>
            <w:r>
              <w:rPr>
                <w:rFonts w:ascii="Montserrat" w:hAnsi="Montserrat" w:cs="Arial"/>
                <w:noProof/>
                <w:sz w:val="20"/>
                <w:szCs w:val="20"/>
                <w:lang w:eastAsia="es-MX"/>
              </w:rPr>
              <w:t xml:space="preserve">r y dar seguimiento a </w:t>
            </w:r>
            <w:r w:rsidRPr="00ED0267">
              <w:rPr>
                <w:rFonts w:ascii="Montserrat" w:hAnsi="Montserrat" w:cs="Arial"/>
                <w:noProof/>
                <w:sz w:val="20"/>
                <w:szCs w:val="20"/>
                <w:lang w:eastAsia="es-MX"/>
              </w:rPr>
              <w:t xml:space="preserve">las </w:t>
            </w:r>
            <w:r>
              <w:rPr>
                <w:rFonts w:ascii="Montserrat" w:hAnsi="Montserrat" w:cs="Arial"/>
                <w:noProof/>
                <w:sz w:val="20"/>
                <w:szCs w:val="20"/>
                <w:lang w:eastAsia="es-MX"/>
              </w:rPr>
              <w:t xml:space="preserve">quejas y denuncias expresadas por los beneficiarios del </w:t>
            </w:r>
            <w:r w:rsidRPr="00ED0267">
              <w:rPr>
                <w:rFonts w:ascii="Montserrat" w:hAnsi="Montserrat" w:cs="Arial"/>
                <w:i/>
                <w:noProof/>
                <w:sz w:val="20"/>
                <w:szCs w:val="20"/>
                <w:lang w:eastAsia="es-MX"/>
              </w:rPr>
              <w:t>Programa</w:t>
            </w:r>
            <w:r>
              <w:rPr>
                <w:rFonts w:ascii="Montserrat" w:hAnsi="Montserrat" w:cs="Arial"/>
                <w:noProof/>
                <w:sz w:val="20"/>
                <w:szCs w:val="20"/>
                <w:lang w:eastAsia="es-MX"/>
              </w:rPr>
              <w:t xml:space="preserve"> </w:t>
            </w:r>
            <w:r w:rsidRPr="00ED0267">
              <w:rPr>
                <w:rFonts w:ascii="Montserrat" w:hAnsi="Montserrat" w:cs="Arial"/>
                <w:b/>
                <w:noProof/>
                <w:sz w:val="20"/>
                <w:szCs w:val="20"/>
                <w:lang w:eastAsia="es-MX"/>
              </w:rPr>
              <w:t>FAM</w:t>
            </w:r>
            <w:r>
              <w:rPr>
                <w:rFonts w:ascii="Montserrat" w:hAnsi="Montserrat" w:cs="Arial"/>
                <w:noProof/>
                <w:sz w:val="20"/>
                <w:szCs w:val="20"/>
                <w:lang w:eastAsia="es-MX"/>
              </w:rPr>
              <w:t>.</w:t>
            </w:r>
          </w:p>
          <w:p w:rsidR="00E2094F" w:rsidRPr="00ED0267" w:rsidRDefault="00E2094F" w:rsidP="00625335">
            <w:pPr>
              <w:pStyle w:val="Prrafodelista"/>
              <w:numPr>
                <w:ilvl w:val="0"/>
                <w:numId w:val="5"/>
              </w:numPr>
              <w:ind w:left="172" w:hanging="142"/>
              <w:rPr>
                <w:rFonts w:ascii="Montserrat" w:hAnsi="Montserrat" w:cs="Arial"/>
                <w:noProof/>
                <w:sz w:val="20"/>
                <w:szCs w:val="20"/>
                <w:lang w:eastAsia="es-MX"/>
              </w:rPr>
            </w:pPr>
            <w:r w:rsidRPr="00ED0267">
              <w:rPr>
                <w:rFonts w:ascii="Montserrat" w:hAnsi="Montserrat" w:cs="Arial"/>
                <w:noProof/>
                <w:sz w:val="20"/>
                <w:szCs w:val="20"/>
                <w:lang w:eastAsia="es-MX"/>
              </w:rPr>
              <w:t>Informa</w:t>
            </w:r>
            <w:r>
              <w:rPr>
                <w:rFonts w:ascii="Montserrat" w:hAnsi="Montserrat" w:cs="Arial"/>
                <w:noProof/>
                <w:sz w:val="20"/>
                <w:szCs w:val="20"/>
                <w:lang w:eastAsia="es-MX"/>
              </w:rPr>
              <w:t>r</w:t>
            </w:r>
            <w:r w:rsidRPr="00ED0267">
              <w:rPr>
                <w:rFonts w:ascii="Montserrat" w:hAnsi="Montserrat" w:cs="Arial"/>
                <w:noProof/>
                <w:sz w:val="20"/>
                <w:szCs w:val="20"/>
                <w:lang w:eastAsia="es-MX"/>
              </w:rPr>
              <w:t xml:space="preserve"> a su comunidad, los resultados de la Contraloría Social.</w:t>
            </w:r>
          </w:p>
        </w:tc>
        <w:tc>
          <w:tcPr>
            <w:tcW w:w="3119" w:type="dxa"/>
            <w:shd w:val="clear" w:color="auto" w:fill="DBE5F1"/>
            <w:vAlign w:val="center"/>
          </w:tcPr>
          <w:p w:rsidR="00E2094F" w:rsidRDefault="00E2094F" w:rsidP="00625335">
            <w:pPr>
              <w:jc w:val="both"/>
              <w:rPr>
                <w:rFonts w:ascii="Montserrat" w:hAnsi="Montserrat" w:cs="Arial"/>
                <w:sz w:val="20"/>
                <w:szCs w:val="20"/>
              </w:rPr>
            </w:pPr>
            <w:r w:rsidRPr="00C71581">
              <w:rPr>
                <w:rFonts w:ascii="Montserrat" w:hAnsi="Montserrat" w:cs="Arial"/>
                <w:sz w:val="20"/>
                <w:szCs w:val="20"/>
              </w:rPr>
              <w:t xml:space="preserve">Sus </w:t>
            </w:r>
            <w:r>
              <w:rPr>
                <w:rFonts w:ascii="Montserrat" w:hAnsi="Montserrat" w:cs="Arial"/>
                <w:sz w:val="20"/>
                <w:szCs w:val="20"/>
              </w:rPr>
              <w:t xml:space="preserve">informes </w:t>
            </w:r>
            <w:r w:rsidRPr="00C71581">
              <w:rPr>
                <w:rFonts w:ascii="Montserrat" w:hAnsi="Montserrat" w:cs="Arial"/>
                <w:sz w:val="20"/>
                <w:szCs w:val="20"/>
              </w:rPr>
              <w:t xml:space="preserve">son </w:t>
            </w:r>
            <w:r>
              <w:rPr>
                <w:rFonts w:ascii="Montserrat" w:hAnsi="Montserrat" w:cs="Arial"/>
                <w:sz w:val="20"/>
                <w:szCs w:val="20"/>
              </w:rPr>
              <w:t>registrados e</w:t>
            </w:r>
            <w:r w:rsidRPr="00C71581">
              <w:rPr>
                <w:rFonts w:ascii="Montserrat" w:hAnsi="Montserrat" w:cs="Arial"/>
                <w:sz w:val="20"/>
                <w:szCs w:val="20"/>
              </w:rPr>
              <w:t xml:space="preserve">n el </w:t>
            </w:r>
            <w:r w:rsidRPr="00ED0267">
              <w:rPr>
                <w:rFonts w:ascii="Montserrat" w:hAnsi="Montserrat" w:cs="Arial"/>
                <w:b/>
                <w:sz w:val="20"/>
                <w:szCs w:val="20"/>
              </w:rPr>
              <w:t>SICS</w:t>
            </w:r>
            <w:r w:rsidRPr="00C71581">
              <w:rPr>
                <w:rFonts w:ascii="Montserrat" w:hAnsi="Montserrat" w:cs="Arial"/>
                <w:sz w:val="20"/>
                <w:szCs w:val="20"/>
              </w:rPr>
              <w:t xml:space="preserve"> </w:t>
            </w:r>
            <w:r>
              <w:rPr>
                <w:rFonts w:ascii="Montserrat" w:hAnsi="Montserrat" w:cs="Arial"/>
                <w:sz w:val="20"/>
                <w:szCs w:val="20"/>
              </w:rPr>
              <w:t xml:space="preserve">por medio </w:t>
            </w:r>
            <w:r w:rsidRPr="00C71581">
              <w:rPr>
                <w:rFonts w:ascii="Montserrat" w:hAnsi="Montserrat" w:cs="Arial"/>
                <w:sz w:val="20"/>
                <w:szCs w:val="20"/>
              </w:rPr>
              <w:t xml:space="preserve">de las </w:t>
            </w:r>
            <w:r w:rsidRPr="00ED0267">
              <w:rPr>
                <w:rFonts w:ascii="Montserrat" w:hAnsi="Montserrat" w:cs="Arial"/>
                <w:b/>
                <w:sz w:val="20"/>
                <w:szCs w:val="20"/>
              </w:rPr>
              <w:t>RF</w:t>
            </w:r>
            <w:r>
              <w:rPr>
                <w:rFonts w:ascii="Montserrat" w:hAnsi="Montserrat" w:cs="Arial"/>
                <w:sz w:val="20"/>
                <w:szCs w:val="20"/>
              </w:rPr>
              <w:t>.</w:t>
            </w:r>
          </w:p>
          <w:p w:rsidR="00E2094F" w:rsidRPr="00C71581" w:rsidRDefault="00E2094F" w:rsidP="00625335">
            <w:pPr>
              <w:jc w:val="both"/>
              <w:rPr>
                <w:rFonts w:ascii="Montserrat" w:hAnsi="Montserrat" w:cs="Arial"/>
                <w:sz w:val="20"/>
                <w:szCs w:val="20"/>
              </w:rPr>
            </w:pPr>
          </w:p>
        </w:tc>
        <w:tc>
          <w:tcPr>
            <w:tcW w:w="1134" w:type="dxa"/>
            <w:shd w:val="clear" w:color="auto" w:fill="DBE5F1"/>
            <w:textDirection w:val="btLr"/>
            <w:vAlign w:val="center"/>
          </w:tcPr>
          <w:p w:rsidR="00E2094F" w:rsidRPr="00C71581" w:rsidRDefault="00E2094F" w:rsidP="00625335">
            <w:pPr>
              <w:ind w:left="113" w:right="113"/>
              <w:jc w:val="center"/>
              <w:rPr>
                <w:rFonts w:ascii="Montserrat" w:hAnsi="Montserrat" w:cs="Arial"/>
                <w:sz w:val="20"/>
                <w:szCs w:val="20"/>
              </w:rPr>
            </w:pPr>
            <w:r w:rsidRPr="00C71581">
              <w:rPr>
                <w:rFonts w:ascii="Montserrat" w:hAnsi="Montserrat" w:cs="Arial"/>
                <w:sz w:val="20"/>
                <w:szCs w:val="20"/>
              </w:rPr>
              <w:t>Enero-Diciembre</w:t>
            </w:r>
            <w:r>
              <w:rPr>
                <w:rFonts w:ascii="Montserrat" w:hAnsi="Montserrat" w:cs="Arial"/>
                <w:sz w:val="20"/>
                <w:szCs w:val="20"/>
              </w:rPr>
              <w:t>.</w:t>
            </w:r>
          </w:p>
        </w:tc>
      </w:tr>
    </w:tbl>
    <w:p w:rsidR="00E2094F" w:rsidRPr="00B86894" w:rsidRDefault="00E2094F" w:rsidP="00E2094F">
      <w:pPr>
        <w:shd w:val="clear" w:color="auto" w:fill="FFFFFF"/>
        <w:tabs>
          <w:tab w:val="left" w:pos="0"/>
        </w:tabs>
        <w:jc w:val="both"/>
        <w:rPr>
          <w:rFonts w:ascii="Montserrat" w:hAnsi="Montserrat" w:cs="Arial"/>
          <w:b/>
        </w:rPr>
      </w:pPr>
    </w:p>
    <w:p w:rsidR="00E2094F" w:rsidRPr="00B86894" w:rsidRDefault="00E2094F" w:rsidP="00E2094F">
      <w:pPr>
        <w:suppressAutoHyphens w:val="0"/>
        <w:rPr>
          <w:rFonts w:ascii="Montserrat" w:hAnsi="Montserrat" w:cs="Arial"/>
          <w:b/>
        </w:rPr>
      </w:pPr>
    </w:p>
    <w:p w:rsidR="00E2094F" w:rsidRPr="00CC7E6F" w:rsidRDefault="00E2094F" w:rsidP="00E2094F">
      <w:pPr>
        <w:pStyle w:val="Prrafodelista"/>
        <w:shd w:val="clear" w:color="auto" w:fill="C6D9F1"/>
        <w:ind w:left="0"/>
        <w:jc w:val="center"/>
        <w:rPr>
          <w:rFonts w:ascii="Montserrat" w:hAnsi="Montserrat" w:cs="Arial"/>
          <w:b/>
        </w:rPr>
      </w:pPr>
      <w:r w:rsidRPr="00CC7E6F">
        <w:rPr>
          <w:rFonts w:ascii="Montserrat" w:hAnsi="Montserrat" w:cs="Arial"/>
          <w:b/>
        </w:rPr>
        <w:t>Programa Estatal de Trabajo de Contraloría Social (PETCS)</w:t>
      </w:r>
    </w:p>
    <w:p w:rsidR="00E2094F" w:rsidRPr="00B86894" w:rsidRDefault="00E2094F" w:rsidP="00E2094F">
      <w:pPr>
        <w:shd w:val="clear" w:color="auto" w:fill="FFFFFF"/>
        <w:tabs>
          <w:tab w:val="left" w:pos="0"/>
        </w:tabs>
        <w:jc w:val="both"/>
        <w:rPr>
          <w:rFonts w:ascii="Montserrat" w:hAnsi="Montserrat" w:cs="Arial"/>
          <w:b/>
        </w:rPr>
      </w:pPr>
    </w:p>
    <w:p w:rsidR="00E2094F" w:rsidRPr="00B86894" w:rsidRDefault="00E2094F" w:rsidP="00E2094F">
      <w:pPr>
        <w:shd w:val="clear" w:color="auto" w:fill="FFFFFF"/>
        <w:tabs>
          <w:tab w:val="left" w:pos="0"/>
        </w:tabs>
        <w:jc w:val="both"/>
        <w:rPr>
          <w:rFonts w:ascii="Montserrat" w:hAnsi="Montserrat" w:cs="Arial"/>
          <w:b/>
        </w:rPr>
      </w:pPr>
    </w:p>
    <w:p w:rsidR="00E2094F" w:rsidRPr="00B86894" w:rsidRDefault="00E2094F" w:rsidP="00E2094F">
      <w:pPr>
        <w:spacing w:line="360" w:lineRule="auto"/>
        <w:jc w:val="both"/>
        <w:rPr>
          <w:rFonts w:ascii="Montserrat" w:hAnsi="Montserrat" w:cs="Arial"/>
          <w:sz w:val="20"/>
          <w:szCs w:val="20"/>
        </w:rPr>
      </w:pPr>
      <w:r>
        <w:rPr>
          <w:rFonts w:ascii="Montserrat" w:hAnsi="Montserrat" w:cs="Arial"/>
          <w:sz w:val="20"/>
          <w:szCs w:val="20"/>
        </w:rPr>
        <w:t xml:space="preserve">El </w:t>
      </w:r>
      <w:r w:rsidRPr="00B86894">
        <w:rPr>
          <w:rFonts w:ascii="Montserrat" w:hAnsi="Montserrat" w:cs="Arial"/>
          <w:b/>
          <w:sz w:val="20"/>
          <w:szCs w:val="20"/>
        </w:rPr>
        <w:t>PETCS</w:t>
      </w:r>
      <w:r w:rsidRPr="00B86894">
        <w:rPr>
          <w:rFonts w:ascii="Montserrat" w:hAnsi="Montserrat" w:cs="Arial"/>
          <w:sz w:val="20"/>
          <w:szCs w:val="20"/>
        </w:rPr>
        <w:t xml:space="preserve"> de los </w:t>
      </w:r>
      <w:r w:rsidRPr="003A67F7">
        <w:rPr>
          <w:rFonts w:ascii="Montserrat" w:hAnsi="Montserrat" w:cs="Arial"/>
          <w:b/>
          <w:sz w:val="20"/>
          <w:szCs w:val="20"/>
        </w:rPr>
        <w:t>SES</w:t>
      </w:r>
      <w:r w:rsidRPr="00B86894">
        <w:rPr>
          <w:rFonts w:ascii="Montserrat" w:hAnsi="Montserrat" w:cs="Arial"/>
          <w:sz w:val="20"/>
          <w:szCs w:val="20"/>
        </w:rPr>
        <w:t xml:space="preserve"> </w:t>
      </w:r>
      <w:r>
        <w:rPr>
          <w:rFonts w:ascii="Montserrat" w:hAnsi="Montserrat" w:cs="Arial"/>
          <w:sz w:val="20"/>
          <w:szCs w:val="20"/>
        </w:rPr>
        <w:t xml:space="preserve">a través de la </w:t>
      </w:r>
      <w:r w:rsidRPr="00B4189F">
        <w:rPr>
          <w:rFonts w:ascii="Montserrat" w:hAnsi="Montserrat" w:cs="Arial"/>
          <w:b/>
          <w:sz w:val="20"/>
          <w:szCs w:val="20"/>
        </w:rPr>
        <w:t>Representaci</w:t>
      </w:r>
      <w:r>
        <w:rPr>
          <w:rFonts w:ascii="Montserrat" w:hAnsi="Montserrat" w:cs="Arial"/>
          <w:b/>
          <w:sz w:val="20"/>
          <w:szCs w:val="20"/>
        </w:rPr>
        <w:t>ó</w:t>
      </w:r>
      <w:r w:rsidRPr="00B4189F">
        <w:rPr>
          <w:rFonts w:ascii="Montserrat" w:hAnsi="Montserrat" w:cs="Arial"/>
          <w:b/>
          <w:sz w:val="20"/>
          <w:szCs w:val="20"/>
        </w:rPr>
        <w:t>n</w:t>
      </w:r>
      <w:r>
        <w:rPr>
          <w:rFonts w:ascii="Montserrat" w:hAnsi="Montserrat" w:cs="Arial"/>
          <w:b/>
          <w:sz w:val="20"/>
          <w:szCs w:val="20"/>
        </w:rPr>
        <w:t xml:space="preserve"> </w:t>
      </w:r>
      <w:r w:rsidRPr="00B4189F">
        <w:rPr>
          <w:rFonts w:ascii="Montserrat" w:hAnsi="Montserrat" w:cs="Arial"/>
          <w:b/>
          <w:sz w:val="20"/>
          <w:szCs w:val="20"/>
        </w:rPr>
        <w:t>Federal</w:t>
      </w:r>
      <w:r>
        <w:rPr>
          <w:rFonts w:ascii="Montserrat" w:hAnsi="Montserrat" w:cs="Arial"/>
          <w:sz w:val="20"/>
          <w:szCs w:val="20"/>
        </w:rPr>
        <w:t xml:space="preserve"> </w:t>
      </w:r>
      <w:r w:rsidRPr="00B86894">
        <w:rPr>
          <w:rFonts w:ascii="Montserrat" w:hAnsi="Montserrat" w:cs="Arial"/>
          <w:sz w:val="20"/>
          <w:szCs w:val="20"/>
        </w:rPr>
        <w:t xml:space="preserve">se constituye de los siguientes </w:t>
      </w:r>
      <w:r>
        <w:rPr>
          <w:rFonts w:ascii="Montserrat" w:hAnsi="Montserrat" w:cs="Arial"/>
          <w:sz w:val="20"/>
          <w:szCs w:val="20"/>
        </w:rPr>
        <w:t>procesos</w:t>
      </w:r>
      <w:r w:rsidRPr="00B86894">
        <w:rPr>
          <w:rFonts w:ascii="Montserrat" w:hAnsi="Montserrat" w:cs="Arial"/>
          <w:sz w:val="20"/>
          <w:szCs w:val="20"/>
        </w:rPr>
        <w:t xml:space="preserve">: </w:t>
      </w:r>
    </w:p>
    <w:p w:rsidR="00E2094F" w:rsidRPr="00B86894" w:rsidRDefault="00E2094F" w:rsidP="00E2094F">
      <w:pPr>
        <w:spacing w:line="360" w:lineRule="auto"/>
        <w:jc w:val="both"/>
        <w:rPr>
          <w:rFonts w:ascii="Montserrat" w:hAnsi="Montserrat" w:cs="Arial"/>
          <w:sz w:val="20"/>
          <w:szCs w:val="20"/>
        </w:rPr>
      </w:pPr>
    </w:p>
    <w:p w:rsidR="00E2094F" w:rsidRPr="00FA5C80" w:rsidRDefault="00E2094F" w:rsidP="00E2094F">
      <w:pPr>
        <w:pStyle w:val="Prrafodelista"/>
        <w:numPr>
          <w:ilvl w:val="0"/>
          <w:numId w:val="3"/>
        </w:numPr>
        <w:spacing w:line="360" w:lineRule="auto"/>
        <w:jc w:val="both"/>
        <w:rPr>
          <w:rFonts w:ascii="Montserrat" w:hAnsi="Montserrat" w:cs="Arial"/>
          <w:sz w:val="20"/>
          <w:szCs w:val="20"/>
        </w:rPr>
      </w:pPr>
      <w:r w:rsidRPr="00FA5C80">
        <w:rPr>
          <w:rFonts w:ascii="Montserrat" w:hAnsi="Montserrat" w:cs="Arial"/>
          <w:sz w:val="20"/>
          <w:szCs w:val="20"/>
        </w:rPr>
        <w:t>Planeación.</w:t>
      </w:r>
    </w:p>
    <w:p w:rsidR="00E2094F" w:rsidRDefault="00E2094F" w:rsidP="00E2094F">
      <w:pPr>
        <w:numPr>
          <w:ilvl w:val="0"/>
          <w:numId w:val="3"/>
        </w:numPr>
        <w:spacing w:line="360" w:lineRule="auto"/>
        <w:jc w:val="both"/>
        <w:rPr>
          <w:rFonts w:ascii="Montserrat" w:hAnsi="Montserrat" w:cs="Arial"/>
          <w:sz w:val="20"/>
          <w:szCs w:val="20"/>
        </w:rPr>
      </w:pPr>
      <w:r w:rsidRPr="00B86894">
        <w:rPr>
          <w:rFonts w:ascii="Montserrat" w:hAnsi="Montserrat" w:cs="Arial"/>
          <w:sz w:val="20"/>
          <w:szCs w:val="20"/>
        </w:rPr>
        <w:t>Promoción.</w:t>
      </w:r>
    </w:p>
    <w:p w:rsidR="00E2094F" w:rsidRPr="00FA5C80" w:rsidRDefault="00E2094F" w:rsidP="00E2094F">
      <w:pPr>
        <w:numPr>
          <w:ilvl w:val="0"/>
          <w:numId w:val="3"/>
        </w:numPr>
        <w:spacing w:line="360" w:lineRule="auto"/>
        <w:jc w:val="both"/>
        <w:rPr>
          <w:rFonts w:ascii="Montserrat" w:hAnsi="Montserrat" w:cs="Arial"/>
          <w:sz w:val="20"/>
          <w:szCs w:val="20"/>
        </w:rPr>
      </w:pPr>
      <w:r w:rsidRPr="00FA5C80">
        <w:rPr>
          <w:rFonts w:ascii="Montserrat" w:hAnsi="Montserrat" w:cs="Arial"/>
          <w:sz w:val="20"/>
          <w:szCs w:val="20"/>
        </w:rPr>
        <w:t>Seguimiento.</w:t>
      </w:r>
    </w:p>
    <w:p w:rsidR="00E2094F" w:rsidRPr="00B86894" w:rsidRDefault="00E2094F" w:rsidP="00E2094F">
      <w:pPr>
        <w:spacing w:line="360" w:lineRule="auto"/>
        <w:ind w:left="720"/>
        <w:jc w:val="both"/>
        <w:rPr>
          <w:rFonts w:ascii="Montserrat" w:hAnsi="Montserrat" w:cs="Arial"/>
          <w:sz w:val="20"/>
          <w:szCs w:val="20"/>
        </w:rPr>
      </w:pPr>
    </w:p>
    <w:p w:rsidR="00E2094F" w:rsidRPr="0060780D" w:rsidRDefault="00E2094F" w:rsidP="00E2094F">
      <w:pPr>
        <w:spacing w:line="360" w:lineRule="auto"/>
        <w:jc w:val="both"/>
        <w:rPr>
          <w:rFonts w:ascii="Montserrat" w:hAnsi="Montserrat" w:cs="Arial"/>
          <w:sz w:val="20"/>
          <w:szCs w:val="20"/>
        </w:rPr>
      </w:pPr>
      <w:r w:rsidRPr="00B86894">
        <w:rPr>
          <w:rFonts w:ascii="Montserrat" w:hAnsi="Montserrat" w:cs="Arial"/>
          <w:sz w:val="20"/>
          <w:szCs w:val="20"/>
        </w:rPr>
        <w:t xml:space="preserve">En </w:t>
      </w:r>
      <w:r>
        <w:rPr>
          <w:rFonts w:ascii="Montserrat" w:hAnsi="Montserrat" w:cs="Arial"/>
          <w:sz w:val="20"/>
          <w:szCs w:val="20"/>
        </w:rPr>
        <w:t xml:space="preserve">el </w:t>
      </w:r>
      <w:r w:rsidRPr="00B86894">
        <w:rPr>
          <w:rFonts w:ascii="Montserrat" w:hAnsi="Montserrat" w:cs="Arial"/>
          <w:b/>
          <w:sz w:val="20"/>
          <w:szCs w:val="20"/>
        </w:rPr>
        <w:t>PETCS</w:t>
      </w:r>
      <w:r w:rsidRPr="00B86894">
        <w:rPr>
          <w:rFonts w:ascii="Montserrat" w:hAnsi="Montserrat" w:cs="Arial"/>
          <w:sz w:val="20"/>
          <w:szCs w:val="20"/>
        </w:rPr>
        <w:t xml:space="preserve"> se identifican actividades de planeación, promoción y seguimiento de </w:t>
      </w:r>
      <w:r>
        <w:rPr>
          <w:rFonts w:ascii="Montserrat" w:hAnsi="Montserrat" w:cs="Arial"/>
          <w:sz w:val="20"/>
          <w:szCs w:val="20"/>
        </w:rPr>
        <w:t>Contraloría Social</w:t>
      </w:r>
      <w:r w:rsidRPr="00B86894">
        <w:rPr>
          <w:rFonts w:ascii="Montserrat" w:hAnsi="Montserrat" w:cs="Arial"/>
          <w:sz w:val="20"/>
          <w:szCs w:val="20"/>
        </w:rPr>
        <w:t xml:space="preserve">, así como el responsable de las actividades, unidad de medida, metas y calendarización </w:t>
      </w:r>
      <w:r>
        <w:rPr>
          <w:rFonts w:ascii="Montserrat" w:hAnsi="Montserrat" w:cs="Arial"/>
          <w:sz w:val="20"/>
          <w:szCs w:val="20"/>
        </w:rPr>
        <w:t xml:space="preserve">de </w:t>
      </w:r>
      <w:r w:rsidRPr="00B86894">
        <w:rPr>
          <w:rFonts w:ascii="Montserrat" w:hAnsi="Montserrat" w:cs="Arial"/>
          <w:sz w:val="20"/>
          <w:szCs w:val="20"/>
        </w:rPr>
        <w:t>ejecución</w:t>
      </w:r>
      <w:r>
        <w:rPr>
          <w:rFonts w:ascii="Montserrat" w:hAnsi="Montserrat" w:cs="Arial"/>
          <w:sz w:val="20"/>
          <w:szCs w:val="20"/>
        </w:rPr>
        <w:t>.</w:t>
      </w:r>
    </w:p>
    <w:p w:rsidR="00E2094F" w:rsidRPr="004501A0" w:rsidRDefault="00E2094F" w:rsidP="00E2094F">
      <w:pPr>
        <w:pStyle w:val="Prrafodelista"/>
        <w:numPr>
          <w:ilvl w:val="0"/>
          <w:numId w:val="36"/>
        </w:numPr>
        <w:shd w:val="clear" w:color="auto" w:fill="C6D9F1"/>
        <w:ind w:left="567" w:hanging="567"/>
        <w:jc w:val="both"/>
        <w:rPr>
          <w:rFonts w:ascii="Montserrat" w:hAnsi="Montserrat" w:cs="Arial"/>
          <w:b/>
        </w:rPr>
      </w:pPr>
      <w:r w:rsidRPr="004501A0">
        <w:rPr>
          <w:rFonts w:ascii="Montserrat" w:hAnsi="Montserrat" w:cs="Arial"/>
          <w:b/>
        </w:rPr>
        <w:t>Planeación</w:t>
      </w:r>
    </w:p>
    <w:p w:rsidR="00E2094F" w:rsidRDefault="00E2094F" w:rsidP="00E2094F">
      <w:pPr>
        <w:pStyle w:val="Prrafodelista"/>
        <w:shd w:val="clear" w:color="auto" w:fill="FFFFFF" w:themeFill="background1"/>
        <w:ind w:left="720"/>
        <w:jc w:val="both"/>
        <w:rPr>
          <w:rFonts w:ascii="Montserrat" w:hAnsi="Montserrat" w:cs="Arial"/>
          <w:b/>
        </w:rPr>
      </w:pPr>
    </w:p>
    <w:p w:rsidR="00E2094F" w:rsidRPr="003868BC" w:rsidRDefault="00E2094F" w:rsidP="00E2094F">
      <w:pPr>
        <w:pStyle w:val="Prrafodelista"/>
        <w:numPr>
          <w:ilvl w:val="1"/>
          <w:numId w:val="7"/>
        </w:numPr>
        <w:shd w:val="clear" w:color="auto" w:fill="FFFFFF" w:themeFill="background1"/>
        <w:spacing w:line="360" w:lineRule="auto"/>
        <w:ind w:left="993" w:hanging="426"/>
        <w:jc w:val="both"/>
        <w:rPr>
          <w:rFonts w:ascii="Montserrat" w:hAnsi="Montserrat" w:cs="Arial"/>
          <w:b/>
        </w:rPr>
      </w:pPr>
      <w:r w:rsidRPr="005D7EB4">
        <w:rPr>
          <w:rFonts w:ascii="Montserrat" w:hAnsi="Montserrat" w:cs="Arial"/>
          <w:color w:val="000000" w:themeColor="text1"/>
          <w:sz w:val="20"/>
          <w:szCs w:val="20"/>
        </w:rPr>
        <w:t>Lo</w:t>
      </w:r>
      <w:r w:rsidRPr="003868BC">
        <w:rPr>
          <w:rFonts w:ascii="Montserrat" w:hAnsi="Montserrat" w:cs="Arial"/>
          <w:color w:val="000000" w:themeColor="text1"/>
          <w:sz w:val="20"/>
          <w:szCs w:val="20"/>
        </w:rPr>
        <w:t xml:space="preserve">s </w:t>
      </w:r>
      <w:r w:rsidRPr="003868BC">
        <w:rPr>
          <w:rFonts w:ascii="Montserrat" w:hAnsi="Montserrat" w:cs="Arial"/>
          <w:b/>
          <w:color w:val="000000" w:themeColor="text1"/>
          <w:sz w:val="20"/>
          <w:szCs w:val="20"/>
        </w:rPr>
        <w:t>SES</w:t>
      </w:r>
      <w:r w:rsidRPr="003868BC">
        <w:rPr>
          <w:rFonts w:ascii="Montserrat" w:hAnsi="Montserrat" w:cs="Arial"/>
          <w:color w:val="000000" w:themeColor="text1"/>
          <w:sz w:val="20"/>
          <w:szCs w:val="20"/>
        </w:rPr>
        <w:t xml:space="preserve"> en </w:t>
      </w:r>
      <w:r>
        <w:rPr>
          <w:rFonts w:ascii="Montserrat" w:hAnsi="Montserrat" w:cs="Arial"/>
          <w:color w:val="000000" w:themeColor="text1"/>
          <w:sz w:val="20"/>
          <w:szCs w:val="20"/>
        </w:rPr>
        <w:t>Chihuahua</w:t>
      </w:r>
      <w:r w:rsidRPr="003868BC">
        <w:rPr>
          <w:rFonts w:ascii="Montserrat" w:hAnsi="Montserrat" w:cs="Arial"/>
          <w:color w:val="000000" w:themeColor="text1"/>
          <w:sz w:val="20"/>
          <w:szCs w:val="20"/>
        </w:rPr>
        <w:t xml:space="preserve"> enviarán</w:t>
      </w:r>
      <w:r>
        <w:rPr>
          <w:rFonts w:ascii="Montserrat" w:hAnsi="Montserrat" w:cs="Arial"/>
          <w:color w:val="000000" w:themeColor="text1"/>
          <w:sz w:val="20"/>
          <w:szCs w:val="20"/>
        </w:rPr>
        <w:t>,</w:t>
      </w:r>
      <w:r w:rsidRPr="003868BC">
        <w:rPr>
          <w:rFonts w:ascii="Montserrat" w:hAnsi="Montserrat" w:cs="Arial"/>
          <w:color w:val="000000" w:themeColor="text1"/>
          <w:sz w:val="20"/>
          <w:szCs w:val="20"/>
        </w:rPr>
        <w:t xml:space="preserve"> en</w:t>
      </w:r>
      <w:r>
        <w:rPr>
          <w:rFonts w:ascii="Montserrat" w:hAnsi="Montserrat" w:cs="Arial"/>
          <w:color w:val="000000" w:themeColor="text1"/>
          <w:sz w:val="20"/>
          <w:szCs w:val="20"/>
        </w:rPr>
        <w:t xml:space="preserve"> el periodo de </w:t>
      </w:r>
      <w:r w:rsidRPr="00FA5C80">
        <w:rPr>
          <w:rFonts w:ascii="Montserrat" w:hAnsi="Montserrat" w:cs="Arial"/>
          <w:b/>
          <w:color w:val="00B050"/>
          <w:sz w:val="20"/>
          <w:szCs w:val="20"/>
        </w:rPr>
        <w:t>febrero-marzo</w:t>
      </w:r>
      <w:r w:rsidRPr="00FA5C80">
        <w:rPr>
          <w:rFonts w:ascii="Montserrat" w:hAnsi="Montserrat" w:cs="Arial"/>
          <w:color w:val="000000" w:themeColor="text1"/>
          <w:sz w:val="20"/>
          <w:szCs w:val="20"/>
        </w:rPr>
        <w:t>,</w:t>
      </w:r>
      <w:r w:rsidRPr="009C39C5">
        <w:rPr>
          <w:rFonts w:ascii="Montserrat" w:hAnsi="Montserrat" w:cs="Arial"/>
          <w:color w:val="000000" w:themeColor="text1"/>
          <w:sz w:val="20"/>
          <w:szCs w:val="20"/>
        </w:rPr>
        <w:t xml:space="preserve"> a</w:t>
      </w:r>
      <w:r w:rsidRPr="003868BC">
        <w:rPr>
          <w:rFonts w:ascii="Montserrat" w:hAnsi="Montserrat" w:cs="Arial"/>
          <w:color w:val="000000" w:themeColor="text1"/>
          <w:sz w:val="20"/>
          <w:szCs w:val="20"/>
        </w:rPr>
        <w:t xml:space="preserve"> la </w:t>
      </w:r>
      <w:r w:rsidRPr="003868BC">
        <w:rPr>
          <w:rFonts w:ascii="Montserrat" w:hAnsi="Montserrat" w:cs="Arial"/>
          <w:b/>
          <w:color w:val="000000" w:themeColor="text1"/>
          <w:sz w:val="20"/>
          <w:szCs w:val="20"/>
        </w:rPr>
        <w:t>DGPLADES</w:t>
      </w:r>
      <w:r w:rsidRPr="003868BC">
        <w:rPr>
          <w:rFonts w:ascii="Montserrat" w:hAnsi="Montserrat" w:cs="Arial"/>
          <w:color w:val="000000" w:themeColor="text1"/>
          <w:sz w:val="20"/>
          <w:szCs w:val="20"/>
        </w:rPr>
        <w:t xml:space="preserve"> el oficio con el nombramiento de los Enlaces del Programa de Contraloría Social, funcionario público estatal inmediato superior del Coordinador del </w:t>
      </w:r>
      <w:r w:rsidRPr="003868BC">
        <w:rPr>
          <w:rFonts w:ascii="Montserrat" w:hAnsi="Montserrat" w:cs="Arial"/>
          <w:i/>
          <w:color w:val="000000" w:themeColor="text1"/>
          <w:sz w:val="20"/>
          <w:szCs w:val="20"/>
        </w:rPr>
        <w:t>Programa</w:t>
      </w:r>
      <w:r w:rsidRPr="003868BC">
        <w:rPr>
          <w:rFonts w:ascii="Montserrat" w:hAnsi="Montserrat" w:cs="Arial"/>
          <w:color w:val="000000" w:themeColor="text1"/>
          <w:sz w:val="20"/>
          <w:szCs w:val="20"/>
        </w:rPr>
        <w:t xml:space="preserve"> </w:t>
      </w:r>
      <w:r w:rsidRPr="003868BC">
        <w:rPr>
          <w:rFonts w:ascii="Montserrat" w:hAnsi="Montserrat" w:cs="Arial"/>
          <w:b/>
          <w:color w:val="000000" w:themeColor="text1"/>
          <w:sz w:val="20"/>
          <w:szCs w:val="20"/>
        </w:rPr>
        <w:t>FAM</w:t>
      </w:r>
      <w:r w:rsidRPr="003868BC">
        <w:rPr>
          <w:rFonts w:ascii="Montserrat" w:hAnsi="Montserrat" w:cs="Arial"/>
          <w:color w:val="000000" w:themeColor="text1"/>
          <w:sz w:val="20"/>
          <w:szCs w:val="20"/>
        </w:rPr>
        <w:t xml:space="preserve">, así como la ratificación o designación del Coordinador del </w:t>
      </w:r>
      <w:r w:rsidRPr="003868BC">
        <w:rPr>
          <w:rFonts w:ascii="Montserrat" w:hAnsi="Montserrat" w:cs="Arial"/>
          <w:i/>
          <w:color w:val="000000" w:themeColor="text1"/>
          <w:sz w:val="20"/>
          <w:szCs w:val="20"/>
        </w:rPr>
        <w:t>Programa</w:t>
      </w:r>
      <w:r w:rsidRPr="003868BC">
        <w:rPr>
          <w:rFonts w:ascii="Montserrat" w:hAnsi="Montserrat" w:cs="Arial"/>
          <w:color w:val="000000" w:themeColor="text1"/>
          <w:sz w:val="20"/>
          <w:szCs w:val="20"/>
        </w:rPr>
        <w:t xml:space="preserve"> </w:t>
      </w:r>
      <w:r w:rsidRPr="003868BC">
        <w:rPr>
          <w:rFonts w:ascii="Montserrat" w:hAnsi="Montserrat" w:cs="Arial"/>
          <w:b/>
          <w:color w:val="000000" w:themeColor="text1"/>
          <w:sz w:val="20"/>
          <w:szCs w:val="20"/>
        </w:rPr>
        <w:t>FAM</w:t>
      </w:r>
      <w:r w:rsidRPr="003868BC">
        <w:rPr>
          <w:rFonts w:ascii="Montserrat" w:hAnsi="Montserrat" w:cs="Arial"/>
          <w:color w:val="000000" w:themeColor="text1"/>
          <w:sz w:val="20"/>
          <w:szCs w:val="20"/>
        </w:rPr>
        <w:t>, como los responsables de los procesos de planeación, promoción y seguimiento de la Contraloría Social.</w:t>
      </w:r>
    </w:p>
    <w:p w:rsidR="00E2094F" w:rsidRPr="003868BC" w:rsidRDefault="00E2094F" w:rsidP="00E2094F">
      <w:pPr>
        <w:pStyle w:val="Prrafodelista"/>
        <w:numPr>
          <w:ilvl w:val="1"/>
          <w:numId w:val="7"/>
        </w:numPr>
        <w:shd w:val="clear" w:color="auto" w:fill="FFFFFF" w:themeFill="background1"/>
        <w:spacing w:line="360" w:lineRule="auto"/>
        <w:ind w:left="993" w:hanging="426"/>
        <w:jc w:val="both"/>
        <w:rPr>
          <w:rFonts w:ascii="Montserrat" w:hAnsi="Montserrat" w:cs="Arial"/>
          <w:b/>
        </w:rPr>
      </w:pPr>
      <w:r w:rsidRPr="003868BC">
        <w:rPr>
          <w:rFonts w:ascii="Montserrat" w:hAnsi="Montserrat" w:cs="Arial"/>
          <w:color w:val="000000" w:themeColor="text1"/>
          <w:sz w:val="20"/>
          <w:szCs w:val="20"/>
        </w:rPr>
        <w:lastRenderedPageBreak/>
        <w:t xml:space="preserve">Los </w:t>
      </w:r>
      <w:r w:rsidRPr="003868BC">
        <w:rPr>
          <w:rFonts w:ascii="Montserrat" w:hAnsi="Montserrat" w:cs="Arial"/>
          <w:b/>
          <w:color w:val="000000" w:themeColor="text1"/>
          <w:sz w:val="20"/>
          <w:szCs w:val="20"/>
        </w:rPr>
        <w:t>SES</w:t>
      </w:r>
      <w:r w:rsidRPr="003868BC">
        <w:rPr>
          <w:rFonts w:ascii="Montserrat" w:hAnsi="Montserrat" w:cs="Arial"/>
          <w:color w:val="000000" w:themeColor="text1"/>
          <w:sz w:val="20"/>
          <w:szCs w:val="20"/>
        </w:rPr>
        <w:t xml:space="preserve"> a través de la</w:t>
      </w:r>
      <w:r w:rsidRPr="003868BC">
        <w:rPr>
          <w:rFonts w:ascii="Montserrat" w:hAnsi="Montserrat" w:cs="Arial"/>
          <w:b/>
          <w:color w:val="000000" w:themeColor="text1"/>
          <w:sz w:val="20"/>
          <w:szCs w:val="20"/>
        </w:rPr>
        <w:t xml:space="preserve"> Representación Federal</w:t>
      </w:r>
      <w:r>
        <w:rPr>
          <w:rFonts w:ascii="Montserrat" w:hAnsi="Montserrat" w:cs="Arial"/>
          <w:b/>
          <w:color w:val="000000" w:themeColor="text1"/>
          <w:sz w:val="20"/>
          <w:szCs w:val="20"/>
        </w:rPr>
        <w:t xml:space="preserve"> </w:t>
      </w:r>
      <w:r w:rsidRPr="003868BC">
        <w:rPr>
          <w:rFonts w:ascii="Montserrat" w:hAnsi="Montserrat" w:cs="Arial"/>
          <w:color w:val="000000" w:themeColor="text1"/>
          <w:sz w:val="20"/>
          <w:szCs w:val="20"/>
        </w:rPr>
        <w:t>en</w:t>
      </w:r>
      <w:r>
        <w:rPr>
          <w:rFonts w:ascii="Montserrat" w:hAnsi="Montserrat" w:cs="Arial"/>
          <w:color w:val="000000" w:themeColor="text1"/>
          <w:sz w:val="20"/>
          <w:szCs w:val="20"/>
        </w:rPr>
        <w:t xml:space="preserve"> el periodo de </w:t>
      </w:r>
      <w:r w:rsidRPr="00FA5C80">
        <w:rPr>
          <w:rFonts w:ascii="Montserrat" w:hAnsi="Montserrat" w:cs="Arial"/>
          <w:b/>
          <w:color w:val="00B050"/>
          <w:sz w:val="20"/>
          <w:szCs w:val="20"/>
        </w:rPr>
        <w:t>febrero-marzo</w:t>
      </w:r>
      <w:r w:rsidRPr="00FA5C80">
        <w:rPr>
          <w:rFonts w:ascii="Montserrat" w:hAnsi="Montserrat" w:cs="Arial"/>
          <w:color w:val="000000" w:themeColor="text1"/>
          <w:sz w:val="20"/>
          <w:szCs w:val="20"/>
        </w:rPr>
        <w:t>,</w:t>
      </w:r>
      <w:r w:rsidRPr="009C39C5">
        <w:rPr>
          <w:rFonts w:ascii="Montserrat" w:hAnsi="Montserrat" w:cs="Arial"/>
          <w:color w:val="000000" w:themeColor="text1"/>
          <w:sz w:val="20"/>
          <w:szCs w:val="20"/>
        </w:rPr>
        <w:t xml:space="preserve"> actualizarán</w:t>
      </w:r>
      <w:r w:rsidRPr="003868BC">
        <w:rPr>
          <w:rFonts w:ascii="Montserrat" w:hAnsi="Montserrat" w:cs="Arial"/>
          <w:color w:val="000000" w:themeColor="text1"/>
          <w:sz w:val="20"/>
          <w:szCs w:val="20"/>
        </w:rPr>
        <w:t xml:space="preserve"> la Guía Operativa</w:t>
      </w:r>
      <w:r>
        <w:rPr>
          <w:rFonts w:ascii="Montserrat" w:hAnsi="Montserrat" w:cs="Arial"/>
          <w:color w:val="000000" w:themeColor="text1"/>
          <w:sz w:val="20"/>
          <w:szCs w:val="20"/>
        </w:rPr>
        <w:t xml:space="preserve"> </w:t>
      </w:r>
      <w:r w:rsidRPr="003868BC">
        <w:rPr>
          <w:rFonts w:ascii="Montserrat" w:hAnsi="Montserrat" w:cs="Arial"/>
          <w:color w:val="000000" w:themeColor="text1"/>
          <w:sz w:val="20"/>
          <w:szCs w:val="20"/>
        </w:rPr>
        <w:t xml:space="preserve">y el </w:t>
      </w:r>
      <w:r w:rsidRPr="003868BC">
        <w:rPr>
          <w:rFonts w:ascii="Montserrat" w:hAnsi="Montserrat" w:cs="Arial"/>
          <w:b/>
          <w:color w:val="000000" w:themeColor="text1"/>
          <w:sz w:val="20"/>
          <w:szCs w:val="20"/>
        </w:rPr>
        <w:t>PETCS</w:t>
      </w:r>
      <w:r w:rsidRPr="003868BC">
        <w:rPr>
          <w:rFonts w:ascii="Montserrat" w:hAnsi="Montserrat" w:cs="Arial"/>
          <w:color w:val="000000" w:themeColor="text1"/>
          <w:sz w:val="20"/>
          <w:szCs w:val="20"/>
        </w:rPr>
        <w:t xml:space="preserve">, para su envío a través de medios </w:t>
      </w:r>
      <w:r w:rsidRPr="003868BC">
        <w:rPr>
          <w:rFonts w:ascii="Montserrat" w:hAnsi="Montserrat" w:cs="Arial"/>
          <w:sz w:val="20"/>
          <w:szCs w:val="20"/>
        </w:rPr>
        <w:t xml:space="preserve">electrónicos a la </w:t>
      </w:r>
      <w:r w:rsidRPr="003868BC">
        <w:rPr>
          <w:rFonts w:ascii="Montserrat" w:hAnsi="Montserrat" w:cs="Arial"/>
          <w:b/>
          <w:sz w:val="20"/>
          <w:szCs w:val="20"/>
        </w:rPr>
        <w:t>DGPLADES</w:t>
      </w:r>
      <w:r w:rsidRPr="003868BC">
        <w:rPr>
          <w:rFonts w:ascii="Montserrat" w:hAnsi="Montserrat" w:cs="Arial"/>
          <w:sz w:val="20"/>
          <w:szCs w:val="20"/>
        </w:rPr>
        <w:t xml:space="preserve"> para su revisión y validación.</w:t>
      </w:r>
    </w:p>
    <w:p w:rsidR="00E2094F" w:rsidRPr="009C39C5" w:rsidRDefault="00E2094F" w:rsidP="00E2094F">
      <w:pPr>
        <w:pStyle w:val="Prrafodelista"/>
        <w:numPr>
          <w:ilvl w:val="1"/>
          <w:numId w:val="7"/>
        </w:numPr>
        <w:shd w:val="clear" w:color="auto" w:fill="FFFFFF" w:themeFill="background1"/>
        <w:spacing w:line="360" w:lineRule="auto"/>
        <w:ind w:left="993" w:hanging="426"/>
        <w:jc w:val="both"/>
        <w:rPr>
          <w:rFonts w:ascii="Montserrat" w:hAnsi="Montserrat" w:cs="Arial"/>
          <w:b/>
        </w:rPr>
      </w:pPr>
      <w:r w:rsidRPr="009C39C5">
        <w:rPr>
          <w:rFonts w:ascii="Montserrat" w:hAnsi="Montserrat" w:cs="Arial"/>
          <w:sz w:val="20"/>
          <w:szCs w:val="20"/>
        </w:rPr>
        <w:t xml:space="preserve">Los </w:t>
      </w:r>
      <w:r w:rsidRPr="009C39C5">
        <w:rPr>
          <w:rFonts w:ascii="Montserrat" w:hAnsi="Montserrat" w:cs="Arial"/>
          <w:b/>
          <w:sz w:val="20"/>
          <w:szCs w:val="20"/>
        </w:rPr>
        <w:t>SES</w:t>
      </w:r>
      <w:r w:rsidRPr="009C39C5">
        <w:rPr>
          <w:rFonts w:ascii="Montserrat" w:hAnsi="Montserrat" w:cs="Arial"/>
          <w:sz w:val="20"/>
          <w:szCs w:val="20"/>
        </w:rPr>
        <w:t xml:space="preserve"> a través de la</w:t>
      </w:r>
      <w:r w:rsidRPr="009C39C5">
        <w:rPr>
          <w:rFonts w:ascii="Montserrat" w:hAnsi="Montserrat" w:cs="Arial"/>
          <w:b/>
          <w:sz w:val="20"/>
          <w:szCs w:val="20"/>
        </w:rPr>
        <w:t xml:space="preserve"> Representación Federal </w:t>
      </w:r>
      <w:r w:rsidRPr="009C39C5">
        <w:rPr>
          <w:rFonts w:ascii="Montserrat" w:hAnsi="Montserrat" w:cs="Arial"/>
          <w:sz w:val="20"/>
          <w:szCs w:val="20"/>
        </w:rPr>
        <w:t xml:space="preserve">atenderán a partir del mes de </w:t>
      </w:r>
      <w:r w:rsidRPr="009C39C5">
        <w:rPr>
          <w:rFonts w:ascii="Montserrat" w:hAnsi="Montserrat" w:cs="Arial"/>
          <w:color w:val="000000" w:themeColor="text1"/>
          <w:sz w:val="20"/>
          <w:szCs w:val="20"/>
        </w:rPr>
        <w:t>mayo</w:t>
      </w:r>
      <w:r w:rsidRPr="009C39C5">
        <w:rPr>
          <w:rFonts w:ascii="Montserrat" w:hAnsi="Montserrat" w:cs="Arial"/>
          <w:color w:val="00B050"/>
          <w:sz w:val="20"/>
          <w:szCs w:val="20"/>
        </w:rPr>
        <w:t xml:space="preserve"> </w:t>
      </w:r>
      <w:r w:rsidRPr="009C39C5">
        <w:rPr>
          <w:rFonts w:ascii="Montserrat" w:hAnsi="Montserrat" w:cs="Arial"/>
          <w:sz w:val="20"/>
          <w:szCs w:val="20"/>
        </w:rPr>
        <w:t xml:space="preserve">la convocatoria de la </w:t>
      </w:r>
      <w:r w:rsidRPr="009C39C5">
        <w:rPr>
          <w:rFonts w:ascii="Montserrat" w:hAnsi="Montserrat" w:cs="Arial"/>
          <w:b/>
          <w:sz w:val="20"/>
          <w:szCs w:val="20"/>
        </w:rPr>
        <w:t xml:space="preserve">DGPLADES </w:t>
      </w:r>
      <w:r w:rsidRPr="009C39C5">
        <w:rPr>
          <w:rFonts w:ascii="Montserrat" w:hAnsi="Montserrat" w:cs="Arial"/>
          <w:sz w:val="20"/>
          <w:szCs w:val="20"/>
        </w:rPr>
        <w:t>para la capacitación presencial en materia de Contraloría Social.</w:t>
      </w:r>
    </w:p>
    <w:p w:rsidR="00E2094F" w:rsidRPr="00EF64BF" w:rsidRDefault="00E2094F" w:rsidP="00E2094F">
      <w:pPr>
        <w:pStyle w:val="Prrafodelista"/>
        <w:numPr>
          <w:ilvl w:val="1"/>
          <w:numId w:val="7"/>
        </w:numPr>
        <w:shd w:val="clear" w:color="auto" w:fill="FFFFFF" w:themeFill="background1"/>
        <w:spacing w:line="360" w:lineRule="auto"/>
        <w:ind w:left="993" w:hanging="426"/>
        <w:jc w:val="both"/>
        <w:rPr>
          <w:rFonts w:ascii="Montserrat" w:hAnsi="Montserrat" w:cs="Arial"/>
          <w:b/>
        </w:rPr>
      </w:pPr>
      <w:r w:rsidRPr="003868BC">
        <w:rPr>
          <w:rFonts w:ascii="Montserrat" w:hAnsi="Montserrat" w:cs="Arial"/>
          <w:sz w:val="20"/>
          <w:szCs w:val="20"/>
        </w:rPr>
        <w:t xml:space="preserve">Los </w:t>
      </w:r>
      <w:r w:rsidRPr="003868BC">
        <w:rPr>
          <w:rFonts w:ascii="Montserrat" w:hAnsi="Montserrat" w:cs="Arial"/>
          <w:b/>
          <w:sz w:val="20"/>
          <w:szCs w:val="20"/>
        </w:rPr>
        <w:t>SES</w:t>
      </w:r>
      <w:r w:rsidRPr="003868BC">
        <w:rPr>
          <w:rFonts w:ascii="Montserrat" w:hAnsi="Montserrat" w:cs="Arial"/>
          <w:sz w:val="20"/>
          <w:szCs w:val="20"/>
        </w:rPr>
        <w:t xml:space="preserve"> a través de la</w:t>
      </w:r>
      <w:r w:rsidRPr="003868BC">
        <w:rPr>
          <w:rFonts w:ascii="Montserrat" w:hAnsi="Montserrat" w:cs="Arial"/>
          <w:b/>
          <w:sz w:val="20"/>
          <w:szCs w:val="20"/>
        </w:rPr>
        <w:t xml:space="preserve"> Representación Federal</w:t>
      </w:r>
      <w:r w:rsidRPr="003868BC">
        <w:rPr>
          <w:rFonts w:ascii="Montserrat" w:hAnsi="Montserrat" w:cs="Arial"/>
          <w:sz w:val="20"/>
          <w:szCs w:val="20"/>
        </w:rPr>
        <w:t xml:space="preserve"> definirán el programa de capacitación a Comités de Contraloría Social, equipos de salud Itinerantes de las unidades médicas móviles y demás personal que consideren necesario, con respecto a los procedimientos y objetivos de la Contraloría Social.</w:t>
      </w:r>
    </w:p>
    <w:p w:rsidR="00E2094F" w:rsidRPr="00EF64BF" w:rsidRDefault="00E2094F" w:rsidP="00E2094F">
      <w:pPr>
        <w:pStyle w:val="Prrafodelista"/>
        <w:numPr>
          <w:ilvl w:val="1"/>
          <w:numId w:val="7"/>
        </w:numPr>
        <w:shd w:val="clear" w:color="auto" w:fill="FFFFFF" w:themeFill="background1"/>
        <w:spacing w:line="360" w:lineRule="auto"/>
        <w:ind w:left="993" w:hanging="426"/>
        <w:jc w:val="both"/>
        <w:rPr>
          <w:rFonts w:ascii="Montserrat" w:hAnsi="Montserrat" w:cs="Arial"/>
          <w:b/>
        </w:rPr>
      </w:pPr>
      <w:r w:rsidRPr="00EF64BF">
        <w:rPr>
          <w:rFonts w:ascii="Montserrat" w:hAnsi="Montserrat" w:cs="Arial"/>
          <w:sz w:val="20"/>
          <w:szCs w:val="20"/>
        </w:rPr>
        <w:t xml:space="preserve">Los </w:t>
      </w:r>
      <w:r w:rsidRPr="00EF64BF">
        <w:rPr>
          <w:rFonts w:ascii="Montserrat" w:hAnsi="Montserrat" w:cs="Arial"/>
          <w:b/>
          <w:sz w:val="20"/>
          <w:szCs w:val="20"/>
        </w:rPr>
        <w:t>SES</w:t>
      </w:r>
      <w:r w:rsidRPr="00EF64BF">
        <w:rPr>
          <w:rFonts w:ascii="Montserrat" w:hAnsi="Montserrat" w:cs="Arial"/>
          <w:sz w:val="20"/>
          <w:szCs w:val="20"/>
        </w:rPr>
        <w:t xml:space="preserve"> a través de la</w:t>
      </w:r>
      <w:r w:rsidRPr="00EF64BF">
        <w:rPr>
          <w:rFonts w:ascii="Montserrat" w:hAnsi="Montserrat" w:cs="Arial"/>
          <w:b/>
          <w:sz w:val="20"/>
          <w:szCs w:val="20"/>
        </w:rPr>
        <w:t xml:space="preserve"> Representación Federal</w:t>
      </w:r>
      <w:r w:rsidRPr="00EF64BF">
        <w:rPr>
          <w:rFonts w:ascii="Montserrat" w:hAnsi="Montserrat" w:cs="Arial"/>
          <w:sz w:val="20"/>
          <w:szCs w:val="20"/>
        </w:rPr>
        <w:t xml:space="preserve"> capacitarán a los Comités de Contraloría Social, utilizando la </w:t>
      </w:r>
      <w:r w:rsidRPr="00EF64BF">
        <w:rPr>
          <w:rFonts w:ascii="Montserrat" w:hAnsi="Montserrat" w:cs="Arial"/>
          <w:b/>
          <w:sz w:val="20"/>
          <w:szCs w:val="20"/>
        </w:rPr>
        <w:t>Guía para Integrantes del Comité de Contraloría Social</w:t>
      </w:r>
      <w:r w:rsidRPr="00EF64BF">
        <w:rPr>
          <w:rFonts w:ascii="Montserrat" w:hAnsi="Montserrat" w:cs="Arial"/>
          <w:sz w:val="20"/>
          <w:szCs w:val="20"/>
        </w:rPr>
        <w:t xml:space="preserve">, proporcionada en medio electrónico por la </w:t>
      </w:r>
      <w:r w:rsidRPr="00EF64BF">
        <w:rPr>
          <w:rFonts w:ascii="Montserrat" w:hAnsi="Montserrat" w:cs="Arial"/>
          <w:b/>
          <w:sz w:val="20"/>
          <w:szCs w:val="20"/>
        </w:rPr>
        <w:t>DGPLADES.</w:t>
      </w:r>
    </w:p>
    <w:p w:rsidR="00E2094F" w:rsidRPr="003868BC" w:rsidRDefault="00E2094F" w:rsidP="00E2094F">
      <w:pPr>
        <w:pStyle w:val="Prrafodelista"/>
        <w:numPr>
          <w:ilvl w:val="2"/>
          <w:numId w:val="7"/>
        </w:numPr>
        <w:shd w:val="clear" w:color="auto" w:fill="FFFFFF" w:themeFill="background1"/>
        <w:spacing w:line="360" w:lineRule="auto"/>
        <w:ind w:left="1560" w:hanging="426"/>
        <w:jc w:val="both"/>
        <w:rPr>
          <w:rFonts w:ascii="Montserrat" w:hAnsi="Montserrat" w:cs="Arial"/>
          <w:b/>
        </w:rPr>
      </w:pPr>
      <w:r w:rsidRPr="003868BC">
        <w:rPr>
          <w:rFonts w:ascii="Montserrat" w:hAnsi="Montserrat" w:cs="Arial"/>
          <w:sz w:val="20"/>
          <w:szCs w:val="20"/>
        </w:rPr>
        <w:t xml:space="preserve">Considerando la entrega a los integrantes de los Comités de Contraloría Social del </w:t>
      </w:r>
      <w:r w:rsidRPr="003868BC">
        <w:rPr>
          <w:rFonts w:ascii="Montserrat" w:hAnsi="Montserrat" w:cs="Arial"/>
          <w:b/>
          <w:sz w:val="20"/>
          <w:szCs w:val="20"/>
        </w:rPr>
        <w:t>Anexo-5</w:t>
      </w:r>
      <w:r w:rsidRPr="003868BC">
        <w:rPr>
          <w:rFonts w:ascii="Montserrat" w:hAnsi="Montserrat" w:cs="Arial"/>
          <w:sz w:val="20"/>
          <w:szCs w:val="20"/>
        </w:rPr>
        <w:t xml:space="preserve"> </w:t>
      </w:r>
      <w:r w:rsidRPr="003868BC">
        <w:rPr>
          <w:rFonts w:ascii="Montserrat" w:hAnsi="Montserrat" w:cs="Arial"/>
          <w:b/>
          <w:sz w:val="20"/>
          <w:szCs w:val="20"/>
        </w:rPr>
        <w:t>(Ficha informativa de Servicios</w:t>
      </w:r>
      <w:r w:rsidRPr="003868BC">
        <w:rPr>
          <w:rFonts w:ascii="Montserrat" w:hAnsi="Montserrat" w:cs="Arial"/>
          <w:sz w:val="20"/>
          <w:szCs w:val="20"/>
        </w:rPr>
        <w:t xml:space="preserve"> </w:t>
      </w:r>
      <w:r w:rsidRPr="003868BC">
        <w:rPr>
          <w:rFonts w:ascii="Montserrat" w:hAnsi="Montserrat" w:cs="Arial"/>
          <w:b/>
          <w:sz w:val="20"/>
          <w:szCs w:val="20"/>
        </w:rPr>
        <w:t>de Salud</w:t>
      </w:r>
      <w:r w:rsidRPr="003868BC">
        <w:rPr>
          <w:rFonts w:ascii="Montserrat" w:hAnsi="Montserrat" w:cs="Arial"/>
          <w:sz w:val="20"/>
          <w:szCs w:val="20"/>
        </w:rPr>
        <w:t xml:space="preserve"> que proporcionan las Unidades Médicas Móviles</w:t>
      </w:r>
      <w:r w:rsidRPr="003868BC">
        <w:rPr>
          <w:rFonts w:ascii="Montserrat" w:hAnsi="Montserrat" w:cs="Arial"/>
          <w:b/>
          <w:sz w:val="20"/>
          <w:szCs w:val="20"/>
        </w:rPr>
        <w:t>)</w:t>
      </w:r>
      <w:r w:rsidRPr="003868BC">
        <w:rPr>
          <w:rFonts w:ascii="Montserrat" w:hAnsi="Montserrat" w:cs="Arial"/>
          <w:sz w:val="20"/>
          <w:szCs w:val="20"/>
        </w:rPr>
        <w:t xml:space="preserve"> y el </w:t>
      </w:r>
      <w:r w:rsidRPr="003868BC">
        <w:rPr>
          <w:rFonts w:ascii="Montserrat" w:hAnsi="Montserrat" w:cs="Arial"/>
          <w:b/>
          <w:sz w:val="20"/>
          <w:szCs w:val="20"/>
        </w:rPr>
        <w:t>Anexo-7</w:t>
      </w:r>
      <w:r w:rsidRPr="003868BC">
        <w:rPr>
          <w:rFonts w:ascii="Montserrat" w:hAnsi="Montserrat" w:cs="Arial"/>
          <w:sz w:val="20"/>
          <w:szCs w:val="20"/>
        </w:rPr>
        <w:t xml:space="preserve"> </w:t>
      </w:r>
      <w:r w:rsidRPr="003868BC">
        <w:rPr>
          <w:rFonts w:ascii="Montserrat" w:hAnsi="Montserrat" w:cs="Arial"/>
          <w:b/>
          <w:sz w:val="20"/>
          <w:szCs w:val="20"/>
        </w:rPr>
        <w:t>(Funciones del Comité de Contraloría Social).</w:t>
      </w:r>
    </w:p>
    <w:p w:rsidR="00E2094F" w:rsidRPr="005D7EB4" w:rsidRDefault="00E2094F" w:rsidP="00E2094F">
      <w:pPr>
        <w:pStyle w:val="Prrafodelista"/>
        <w:numPr>
          <w:ilvl w:val="2"/>
          <w:numId w:val="7"/>
        </w:numPr>
        <w:shd w:val="clear" w:color="auto" w:fill="FFFFFF" w:themeFill="background1"/>
        <w:spacing w:line="360" w:lineRule="auto"/>
        <w:ind w:left="1560" w:hanging="426"/>
        <w:jc w:val="both"/>
        <w:rPr>
          <w:rFonts w:ascii="Montserrat" w:hAnsi="Montserrat" w:cs="Arial"/>
          <w:b/>
        </w:rPr>
      </w:pPr>
      <w:r w:rsidRPr="003868BC">
        <w:rPr>
          <w:rFonts w:ascii="Montserrat" w:hAnsi="Montserrat" w:cs="Arial"/>
          <w:sz w:val="20"/>
          <w:szCs w:val="20"/>
        </w:rPr>
        <w:t xml:space="preserve">Enfatizarán la conveniencia de que los Comités sean integrados de </w:t>
      </w:r>
      <w:r w:rsidRPr="003868BC">
        <w:rPr>
          <w:rFonts w:ascii="Montserrat" w:hAnsi="Montserrat" w:cs="Arial"/>
          <w:b/>
          <w:sz w:val="20"/>
          <w:szCs w:val="20"/>
        </w:rPr>
        <w:t>manera equitativa</w:t>
      </w:r>
      <w:r w:rsidRPr="003868BC">
        <w:rPr>
          <w:rFonts w:ascii="Montserrat" w:hAnsi="Montserrat" w:cs="Arial"/>
          <w:sz w:val="20"/>
          <w:szCs w:val="20"/>
        </w:rPr>
        <w:t xml:space="preserve"> tanto por hombres y mujeres, así como el hecho de que deben efectuar al menos </w:t>
      </w:r>
      <w:r w:rsidRPr="003868BC">
        <w:rPr>
          <w:rFonts w:ascii="Montserrat" w:hAnsi="Montserrat" w:cs="Arial"/>
          <w:b/>
          <w:sz w:val="20"/>
          <w:szCs w:val="20"/>
        </w:rPr>
        <w:t>una reunión informativa a su comunidad respecto a los resultados de la Contraloría Social</w:t>
      </w:r>
      <w:r w:rsidRPr="003868BC">
        <w:rPr>
          <w:rFonts w:ascii="Montserrat" w:hAnsi="Montserrat" w:cs="Arial"/>
          <w:sz w:val="20"/>
          <w:szCs w:val="20"/>
        </w:rPr>
        <w:t xml:space="preserve"> </w:t>
      </w:r>
      <w:r w:rsidRPr="003868BC">
        <w:rPr>
          <w:rFonts w:ascii="Montserrat" w:hAnsi="Montserrat" w:cs="Arial"/>
          <w:b/>
          <w:sz w:val="20"/>
          <w:szCs w:val="20"/>
        </w:rPr>
        <w:t xml:space="preserve">(Anexo-11 Informe </w:t>
      </w:r>
      <w:r>
        <w:rPr>
          <w:rFonts w:ascii="Montserrat" w:hAnsi="Montserrat" w:cs="Arial"/>
          <w:b/>
          <w:sz w:val="20"/>
          <w:szCs w:val="20"/>
        </w:rPr>
        <w:t xml:space="preserve">Anual </w:t>
      </w:r>
      <w:r w:rsidRPr="003868BC">
        <w:rPr>
          <w:rFonts w:ascii="Montserrat" w:hAnsi="Montserrat" w:cs="Arial"/>
          <w:b/>
          <w:sz w:val="20"/>
          <w:szCs w:val="20"/>
        </w:rPr>
        <w:t>de Resultados del Comité de Contraloría Social a los beneficiarios).</w:t>
      </w:r>
    </w:p>
    <w:p w:rsidR="00E2094F" w:rsidRPr="003868BC" w:rsidRDefault="00E2094F" w:rsidP="00E2094F">
      <w:pPr>
        <w:pStyle w:val="Prrafodelista"/>
        <w:numPr>
          <w:ilvl w:val="1"/>
          <w:numId w:val="7"/>
        </w:numPr>
        <w:shd w:val="clear" w:color="auto" w:fill="FFFFFF" w:themeFill="background1"/>
        <w:spacing w:line="360" w:lineRule="auto"/>
        <w:ind w:left="993" w:hanging="426"/>
        <w:jc w:val="both"/>
        <w:rPr>
          <w:rFonts w:ascii="Montserrat" w:hAnsi="Montserrat" w:cs="Arial"/>
          <w:b/>
        </w:rPr>
      </w:pPr>
      <w:r w:rsidRPr="003868BC">
        <w:rPr>
          <w:rFonts w:ascii="Montserrat" w:hAnsi="Montserrat" w:cs="Arial"/>
          <w:sz w:val="20"/>
          <w:szCs w:val="20"/>
        </w:rPr>
        <w:t xml:space="preserve">Los </w:t>
      </w:r>
      <w:r w:rsidRPr="003868BC">
        <w:rPr>
          <w:rFonts w:ascii="Montserrat" w:hAnsi="Montserrat" w:cs="Arial"/>
          <w:b/>
          <w:sz w:val="20"/>
          <w:szCs w:val="20"/>
        </w:rPr>
        <w:t>SES</w:t>
      </w:r>
      <w:r w:rsidRPr="003868BC">
        <w:rPr>
          <w:rFonts w:ascii="Montserrat" w:hAnsi="Montserrat" w:cs="Arial"/>
          <w:sz w:val="20"/>
          <w:szCs w:val="20"/>
        </w:rPr>
        <w:t xml:space="preserve"> a través de los </w:t>
      </w:r>
      <w:r w:rsidRPr="003868BC">
        <w:rPr>
          <w:rFonts w:ascii="Montserrat" w:hAnsi="Montserrat" w:cs="Arial"/>
          <w:b/>
          <w:sz w:val="20"/>
          <w:szCs w:val="20"/>
        </w:rPr>
        <w:t>Enlaces de Contraloría Social</w:t>
      </w:r>
      <w:r w:rsidRPr="003868BC">
        <w:rPr>
          <w:rFonts w:ascii="Montserrat" w:hAnsi="Montserrat" w:cs="Arial"/>
          <w:sz w:val="20"/>
          <w:szCs w:val="20"/>
        </w:rPr>
        <w:t xml:space="preserve"> (funcionario público estatal inmediato superior del </w:t>
      </w:r>
      <w:r w:rsidRPr="009C39C5">
        <w:rPr>
          <w:rFonts w:ascii="Montserrat" w:hAnsi="Montserrat" w:cs="Arial"/>
          <w:sz w:val="20"/>
          <w:szCs w:val="20"/>
        </w:rPr>
        <w:t xml:space="preserve">Coordinador del </w:t>
      </w:r>
      <w:r w:rsidRPr="009C39C5">
        <w:rPr>
          <w:rFonts w:ascii="Montserrat" w:hAnsi="Montserrat" w:cs="Arial"/>
          <w:i/>
          <w:sz w:val="20"/>
          <w:szCs w:val="20"/>
        </w:rPr>
        <w:t>Programa</w:t>
      </w:r>
      <w:r w:rsidRPr="009C39C5">
        <w:rPr>
          <w:rFonts w:ascii="Montserrat" w:hAnsi="Montserrat" w:cs="Arial"/>
          <w:sz w:val="20"/>
          <w:szCs w:val="20"/>
        </w:rPr>
        <w:t xml:space="preserve"> </w:t>
      </w:r>
      <w:r w:rsidRPr="009C39C5">
        <w:rPr>
          <w:rFonts w:ascii="Montserrat" w:hAnsi="Montserrat" w:cs="Arial"/>
          <w:b/>
          <w:sz w:val="20"/>
          <w:szCs w:val="20"/>
        </w:rPr>
        <w:t>FAM</w:t>
      </w:r>
      <w:r w:rsidRPr="009C39C5">
        <w:rPr>
          <w:rFonts w:ascii="Montserrat" w:hAnsi="Montserrat" w:cs="Arial"/>
          <w:sz w:val="20"/>
          <w:szCs w:val="20"/>
        </w:rPr>
        <w:t xml:space="preserve"> y Coordinador del </w:t>
      </w:r>
      <w:r w:rsidRPr="009C39C5">
        <w:rPr>
          <w:rFonts w:ascii="Montserrat" w:hAnsi="Montserrat" w:cs="Arial"/>
          <w:i/>
          <w:sz w:val="20"/>
          <w:szCs w:val="20"/>
        </w:rPr>
        <w:t>Programa</w:t>
      </w:r>
      <w:r w:rsidRPr="009C39C5">
        <w:rPr>
          <w:rFonts w:ascii="Montserrat" w:hAnsi="Montserrat" w:cs="Arial"/>
          <w:sz w:val="20"/>
          <w:szCs w:val="20"/>
        </w:rPr>
        <w:t xml:space="preserve"> </w:t>
      </w:r>
      <w:r w:rsidRPr="009C39C5">
        <w:rPr>
          <w:rFonts w:ascii="Montserrat" w:hAnsi="Montserrat" w:cs="Arial"/>
          <w:b/>
          <w:sz w:val="20"/>
          <w:szCs w:val="20"/>
        </w:rPr>
        <w:t>FAM</w:t>
      </w:r>
      <w:r w:rsidRPr="009C39C5">
        <w:rPr>
          <w:rFonts w:ascii="Montserrat" w:hAnsi="Montserrat" w:cs="Arial"/>
          <w:sz w:val="20"/>
          <w:szCs w:val="20"/>
        </w:rPr>
        <w:t>), a partir del mes de febrero</w:t>
      </w:r>
      <w:r w:rsidRPr="009C39C5">
        <w:rPr>
          <w:rFonts w:ascii="Montserrat" w:hAnsi="Montserrat" w:cs="Arial"/>
          <w:b/>
          <w:sz w:val="20"/>
          <w:szCs w:val="20"/>
        </w:rPr>
        <w:t xml:space="preserve"> </w:t>
      </w:r>
      <w:r w:rsidRPr="009C39C5">
        <w:rPr>
          <w:rFonts w:ascii="Montserrat" w:hAnsi="Montserrat" w:cs="Arial"/>
          <w:sz w:val="20"/>
          <w:szCs w:val="20"/>
        </w:rPr>
        <w:t>procederán a coordinarse con el</w:t>
      </w:r>
      <w:r w:rsidRPr="009C39C5">
        <w:rPr>
          <w:rFonts w:ascii="Montserrat" w:hAnsi="Montserrat" w:cs="Arial"/>
          <w:b/>
          <w:sz w:val="20"/>
          <w:szCs w:val="20"/>
        </w:rPr>
        <w:t xml:space="preserve"> OEC,</w:t>
      </w:r>
      <w:r w:rsidRPr="009C39C5">
        <w:rPr>
          <w:rFonts w:ascii="Montserrat" w:hAnsi="Montserrat" w:cs="Arial"/>
          <w:sz w:val="20"/>
          <w:szCs w:val="20"/>
        </w:rPr>
        <w:t xml:space="preserve"> para llevar a cabo actividades de capacitación, promoción, difusión y seguimiento, de la Contraloría Social.</w:t>
      </w:r>
    </w:p>
    <w:p w:rsidR="00E2094F" w:rsidRPr="00B86894" w:rsidRDefault="00E2094F" w:rsidP="00E2094F">
      <w:pPr>
        <w:shd w:val="clear" w:color="auto" w:fill="FFFFFF"/>
        <w:tabs>
          <w:tab w:val="left" w:pos="0"/>
        </w:tabs>
        <w:jc w:val="both"/>
        <w:rPr>
          <w:rFonts w:ascii="Montserrat" w:hAnsi="Montserrat" w:cs="Arial"/>
          <w:b/>
        </w:rPr>
      </w:pPr>
    </w:p>
    <w:p w:rsidR="00E2094F" w:rsidRPr="009E673F" w:rsidRDefault="00E2094F" w:rsidP="00E2094F">
      <w:pPr>
        <w:pStyle w:val="Prrafodelista"/>
        <w:numPr>
          <w:ilvl w:val="3"/>
          <w:numId w:val="7"/>
        </w:numPr>
        <w:shd w:val="clear" w:color="auto" w:fill="C6D9F1"/>
        <w:ind w:left="567" w:hanging="567"/>
        <w:jc w:val="both"/>
        <w:rPr>
          <w:rFonts w:ascii="Montserrat" w:hAnsi="Montserrat" w:cs="Arial"/>
          <w:b/>
        </w:rPr>
      </w:pPr>
      <w:r w:rsidRPr="009E673F">
        <w:rPr>
          <w:rFonts w:ascii="Montserrat" w:hAnsi="Montserrat" w:cs="Arial"/>
          <w:b/>
        </w:rPr>
        <w:t xml:space="preserve">Promoción </w:t>
      </w:r>
    </w:p>
    <w:p w:rsidR="00E2094F" w:rsidRPr="00EC0F5C" w:rsidRDefault="00E2094F" w:rsidP="00E2094F">
      <w:pPr>
        <w:pStyle w:val="Prrafodelista"/>
        <w:shd w:val="clear" w:color="auto" w:fill="FFFFFF" w:themeFill="background1"/>
        <w:spacing w:line="360" w:lineRule="auto"/>
        <w:ind w:left="993"/>
        <w:jc w:val="both"/>
        <w:rPr>
          <w:rFonts w:ascii="Montserrat" w:hAnsi="Montserrat" w:cs="Arial"/>
          <w:sz w:val="20"/>
          <w:szCs w:val="20"/>
        </w:rPr>
      </w:pPr>
    </w:p>
    <w:p w:rsidR="00E2094F" w:rsidRPr="00242B1F" w:rsidRDefault="00E2094F" w:rsidP="00E2094F">
      <w:pPr>
        <w:pStyle w:val="Prrafodelista"/>
        <w:numPr>
          <w:ilvl w:val="0"/>
          <w:numId w:val="32"/>
        </w:numPr>
        <w:shd w:val="clear" w:color="auto" w:fill="FFFFFF" w:themeFill="background1"/>
        <w:spacing w:line="360" w:lineRule="auto"/>
        <w:ind w:left="993" w:hanging="426"/>
        <w:jc w:val="both"/>
        <w:rPr>
          <w:rFonts w:ascii="Montserrat" w:hAnsi="Montserrat" w:cs="Arial"/>
          <w:sz w:val="20"/>
          <w:szCs w:val="20"/>
        </w:rPr>
      </w:pPr>
      <w:r w:rsidRPr="00242B1F">
        <w:rPr>
          <w:rFonts w:ascii="Montserrat" w:hAnsi="Montserrat" w:cs="Arial"/>
          <w:sz w:val="20"/>
          <w:szCs w:val="20"/>
        </w:rPr>
        <w:t xml:space="preserve">Los </w:t>
      </w:r>
      <w:r w:rsidRPr="00242B1F">
        <w:rPr>
          <w:rFonts w:ascii="Montserrat" w:hAnsi="Montserrat" w:cs="Arial"/>
          <w:b/>
          <w:sz w:val="20"/>
          <w:szCs w:val="20"/>
        </w:rPr>
        <w:t>SES</w:t>
      </w:r>
      <w:r w:rsidRPr="00242B1F">
        <w:rPr>
          <w:rFonts w:ascii="Montserrat" w:hAnsi="Montserrat" w:cs="Arial"/>
          <w:sz w:val="20"/>
          <w:szCs w:val="20"/>
        </w:rPr>
        <w:t xml:space="preserve"> en </w:t>
      </w:r>
      <w:r>
        <w:rPr>
          <w:rFonts w:ascii="Montserrat" w:hAnsi="Montserrat" w:cs="Arial"/>
          <w:sz w:val="20"/>
          <w:szCs w:val="20"/>
        </w:rPr>
        <w:t>Chihuahua</w:t>
      </w:r>
      <w:r w:rsidRPr="00242B1F">
        <w:rPr>
          <w:rFonts w:ascii="Montserrat" w:hAnsi="Montserrat" w:cs="Arial"/>
          <w:sz w:val="20"/>
          <w:szCs w:val="20"/>
        </w:rPr>
        <w:t xml:space="preserve"> a través de la </w:t>
      </w:r>
      <w:r w:rsidRPr="00242B1F">
        <w:rPr>
          <w:rFonts w:ascii="Montserrat" w:hAnsi="Montserrat" w:cs="Arial"/>
          <w:b/>
          <w:sz w:val="20"/>
          <w:szCs w:val="20"/>
        </w:rPr>
        <w:t>Representación Federal</w:t>
      </w:r>
      <w:r w:rsidRPr="00242B1F">
        <w:rPr>
          <w:rFonts w:ascii="Montserrat" w:hAnsi="Montserrat" w:cs="Arial"/>
          <w:sz w:val="20"/>
          <w:szCs w:val="20"/>
        </w:rPr>
        <w:t xml:space="preserve"> a partir de enero realizan reuniones en las localidades </w:t>
      </w:r>
      <w:r>
        <w:rPr>
          <w:rFonts w:ascii="Montserrat" w:hAnsi="Montserrat" w:cs="Arial"/>
          <w:sz w:val="20"/>
          <w:szCs w:val="20"/>
        </w:rPr>
        <w:t>Subsede</w:t>
      </w:r>
      <w:r w:rsidRPr="00242B1F">
        <w:rPr>
          <w:rFonts w:ascii="Montserrat" w:hAnsi="Montserrat" w:cs="Arial"/>
          <w:sz w:val="20"/>
          <w:szCs w:val="20"/>
        </w:rPr>
        <w:t xml:space="preserve"> por el Programa FAM, para promover la constitución de Comités de Contraloría Social.</w:t>
      </w:r>
    </w:p>
    <w:p w:rsidR="00E2094F" w:rsidRDefault="00E2094F" w:rsidP="00E2094F">
      <w:pPr>
        <w:pStyle w:val="Prrafodelista"/>
        <w:numPr>
          <w:ilvl w:val="0"/>
          <w:numId w:val="32"/>
        </w:numPr>
        <w:shd w:val="clear" w:color="auto" w:fill="FFFFFF" w:themeFill="background1"/>
        <w:spacing w:line="360" w:lineRule="auto"/>
        <w:ind w:left="993" w:hanging="426"/>
        <w:jc w:val="both"/>
        <w:rPr>
          <w:rFonts w:ascii="Montserrat" w:hAnsi="Montserrat" w:cs="Arial"/>
          <w:sz w:val="20"/>
          <w:szCs w:val="20"/>
        </w:rPr>
      </w:pPr>
      <w:r w:rsidRPr="00EC0F5C">
        <w:rPr>
          <w:rFonts w:ascii="Montserrat" w:hAnsi="Montserrat" w:cs="Arial"/>
          <w:sz w:val="20"/>
          <w:szCs w:val="20"/>
        </w:rPr>
        <w:t xml:space="preserve">Para la constitución y registro de los Comités, los </w:t>
      </w:r>
      <w:r w:rsidRPr="00EC0F5C">
        <w:rPr>
          <w:rFonts w:ascii="Montserrat" w:hAnsi="Montserrat" w:cs="Arial"/>
          <w:b/>
          <w:sz w:val="20"/>
          <w:szCs w:val="20"/>
        </w:rPr>
        <w:t>SES</w:t>
      </w:r>
      <w:r w:rsidRPr="00EC0F5C">
        <w:rPr>
          <w:rFonts w:ascii="Montserrat" w:hAnsi="Montserrat" w:cs="Arial"/>
          <w:sz w:val="20"/>
          <w:szCs w:val="20"/>
        </w:rPr>
        <w:t xml:space="preserve"> a través la</w:t>
      </w:r>
      <w:r w:rsidRPr="00EC0F5C">
        <w:rPr>
          <w:rFonts w:ascii="Montserrat" w:hAnsi="Montserrat" w:cs="Arial"/>
          <w:b/>
          <w:sz w:val="20"/>
          <w:szCs w:val="20"/>
        </w:rPr>
        <w:t xml:space="preserve"> Representación Federal</w:t>
      </w:r>
      <w:r w:rsidRPr="00EC0F5C">
        <w:rPr>
          <w:rFonts w:ascii="Montserrat" w:hAnsi="Montserrat" w:cs="Arial"/>
          <w:sz w:val="20"/>
          <w:szCs w:val="20"/>
        </w:rPr>
        <w:t xml:space="preserve"> promueven la realización de una reunión al inicio de la ejecución del </w:t>
      </w:r>
      <w:r w:rsidRPr="00EC0F5C">
        <w:rPr>
          <w:rFonts w:ascii="Montserrat" w:hAnsi="Montserrat" w:cs="Arial"/>
          <w:i/>
          <w:sz w:val="20"/>
          <w:szCs w:val="20"/>
        </w:rPr>
        <w:t>Programa</w:t>
      </w:r>
      <w:r w:rsidRPr="00EC0F5C">
        <w:rPr>
          <w:rFonts w:ascii="Montserrat" w:hAnsi="Montserrat" w:cs="Arial"/>
          <w:sz w:val="20"/>
          <w:szCs w:val="20"/>
        </w:rPr>
        <w:t xml:space="preserve"> </w:t>
      </w:r>
      <w:r w:rsidRPr="00EC0F5C">
        <w:rPr>
          <w:rFonts w:ascii="Montserrat" w:hAnsi="Montserrat" w:cs="Arial"/>
          <w:b/>
          <w:sz w:val="20"/>
          <w:szCs w:val="20"/>
        </w:rPr>
        <w:t>FAM</w:t>
      </w:r>
      <w:r w:rsidRPr="00EC0F5C">
        <w:rPr>
          <w:rFonts w:ascii="Montserrat" w:hAnsi="Montserrat" w:cs="Arial"/>
          <w:sz w:val="20"/>
          <w:szCs w:val="20"/>
        </w:rPr>
        <w:t xml:space="preserve">, en la cual estén presentes los </w:t>
      </w:r>
      <w:r w:rsidRPr="00097D97">
        <w:rPr>
          <w:rFonts w:ascii="Montserrat" w:hAnsi="Montserrat" w:cs="Arial"/>
          <w:sz w:val="20"/>
          <w:szCs w:val="20"/>
        </w:rPr>
        <w:t>beneficiarios</w:t>
      </w:r>
      <w:r w:rsidRPr="00EC0F5C">
        <w:rPr>
          <w:rFonts w:ascii="Montserrat" w:hAnsi="Montserrat" w:cs="Arial"/>
          <w:sz w:val="20"/>
          <w:szCs w:val="20"/>
        </w:rPr>
        <w:t xml:space="preserve"> y los servidores públicos de la entidad, encargados de la ejecución del </w:t>
      </w:r>
      <w:r w:rsidRPr="00EC0F5C">
        <w:rPr>
          <w:rFonts w:ascii="Montserrat" w:hAnsi="Montserrat" w:cs="Arial"/>
          <w:i/>
          <w:sz w:val="20"/>
          <w:szCs w:val="20"/>
        </w:rPr>
        <w:t>Programa</w:t>
      </w:r>
      <w:r w:rsidRPr="00EC0F5C">
        <w:rPr>
          <w:rFonts w:ascii="Montserrat" w:hAnsi="Montserrat" w:cs="Arial"/>
          <w:sz w:val="20"/>
          <w:szCs w:val="20"/>
        </w:rPr>
        <w:t xml:space="preserve"> </w:t>
      </w:r>
      <w:r w:rsidRPr="00EC0F5C">
        <w:rPr>
          <w:rFonts w:ascii="Montserrat" w:hAnsi="Montserrat" w:cs="Arial"/>
          <w:b/>
          <w:sz w:val="20"/>
          <w:szCs w:val="20"/>
        </w:rPr>
        <w:t>FAM</w:t>
      </w:r>
      <w:r w:rsidRPr="00EC0F5C">
        <w:rPr>
          <w:rFonts w:ascii="Montserrat" w:hAnsi="Montserrat" w:cs="Arial"/>
          <w:sz w:val="20"/>
          <w:szCs w:val="20"/>
        </w:rPr>
        <w:t xml:space="preserve"> y el </w:t>
      </w:r>
      <w:r w:rsidRPr="00EC0F5C">
        <w:rPr>
          <w:rFonts w:ascii="Montserrat" w:hAnsi="Montserrat" w:cs="Arial"/>
          <w:b/>
          <w:sz w:val="20"/>
          <w:szCs w:val="20"/>
        </w:rPr>
        <w:t>OEC</w:t>
      </w:r>
      <w:r w:rsidRPr="00EC0F5C">
        <w:rPr>
          <w:rFonts w:ascii="Montserrat" w:hAnsi="Montserrat" w:cs="Arial"/>
          <w:sz w:val="20"/>
          <w:szCs w:val="20"/>
        </w:rPr>
        <w:t xml:space="preserve"> respectivo. Dicha reunión tendrá como objeto lo siguiente:</w:t>
      </w:r>
    </w:p>
    <w:p w:rsidR="00E2094F" w:rsidRPr="004501A0" w:rsidRDefault="00E2094F" w:rsidP="00E2094F">
      <w:pPr>
        <w:pStyle w:val="Prrafodelista"/>
        <w:numPr>
          <w:ilvl w:val="2"/>
          <w:numId w:val="32"/>
        </w:numPr>
        <w:shd w:val="clear" w:color="auto" w:fill="FFFFFF" w:themeFill="background1"/>
        <w:spacing w:line="360" w:lineRule="auto"/>
        <w:ind w:left="1701" w:hanging="567"/>
        <w:jc w:val="both"/>
        <w:rPr>
          <w:rFonts w:ascii="Montserrat" w:hAnsi="Montserrat" w:cs="Arial"/>
          <w:sz w:val="20"/>
          <w:szCs w:val="20"/>
        </w:rPr>
      </w:pPr>
      <w:r w:rsidRPr="004501A0">
        <w:rPr>
          <w:rFonts w:ascii="Montserrat" w:hAnsi="Montserrat" w:cs="Arial"/>
          <w:sz w:val="20"/>
          <w:szCs w:val="20"/>
        </w:rPr>
        <w:lastRenderedPageBreak/>
        <w:t>Acordar la constitución del Comité y elegir por mayoría de votos de los beneficiarios presentes en la reunión, a los integrantes del mismo, lo cual deberá hacerse constar por escrito en el (Anexo-1).</w:t>
      </w:r>
    </w:p>
    <w:p w:rsidR="00E2094F" w:rsidRPr="00242B1F" w:rsidRDefault="00E2094F" w:rsidP="00E2094F">
      <w:pPr>
        <w:pStyle w:val="Prrafodelista"/>
        <w:numPr>
          <w:ilvl w:val="2"/>
          <w:numId w:val="7"/>
        </w:numPr>
        <w:shd w:val="clear" w:color="auto" w:fill="FFFFFF" w:themeFill="background1"/>
        <w:spacing w:line="360" w:lineRule="auto"/>
        <w:ind w:left="1701" w:hanging="567"/>
        <w:jc w:val="both"/>
        <w:rPr>
          <w:rFonts w:ascii="Montserrat" w:hAnsi="Montserrat" w:cs="Arial"/>
          <w:sz w:val="20"/>
          <w:szCs w:val="20"/>
        </w:rPr>
      </w:pPr>
      <w:r w:rsidRPr="00242B1F">
        <w:rPr>
          <w:rFonts w:ascii="Montserrat" w:hAnsi="Montserrat" w:cs="Arial"/>
          <w:sz w:val="20"/>
          <w:szCs w:val="20"/>
        </w:rPr>
        <w:t>En el Acta Constitutiva (</w:t>
      </w:r>
      <w:r w:rsidRPr="00242B1F">
        <w:rPr>
          <w:rFonts w:ascii="Montserrat" w:hAnsi="Montserrat" w:cs="Arial"/>
          <w:b/>
          <w:sz w:val="20"/>
          <w:szCs w:val="20"/>
        </w:rPr>
        <w:t>Anexo-1</w:t>
      </w:r>
      <w:r w:rsidRPr="00242B1F">
        <w:rPr>
          <w:rFonts w:ascii="Montserrat" w:hAnsi="Montserrat" w:cs="Arial"/>
          <w:sz w:val="20"/>
          <w:szCs w:val="20"/>
        </w:rPr>
        <w:t xml:space="preserve">) se deberá expresar </w:t>
      </w:r>
      <w:r w:rsidRPr="00242B1F">
        <w:rPr>
          <w:rFonts w:ascii="Montserrat" w:hAnsi="Montserrat" w:cs="Arial"/>
          <w:b/>
          <w:sz w:val="20"/>
          <w:szCs w:val="20"/>
        </w:rPr>
        <w:t>la voluntad libre de los beneficiarios</w:t>
      </w:r>
      <w:r w:rsidRPr="00242B1F">
        <w:rPr>
          <w:rFonts w:ascii="Montserrat" w:hAnsi="Montserrat" w:cs="Arial"/>
          <w:sz w:val="20"/>
          <w:szCs w:val="20"/>
        </w:rPr>
        <w:t xml:space="preserve"> que hayan sido elegidos como Comité de Contraloría Social para ser considerados como </w:t>
      </w:r>
      <w:r w:rsidRPr="00242B1F">
        <w:rPr>
          <w:rFonts w:ascii="Montserrat" w:hAnsi="Montserrat" w:cs="Arial"/>
          <w:b/>
          <w:sz w:val="20"/>
          <w:szCs w:val="20"/>
        </w:rPr>
        <w:t>“el Comité del Servicio”</w:t>
      </w:r>
      <w:r w:rsidRPr="00242B1F">
        <w:rPr>
          <w:rFonts w:ascii="Montserrat" w:hAnsi="Montserrat" w:cs="Arial"/>
          <w:sz w:val="20"/>
          <w:szCs w:val="20"/>
        </w:rPr>
        <w:t xml:space="preserve"> correspondiente. Adicionalmente el Acta deberá contener como mínimo obligatorio:</w:t>
      </w:r>
    </w:p>
    <w:p w:rsidR="00E2094F" w:rsidRPr="002B0E30" w:rsidRDefault="00E2094F" w:rsidP="00E2094F">
      <w:pPr>
        <w:spacing w:line="360" w:lineRule="auto"/>
        <w:ind w:left="1276"/>
        <w:jc w:val="both"/>
        <w:rPr>
          <w:rFonts w:ascii="Montserrat" w:hAnsi="Montserrat" w:cs="Arial"/>
          <w:sz w:val="8"/>
          <w:szCs w:val="8"/>
        </w:rPr>
      </w:pPr>
    </w:p>
    <w:p w:rsidR="00E2094F" w:rsidRPr="002B0E30" w:rsidRDefault="00E2094F" w:rsidP="00E2094F">
      <w:pPr>
        <w:pStyle w:val="Prrafodelista"/>
        <w:numPr>
          <w:ilvl w:val="0"/>
          <w:numId w:val="4"/>
        </w:numPr>
        <w:spacing w:line="360" w:lineRule="auto"/>
        <w:ind w:left="2268" w:hanging="567"/>
        <w:jc w:val="both"/>
        <w:rPr>
          <w:rFonts w:ascii="Montserrat" w:hAnsi="Montserrat" w:cs="Arial"/>
          <w:sz w:val="20"/>
          <w:szCs w:val="20"/>
        </w:rPr>
      </w:pPr>
      <w:r w:rsidRPr="002B0E30">
        <w:rPr>
          <w:rFonts w:ascii="Montserrat" w:hAnsi="Montserrat" w:cs="Arial"/>
          <w:sz w:val="20"/>
          <w:szCs w:val="20"/>
        </w:rPr>
        <w:t>Nombre oficial del Programa (Fortalecimiento a la Atención Médica S200).</w:t>
      </w:r>
    </w:p>
    <w:p w:rsidR="00E2094F" w:rsidRPr="002B0E30" w:rsidRDefault="00E2094F" w:rsidP="00E2094F">
      <w:pPr>
        <w:pStyle w:val="Prrafodelista"/>
        <w:numPr>
          <w:ilvl w:val="0"/>
          <w:numId w:val="4"/>
        </w:numPr>
        <w:spacing w:line="360" w:lineRule="auto"/>
        <w:ind w:left="2268" w:hanging="567"/>
        <w:jc w:val="both"/>
        <w:rPr>
          <w:rFonts w:ascii="Montserrat" w:hAnsi="Montserrat" w:cs="Arial"/>
          <w:sz w:val="20"/>
          <w:szCs w:val="20"/>
        </w:rPr>
      </w:pPr>
      <w:r w:rsidRPr="002B0E30">
        <w:rPr>
          <w:rFonts w:ascii="Montserrat" w:hAnsi="Montserrat" w:cs="Arial"/>
          <w:sz w:val="20"/>
          <w:szCs w:val="20"/>
        </w:rPr>
        <w:t>Vigencia del Comité (ejercicio fiscal 2020).</w:t>
      </w:r>
    </w:p>
    <w:p w:rsidR="00E2094F" w:rsidRPr="002B0E30" w:rsidRDefault="00E2094F" w:rsidP="00E2094F">
      <w:pPr>
        <w:pStyle w:val="Prrafodelista"/>
        <w:numPr>
          <w:ilvl w:val="0"/>
          <w:numId w:val="4"/>
        </w:numPr>
        <w:spacing w:line="360" w:lineRule="auto"/>
        <w:ind w:left="2268" w:hanging="567"/>
        <w:jc w:val="both"/>
        <w:rPr>
          <w:rFonts w:ascii="Montserrat" w:hAnsi="Montserrat" w:cs="Arial"/>
          <w:sz w:val="20"/>
          <w:szCs w:val="20"/>
        </w:rPr>
      </w:pPr>
      <w:r w:rsidRPr="002B0E30">
        <w:rPr>
          <w:rFonts w:ascii="Montserrat" w:hAnsi="Montserrat" w:cs="Arial"/>
          <w:sz w:val="20"/>
          <w:szCs w:val="20"/>
        </w:rPr>
        <w:t xml:space="preserve">Fecha de constitución. </w:t>
      </w:r>
    </w:p>
    <w:p w:rsidR="00E2094F" w:rsidRPr="002B0E30" w:rsidRDefault="00E2094F" w:rsidP="00E2094F">
      <w:pPr>
        <w:pStyle w:val="Prrafodelista"/>
        <w:numPr>
          <w:ilvl w:val="0"/>
          <w:numId w:val="4"/>
        </w:numPr>
        <w:spacing w:line="360" w:lineRule="auto"/>
        <w:ind w:left="2268" w:hanging="567"/>
        <w:jc w:val="both"/>
        <w:rPr>
          <w:rFonts w:ascii="Montserrat" w:hAnsi="Montserrat" w:cs="Arial"/>
          <w:sz w:val="20"/>
          <w:szCs w:val="20"/>
        </w:rPr>
      </w:pPr>
      <w:r w:rsidRPr="002B0E30">
        <w:rPr>
          <w:rFonts w:ascii="Montserrat" w:hAnsi="Montserrat" w:cs="Arial"/>
          <w:sz w:val="20"/>
          <w:szCs w:val="20"/>
        </w:rPr>
        <w:t xml:space="preserve">Nombres de los beneficiarios que acordaron la constitución del Comité </w:t>
      </w:r>
      <w:r w:rsidRPr="002B0E30">
        <w:rPr>
          <w:rFonts w:ascii="Montserrat" w:hAnsi="Montserrat" w:cs="Arial"/>
          <w:b/>
          <w:sz w:val="20"/>
          <w:szCs w:val="20"/>
        </w:rPr>
        <w:t>(lista de asistencia de los beneficiarios presentes en la reunión).</w:t>
      </w:r>
    </w:p>
    <w:p w:rsidR="00E2094F" w:rsidRPr="002B0E30" w:rsidRDefault="00E2094F" w:rsidP="00E2094F">
      <w:pPr>
        <w:pStyle w:val="Prrafodelista"/>
        <w:numPr>
          <w:ilvl w:val="0"/>
          <w:numId w:val="4"/>
        </w:numPr>
        <w:spacing w:line="360" w:lineRule="auto"/>
        <w:ind w:left="2268" w:hanging="567"/>
        <w:jc w:val="both"/>
        <w:rPr>
          <w:rFonts w:ascii="Montserrat" w:hAnsi="Montserrat" w:cs="Arial"/>
          <w:sz w:val="20"/>
          <w:szCs w:val="20"/>
        </w:rPr>
      </w:pPr>
      <w:r w:rsidRPr="002B0E30">
        <w:rPr>
          <w:rFonts w:ascii="Montserrat" w:hAnsi="Montserrat" w:cs="Arial"/>
          <w:sz w:val="20"/>
          <w:szCs w:val="20"/>
        </w:rPr>
        <w:t>Circunscripción (Estado, Municipio y Localidad) a la que representará el Comité de Contraloría Social.</w:t>
      </w:r>
    </w:p>
    <w:p w:rsidR="00E2094F" w:rsidRPr="002B0E30" w:rsidRDefault="00E2094F" w:rsidP="00E2094F">
      <w:pPr>
        <w:pStyle w:val="Prrafodelista"/>
        <w:numPr>
          <w:ilvl w:val="0"/>
          <w:numId w:val="4"/>
        </w:numPr>
        <w:spacing w:line="360" w:lineRule="auto"/>
        <w:ind w:left="2268" w:hanging="567"/>
        <w:jc w:val="both"/>
        <w:rPr>
          <w:rFonts w:ascii="Montserrat" w:hAnsi="Montserrat" w:cs="Arial"/>
          <w:sz w:val="20"/>
          <w:szCs w:val="20"/>
        </w:rPr>
      </w:pPr>
      <w:r w:rsidRPr="002B0E30">
        <w:rPr>
          <w:rFonts w:ascii="Montserrat" w:hAnsi="Montserrat" w:cs="Arial"/>
          <w:sz w:val="20"/>
          <w:szCs w:val="20"/>
        </w:rPr>
        <w:t xml:space="preserve">Mencionar que se promovió que la integración del Comité fuera de manera </w:t>
      </w:r>
      <w:r w:rsidRPr="002B0E30">
        <w:rPr>
          <w:rFonts w:ascii="Montserrat" w:hAnsi="Montserrat" w:cs="Arial"/>
          <w:b/>
          <w:sz w:val="20"/>
          <w:szCs w:val="20"/>
        </w:rPr>
        <w:t xml:space="preserve">equitativa </w:t>
      </w:r>
      <w:r w:rsidRPr="002B0E30">
        <w:rPr>
          <w:rFonts w:ascii="Montserrat" w:hAnsi="Montserrat" w:cs="Arial"/>
          <w:sz w:val="20"/>
          <w:szCs w:val="20"/>
        </w:rPr>
        <w:t>entre hombres y mujeres.</w:t>
      </w:r>
    </w:p>
    <w:p w:rsidR="00E2094F" w:rsidRPr="002B0E30" w:rsidRDefault="00E2094F" w:rsidP="00E2094F">
      <w:pPr>
        <w:pStyle w:val="Prrafodelista"/>
        <w:numPr>
          <w:ilvl w:val="0"/>
          <w:numId w:val="4"/>
        </w:numPr>
        <w:spacing w:line="360" w:lineRule="auto"/>
        <w:ind w:left="2268" w:hanging="567"/>
        <w:jc w:val="both"/>
        <w:rPr>
          <w:rFonts w:ascii="Montserrat" w:hAnsi="Montserrat" w:cs="Arial"/>
          <w:sz w:val="20"/>
          <w:szCs w:val="20"/>
        </w:rPr>
      </w:pPr>
      <w:r w:rsidRPr="002B0E30">
        <w:rPr>
          <w:rFonts w:ascii="Montserrat" w:hAnsi="Montserrat" w:cs="Arial"/>
          <w:sz w:val="20"/>
          <w:szCs w:val="20"/>
        </w:rPr>
        <w:t>Datos de identificación de los beneficiarios elegidos como integrantes del Comité de Contraloría Social.</w:t>
      </w:r>
    </w:p>
    <w:p w:rsidR="00E2094F" w:rsidRPr="002B0E30" w:rsidRDefault="00E2094F" w:rsidP="00E2094F">
      <w:pPr>
        <w:pStyle w:val="Prrafodelista"/>
        <w:numPr>
          <w:ilvl w:val="0"/>
          <w:numId w:val="4"/>
        </w:numPr>
        <w:spacing w:line="360" w:lineRule="auto"/>
        <w:ind w:left="2268" w:hanging="567"/>
        <w:jc w:val="both"/>
        <w:rPr>
          <w:rFonts w:ascii="Montserrat" w:hAnsi="Montserrat" w:cs="Arial"/>
          <w:sz w:val="20"/>
          <w:szCs w:val="20"/>
        </w:rPr>
      </w:pPr>
      <w:r w:rsidRPr="002B0E30">
        <w:rPr>
          <w:rFonts w:ascii="Montserrat" w:hAnsi="Montserrat" w:cs="Arial"/>
          <w:sz w:val="20"/>
          <w:szCs w:val="20"/>
        </w:rPr>
        <w:t>Domicilio legal de Comité de Contraloría Social.</w:t>
      </w:r>
    </w:p>
    <w:p w:rsidR="00E2094F" w:rsidRPr="002B0E30" w:rsidRDefault="00E2094F" w:rsidP="00E2094F">
      <w:pPr>
        <w:pStyle w:val="Prrafodelista"/>
        <w:numPr>
          <w:ilvl w:val="0"/>
          <w:numId w:val="4"/>
        </w:numPr>
        <w:spacing w:line="360" w:lineRule="auto"/>
        <w:ind w:left="2268" w:hanging="567"/>
        <w:jc w:val="both"/>
        <w:rPr>
          <w:rFonts w:ascii="Montserrat" w:hAnsi="Montserrat" w:cs="Arial"/>
          <w:sz w:val="20"/>
          <w:szCs w:val="20"/>
        </w:rPr>
      </w:pPr>
      <w:r w:rsidRPr="002B0E30">
        <w:rPr>
          <w:rFonts w:ascii="Montserrat" w:hAnsi="Montserrat" w:cs="Arial"/>
          <w:sz w:val="20"/>
          <w:szCs w:val="20"/>
        </w:rPr>
        <w:t xml:space="preserve">Mecanismos e instrumentos que utilizará el Comité de Contraloría Social para el ejercicio de sus actividades.  </w:t>
      </w:r>
    </w:p>
    <w:p w:rsidR="00E2094F" w:rsidRPr="002B0E30" w:rsidRDefault="00E2094F" w:rsidP="00E2094F">
      <w:pPr>
        <w:tabs>
          <w:tab w:val="left" w:pos="993"/>
        </w:tabs>
        <w:spacing w:line="360" w:lineRule="auto"/>
        <w:ind w:left="4678" w:right="1558" w:hanging="2977"/>
        <w:jc w:val="both"/>
        <w:rPr>
          <w:rFonts w:ascii="Montserrat" w:hAnsi="Montserrat" w:cs="Arial"/>
          <w:sz w:val="8"/>
          <w:szCs w:val="8"/>
        </w:rPr>
      </w:pPr>
    </w:p>
    <w:p w:rsidR="00E2094F" w:rsidRPr="009D3EDE" w:rsidRDefault="00E2094F" w:rsidP="00E2094F">
      <w:pPr>
        <w:pStyle w:val="Prrafodelista"/>
        <w:numPr>
          <w:ilvl w:val="0"/>
          <w:numId w:val="37"/>
        </w:numPr>
        <w:spacing w:line="360" w:lineRule="auto"/>
        <w:ind w:left="1701" w:hanging="567"/>
        <w:jc w:val="both"/>
        <w:rPr>
          <w:rFonts w:ascii="Montserrat" w:hAnsi="Montserrat" w:cs="Arial"/>
          <w:sz w:val="20"/>
          <w:szCs w:val="20"/>
        </w:rPr>
      </w:pPr>
      <w:r w:rsidRPr="009D3EDE">
        <w:rPr>
          <w:rFonts w:ascii="Montserrat" w:hAnsi="Montserrat" w:cs="Arial"/>
          <w:sz w:val="20"/>
          <w:szCs w:val="20"/>
        </w:rPr>
        <w:t xml:space="preserve">Los </w:t>
      </w:r>
      <w:r w:rsidRPr="009D3EDE">
        <w:rPr>
          <w:rFonts w:ascii="Montserrat" w:hAnsi="Montserrat" w:cs="Arial"/>
          <w:b/>
          <w:sz w:val="20"/>
          <w:szCs w:val="20"/>
        </w:rPr>
        <w:t>SES</w:t>
      </w:r>
      <w:r w:rsidRPr="009D3EDE">
        <w:rPr>
          <w:rFonts w:ascii="Montserrat" w:hAnsi="Montserrat" w:cs="Arial"/>
          <w:sz w:val="20"/>
          <w:szCs w:val="20"/>
        </w:rPr>
        <w:t xml:space="preserve"> a través de la</w:t>
      </w:r>
      <w:r w:rsidRPr="009D3EDE">
        <w:rPr>
          <w:rFonts w:ascii="Montserrat" w:hAnsi="Montserrat" w:cs="Arial"/>
          <w:b/>
          <w:sz w:val="20"/>
          <w:szCs w:val="20"/>
        </w:rPr>
        <w:t xml:space="preserve"> Representación Federal</w:t>
      </w:r>
      <w:r w:rsidRPr="009D3EDE">
        <w:rPr>
          <w:rFonts w:ascii="Montserrat" w:hAnsi="Montserrat" w:cs="Arial"/>
          <w:sz w:val="20"/>
          <w:szCs w:val="20"/>
        </w:rPr>
        <w:t xml:space="preserve"> verifican que los integrantes del Comité sean beneficiarios del Programa.</w:t>
      </w:r>
      <w:r w:rsidRPr="002B0E30">
        <w:rPr>
          <w:rStyle w:val="Refdenotaalpie"/>
          <w:rFonts w:ascii="Montserrat" w:hAnsi="Montserrat" w:cs="Arial"/>
        </w:rPr>
        <w:footnoteReference w:id="3"/>
      </w:r>
      <w:r w:rsidRPr="009D3EDE">
        <w:rPr>
          <w:rFonts w:ascii="Montserrat" w:hAnsi="Montserrat" w:cs="Arial"/>
          <w:sz w:val="20"/>
          <w:szCs w:val="20"/>
        </w:rPr>
        <w:t xml:space="preserve"> </w:t>
      </w:r>
      <w:r>
        <w:rPr>
          <w:rFonts w:ascii="Montserrat" w:hAnsi="Montserrat" w:cs="Arial"/>
          <w:sz w:val="20"/>
          <w:szCs w:val="20"/>
        </w:rPr>
        <w:t xml:space="preserve">Se apoyarán en la </w:t>
      </w:r>
      <w:r w:rsidRPr="009D3EDE">
        <w:rPr>
          <w:rFonts w:ascii="Montserrat" w:hAnsi="Montserrat" w:cs="Arial"/>
          <w:sz w:val="20"/>
          <w:szCs w:val="20"/>
        </w:rPr>
        <w:t xml:space="preserve">credencial de elector (emitida por el Instituto Nacional Electoral) </w:t>
      </w:r>
      <w:r>
        <w:rPr>
          <w:rFonts w:ascii="Montserrat" w:hAnsi="Montserrat" w:cs="Arial"/>
          <w:sz w:val="20"/>
          <w:szCs w:val="20"/>
        </w:rPr>
        <w:t xml:space="preserve">para anotar la </w:t>
      </w:r>
      <w:r w:rsidRPr="002C2932">
        <w:rPr>
          <w:rFonts w:ascii="Montserrat" w:hAnsi="Montserrat" w:cs="Arial"/>
          <w:b/>
          <w:sz w:val="20"/>
          <w:szCs w:val="20"/>
        </w:rPr>
        <w:t>CURP</w:t>
      </w:r>
      <w:r w:rsidRPr="00184354">
        <w:rPr>
          <w:rFonts w:ascii="Montserrat" w:hAnsi="Montserrat" w:cs="Arial"/>
          <w:sz w:val="20"/>
          <w:szCs w:val="20"/>
        </w:rPr>
        <w:t xml:space="preserve">; </w:t>
      </w:r>
      <w:r>
        <w:rPr>
          <w:rFonts w:ascii="Montserrat" w:hAnsi="Montserrat" w:cs="Arial"/>
          <w:sz w:val="20"/>
          <w:szCs w:val="20"/>
        </w:rPr>
        <w:t>en ningún caso solicitarán copia de la credencial de elector</w:t>
      </w:r>
      <w:r w:rsidRPr="009D3EDE">
        <w:rPr>
          <w:rFonts w:ascii="Montserrat" w:hAnsi="Montserrat" w:cs="Arial"/>
          <w:sz w:val="20"/>
          <w:szCs w:val="20"/>
        </w:rPr>
        <w:t>.</w:t>
      </w:r>
    </w:p>
    <w:p w:rsidR="00E2094F" w:rsidRPr="002B0E30" w:rsidRDefault="00E2094F" w:rsidP="00E2094F">
      <w:pPr>
        <w:spacing w:line="360" w:lineRule="auto"/>
        <w:ind w:left="1560" w:hanging="426"/>
        <w:jc w:val="both"/>
        <w:rPr>
          <w:rFonts w:ascii="Montserrat" w:hAnsi="Montserrat" w:cs="Arial"/>
          <w:sz w:val="8"/>
          <w:szCs w:val="8"/>
        </w:rPr>
      </w:pPr>
    </w:p>
    <w:p w:rsidR="00E2094F" w:rsidRPr="004F2477" w:rsidRDefault="00E2094F" w:rsidP="00E2094F">
      <w:pPr>
        <w:pStyle w:val="Prrafodelista"/>
        <w:numPr>
          <w:ilvl w:val="0"/>
          <w:numId w:val="37"/>
        </w:numPr>
        <w:spacing w:line="360" w:lineRule="auto"/>
        <w:ind w:left="1701" w:hanging="567"/>
        <w:jc w:val="both"/>
        <w:rPr>
          <w:rFonts w:ascii="Montserrat" w:hAnsi="Montserrat" w:cs="Arial"/>
          <w:sz w:val="20"/>
          <w:szCs w:val="20"/>
        </w:rPr>
      </w:pPr>
      <w:r w:rsidRPr="009D3EDE">
        <w:rPr>
          <w:rFonts w:ascii="Montserrat" w:hAnsi="Montserrat" w:cs="Arial"/>
          <w:sz w:val="20"/>
          <w:szCs w:val="20"/>
        </w:rPr>
        <w:lastRenderedPageBreak/>
        <w:t xml:space="preserve">Los </w:t>
      </w:r>
      <w:r w:rsidRPr="009D3EDE">
        <w:rPr>
          <w:rFonts w:ascii="Montserrat" w:hAnsi="Montserrat" w:cs="Arial"/>
          <w:b/>
          <w:sz w:val="20"/>
          <w:szCs w:val="20"/>
        </w:rPr>
        <w:t>SES</w:t>
      </w:r>
      <w:r w:rsidRPr="009D3EDE">
        <w:rPr>
          <w:rFonts w:ascii="Montserrat" w:hAnsi="Montserrat" w:cs="Arial"/>
          <w:sz w:val="20"/>
          <w:szCs w:val="20"/>
        </w:rPr>
        <w:t xml:space="preserve"> a través de la</w:t>
      </w:r>
      <w:r w:rsidRPr="009D3EDE">
        <w:rPr>
          <w:rFonts w:ascii="Montserrat" w:hAnsi="Montserrat" w:cs="Arial"/>
          <w:b/>
          <w:sz w:val="20"/>
          <w:szCs w:val="20"/>
        </w:rPr>
        <w:t xml:space="preserve"> Representación Federal</w:t>
      </w:r>
      <w:r w:rsidRPr="009D3EDE">
        <w:rPr>
          <w:rFonts w:ascii="Montserrat" w:hAnsi="Montserrat" w:cs="Arial"/>
          <w:sz w:val="20"/>
          <w:szCs w:val="20"/>
        </w:rPr>
        <w:t xml:space="preserve"> </w:t>
      </w:r>
      <w:r w:rsidRPr="004F2477">
        <w:rPr>
          <w:rFonts w:ascii="Montserrat" w:hAnsi="Montserrat" w:cs="Arial"/>
          <w:sz w:val="20"/>
          <w:szCs w:val="20"/>
        </w:rPr>
        <w:t xml:space="preserve">asesoran a los Comités de Contraloría Social para la ejecución de sus actividades y responsabilidades y le proporcionan la información sobre la operación del </w:t>
      </w:r>
      <w:r w:rsidRPr="004F2477">
        <w:rPr>
          <w:rFonts w:ascii="Montserrat" w:hAnsi="Montserrat" w:cs="Arial"/>
          <w:i/>
          <w:sz w:val="20"/>
          <w:szCs w:val="20"/>
        </w:rPr>
        <w:t>Programa</w:t>
      </w:r>
      <w:r w:rsidRPr="004F2477">
        <w:rPr>
          <w:rFonts w:ascii="Montserrat" w:hAnsi="Montserrat" w:cs="Arial"/>
          <w:sz w:val="20"/>
          <w:szCs w:val="20"/>
        </w:rPr>
        <w:t xml:space="preserve"> </w:t>
      </w:r>
      <w:r w:rsidRPr="004F2477">
        <w:rPr>
          <w:rFonts w:ascii="Montserrat" w:hAnsi="Montserrat" w:cs="Arial"/>
          <w:b/>
          <w:sz w:val="20"/>
          <w:szCs w:val="20"/>
        </w:rPr>
        <w:t>FAM</w:t>
      </w:r>
      <w:r w:rsidRPr="004F2477">
        <w:rPr>
          <w:rFonts w:ascii="Montserrat" w:hAnsi="Montserrat" w:cs="Arial"/>
          <w:sz w:val="20"/>
          <w:szCs w:val="20"/>
        </w:rPr>
        <w:t xml:space="preserve">, así como entregar en el periodo de </w:t>
      </w:r>
      <w:r w:rsidRPr="004F2477">
        <w:rPr>
          <w:rFonts w:ascii="Montserrat" w:hAnsi="Montserrat" w:cs="Arial"/>
          <w:b/>
          <w:color w:val="000000" w:themeColor="text1"/>
          <w:sz w:val="20"/>
          <w:szCs w:val="20"/>
        </w:rPr>
        <w:t>enero-abril</w:t>
      </w:r>
      <w:r w:rsidRPr="004F2477">
        <w:rPr>
          <w:rFonts w:ascii="Montserrat" w:hAnsi="Montserrat" w:cs="Arial"/>
          <w:sz w:val="20"/>
          <w:szCs w:val="20"/>
        </w:rPr>
        <w:t xml:space="preserve"> los Cronogramas de Visitas de las Unidades Médicas Móviles UMM </w:t>
      </w:r>
      <w:r w:rsidRPr="004F2477">
        <w:rPr>
          <w:rFonts w:ascii="Montserrat" w:hAnsi="Montserrat" w:cs="Arial"/>
          <w:b/>
          <w:sz w:val="20"/>
          <w:szCs w:val="20"/>
        </w:rPr>
        <w:t>(Anexo-8).</w:t>
      </w:r>
      <w:r w:rsidRPr="004F2477">
        <w:rPr>
          <w:rFonts w:ascii="Montserrat" w:hAnsi="Montserrat" w:cs="Arial"/>
          <w:sz w:val="20"/>
          <w:szCs w:val="20"/>
        </w:rPr>
        <w:t xml:space="preserve"> Las asesorías se capturan conforme a los plazos y metas establecidas en los </w:t>
      </w:r>
      <w:r w:rsidRPr="004F2477">
        <w:rPr>
          <w:rFonts w:ascii="Montserrat" w:hAnsi="Montserrat" w:cs="Arial"/>
          <w:b/>
          <w:sz w:val="20"/>
          <w:szCs w:val="20"/>
        </w:rPr>
        <w:t>PETCS.</w:t>
      </w:r>
    </w:p>
    <w:p w:rsidR="00E2094F" w:rsidRPr="004F2477" w:rsidRDefault="00E2094F" w:rsidP="00E2094F">
      <w:pPr>
        <w:pStyle w:val="Prrafodelista"/>
        <w:numPr>
          <w:ilvl w:val="0"/>
          <w:numId w:val="37"/>
        </w:numPr>
        <w:spacing w:line="360" w:lineRule="auto"/>
        <w:ind w:left="1701" w:hanging="567"/>
        <w:jc w:val="both"/>
        <w:rPr>
          <w:rFonts w:ascii="Montserrat" w:hAnsi="Montserrat" w:cs="Arial"/>
          <w:sz w:val="20"/>
          <w:szCs w:val="20"/>
        </w:rPr>
      </w:pPr>
      <w:r w:rsidRPr="004F2477">
        <w:rPr>
          <w:rFonts w:ascii="Montserrat" w:hAnsi="Montserrat" w:cs="Arial"/>
          <w:sz w:val="20"/>
          <w:szCs w:val="20"/>
        </w:rPr>
        <w:t xml:space="preserve">Los </w:t>
      </w:r>
      <w:r w:rsidRPr="004F2477">
        <w:rPr>
          <w:rFonts w:ascii="Montserrat" w:hAnsi="Montserrat" w:cs="Arial"/>
          <w:b/>
          <w:sz w:val="20"/>
          <w:szCs w:val="20"/>
        </w:rPr>
        <w:t>SES</w:t>
      </w:r>
      <w:r w:rsidRPr="004F2477">
        <w:rPr>
          <w:rFonts w:ascii="Montserrat" w:hAnsi="Montserrat" w:cs="Arial"/>
          <w:sz w:val="20"/>
          <w:szCs w:val="20"/>
        </w:rPr>
        <w:t xml:space="preserve"> a través de la</w:t>
      </w:r>
      <w:r w:rsidRPr="004F2477">
        <w:rPr>
          <w:rFonts w:ascii="Montserrat" w:hAnsi="Montserrat" w:cs="Arial"/>
          <w:b/>
          <w:sz w:val="20"/>
          <w:szCs w:val="20"/>
        </w:rPr>
        <w:t xml:space="preserve"> Representación Federal </w:t>
      </w:r>
      <w:r w:rsidRPr="004F2477">
        <w:rPr>
          <w:rFonts w:ascii="Montserrat" w:hAnsi="Montserrat" w:cs="Arial"/>
          <w:sz w:val="20"/>
          <w:szCs w:val="20"/>
        </w:rPr>
        <w:t xml:space="preserve">a partir de </w:t>
      </w:r>
      <w:r w:rsidRPr="00480399">
        <w:rPr>
          <w:rFonts w:ascii="Montserrat" w:hAnsi="Montserrat" w:cs="Arial"/>
          <w:b/>
          <w:sz w:val="20"/>
          <w:szCs w:val="20"/>
        </w:rPr>
        <w:t>mayo</w:t>
      </w:r>
      <w:r>
        <w:rPr>
          <w:rFonts w:ascii="Montserrat" w:hAnsi="Montserrat" w:cs="Arial"/>
          <w:sz w:val="20"/>
          <w:szCs w:val="20"/>
        </w:rPr>
        <w:t xml:space="preserve"> </w:t>
      </w:r>
      <w:r w:rsidRPr="004F2477">
        <w:rPr>
          <w:rFonts w:ascii="Montserrat" w:hAnsi="Montserrat" w:cs="Arial"/>
          <w:sz w:val="20"/>
          <w:szCs w:val="20"/>
        </w:rPr>
        <w:t xml:space="preserve">distribuyen en las localidades </w:t>
      </w:r>
      <w:r>
        <w:rPr>
          <w:rFonts w:ascii="Montserrat" w:hAnsi="Montserrat" w:cs="Arial"/>
          <w:sz w:val="20"/>
          <w:szCs w:val="20"/>
        </w:rPr>
        <w:t>Subsede</w:t>
      </w:r>
      <w:r w:rsidRPr="004F2477">
        <w:rPr>
          <w:rFonts w:ascii="Montserrat" w:hAnsi="Montserrat" w:cs="Arial"/>
          <w:sz w:val="20"/>
          <w:szCs w:val="20"/>
        </w:rPr>
        <w:t xml:space="preserve"> del </w:t>
      </w:r>
      <w:r w:rsidRPr="004F2477">
        <w:rPr>
          <w:rFonts w:ascii="Montserrat" w:hAnsi="Montserrat" w:cs="Arial"/>
          <w:i/>
          <w:sz w:val="20"/>
          <w:szCs w:val="20"/>
        </w:rPr>
        <w:t>Programa</w:t>
      </w:r>
      <w:r w:rsidRPr="004F2477">
        <w:rPr>
          <w:rFonts w:ascii="Montserrat" w:hAnsi="Montserrat" w:cs="Arial"/>
          <w:sz w:val="20"/>
          <w:szCs w:val="20"/>
        </w:rPr>
        <w:t xml:space="preserve"> </w:t>
      </w:r>
      <w:r w:rsidRPr="004F2477">
        <w:rPr>
          <w:rFonts w:ascii="Montserrat" w:hAnsi="Montserrat" w:cs="Arial"/>
          <w:b/>
          <w:sz w:val="20"/>
          <w:szCs w:val="20"/>
        </w:rPr>
        <w:t>FAM</w:t>
      </w:r>
      <w:r w:rsidRPr="004F2477">
        <w:rPr>
          <w:rFonts w:ascii="Montserrat" w:hAnsi="Montserrat" w:cs="Arial"/>
          <w:sz w:val="20"/>
          <w:szCs w:val="20"/>
        </w:rPr>
        <w:t xml:space="preserve"> el material de difusión (carteles) elaborado y proporcionado por la </w:t>
      </w:r>
      <w:r w:rsidRPr="004F2477">
        <w:rPr>
          <w:rFonts w:ascii="Montserrat" w:hAnsi="Montserrat" w:cs="Arial"/>
          <w:b/>
          <w:sz w:val="20"/>
          <w:szCs w:val="20"/>
        </w:rPr>
        <w:t>DGPLADES.</w:t>
      </w:r>
    </w:p>
    <w:p w:rsidR="00E2094F" w:rsidRDefault="00E2094F" w:rsidP="00E2094F">
      <w:pPr>
        <w:pStyle w:val="Prrafodelista"/>
        <w:numPr>
          <w:ilvl w:val="0"/>
          <w:numId w:val="37"/>
        </w:numPr>
        <w:spacing w:line="360" w:lineRule="auto"/>
        <w:ind w:left="1701" w:hanging="567"/>
        <w:jc w:val="both"/>
        <w:rPr>
          <w:rFonts w:ascii="Montserrat" w:hAnsi="Montserrat" w:cs="Arial"/>
          <w:sz w:val="20"/>
          <w:szCs w:val="20"/>
        </w:rPr>
      </w:pPr>
      <w:r w:rsidRPr="004F2477">
        <w:rPr>
          <w:rFonts w:ascii="Montserrat" w:hAnsi="Montserrat" w:cs="Arial"/>
          <w:sz w:val="20"/>
          <w:szCs w:val="20"/>
        </w:rPr>
        <w:t xml:space="preserve">Los </w:t>
      </w:r>
      <w:r w:rsidRPr="004F2477">
        <w:rPr>
          <w:rFonts w:ascii="Montserrat" w:hAnsi="Montserrat" w:cs="Arial"/>
          <w:b/>
          <w:sz w:val="20"/>
          <w:szCs w:val="20"/>
        </w:rPr>
        <w:t>SES</w:t>
      </w:r>
      <w:r w:rsidRPr="004F2477">
        <w:rPr>
          <w:rFonts w:ascii="Montserrat" w:hAnsi="Montserrat" w:cs="Arial"/>
          <w:sz w:val="20"/>
          <w:szCs w:val="20"/>
        </w:rPr>
        <w:t xml:space="preserve"> a través de la</w:t>
      </w:r>
      <w:r w:rsidRPr="004F2477">
        <w:rPr>
          <w:rFonts w:ascii="Montserrat" w:hAnsi="Montserrat" w:cs="Arial"/>
          <w:b/>
          <w:sz w:val="20"/>
          <w:szCs w:val="20"/>
        </w:rPr>
        <w:t xml:space="preserve"> Representación Federal </w:t>
      </w:r>
      <w:r w:rsidRPr="004F2477">
        <w:rPr>
          <w:rFonts w:ascii="Montserrat" w:hAnsi="Montserrat" w:cs="Arial"/>
          <w:sz w:val="20"/>
          <w:szCs w:val="20"/>
        </w:rPr>
        <w:t xml:space="preserve">conjuntamente con los </w:t>
      </w:r>
      <w:r w:rsidRPr="004F2477">
        <w:rPr>
          <w:rFonts w:ascii="Montserrat" w:hAnsi="Montserrat" w:cs="Arial"/>
          <w:b/>
          <w:sz w:val="20"/>
          <w:szCs w:val="20"/>
        </w:rPr>
        <w:t>OEC</w:t>
      </w:r>
      <w:r w:rsidRPr="004F2477">
        <w:rPr>
          <w:rFonts w:ascii="Montserrat" w:hAnsi="Montserrat" w:cs="Arial"/>
          <w:sz w:val="20"/>
          <w:szCs w:val="20"/>
        </w:rPr>
        <w:t xml:space="preserve"> promueven la instalación de buzones de quejas</w:t>
      </w:r>
      <w:r>
        <w:rPr>
          <w:rFonts w:ascii="Montserrat" w:hAnsi="Montserrat" w:cs="Arial"/>
          <w:sz w:val="20"/>
          <w:szCs w:val="20"/>
        </w:rPr>
        <w:t xml:space="preserve"> y denuncias</w:t>
      </w:r>
      <w:r w:rsidRPr="004F2477">
        <w:rPr>
          <w:rFonts w:ascii="Montserrat" w:hAnsi="Montserrat" w:cs="Arial"/>
          <w:sz w:val="20"/>
          <w:szCs w:val="20"/>
        </w:rPr>
        <w:t xml:space="preserve"> en las localidades </w:t>
      </w:r>
      <w:r>
        <w:rPr>
          <w:rFonts w:ascii="Montserrat" w:hAnsi="Montserrat" w:cs="Arial"/>
          <w:sz w:val="20"/>
          <w:szCs w:val="20"/>
        </w:rPr>
        <w:t>Subsede del</w:t>
      </w:r>
      <w:r w:rsidRPr="004F2477">
        <w:rPr>
          <w:rFonts w:ascii="Montserrat" w:hAnsi="Montserrat" w:cs="Arial"/>
          <w:sz w:val="20"/>
          <w:szCs w:val="20"/>
        </w:rPr>
        <w:t xml:space="preserve"> </w:t>
      </w:r>
      <w:r w:rsidRPr="004F2477">
        <w:rPr>
          <w:rFonts w:ascii="Montserrat" w:hAnsi="Montserrat" w:cs="Arial"/>
          <w:i/>
          <w:sz w:val="20"/>
          <w:szCs w:val="20"/>
        </w:rPr>
        <w:t>Programa</w:t>
      </w:r>
      <w:r w:rsidRPr="004F2477">
        <w:rPr>
          <w:rFonts w:ascii="Montserrat" w:hAnsi="Montserrat" w:cs="Arial"/>
          <w:sz w:val="20"/>
          <w:szCs w:val="20"/>
        </w:rPr>
        <w:t xml:space="preserve"> </w:t>
      </w:r>
      <w:r w:rsidRPr="004F2477">
        <w:rPr>
          <w:rFonts w:ascii="Montserrat" w:hAnsi="Montserrat" w:cs="Arial"/>
          <w:b/>
          <w:sz w:val="20"/>
          <w:szCs w:val="20"/>
        </w:rPr>
        <w:t xml:space="preserve">FAM </w:t>
      </w:r>
      <w:r w:rsidRPr="004F2477">
        <w:rPr>
          <w:rFonts w:ascii="Montserrat" w:hAnsi="Montserrat" w:cs="Arial"/>
          <w:sz w:val="20"/>
          <w:szCs w:val="20"/>
        </w:rPr>
        <w:t xml:space="preserve">y enviarán a la </w:t>
      </w:r>
      <w:r w:rsidRPr="004F2477">
        <w:rPr>
          <w:rFonts w:ascii="Montserrat" w:hAnsi="Montserrat" w:cs="Arial"/>
          <w:b/>
          <w:sz w:val="20"/>
          <w:szCs w:val="20"/>
        </w:rPr>
        <w:t xml:space="preserve">DGPLADES </w:t>
      </w:r>
      <w:r w:rsidRPr="004F2477">
        <w:rPr>
          <w:rFonts w:ascii="Montserrat" w:hAnsi="Montserrat" w:cs="Arial"/>
          <w:sz w:val="20"/>
          <w:szCs w:val="20"/>
        </w:rPr>
        <w:t>por medios</w:t>
      </w:r>
      <w:r w:rsidRPr="004F2477">
        <w:rPr>
          <w:rFonts w:ascii="Montserrat" w:hAnsi="Montserrat" w:cs="Arial"/>
          <w:b/>
          <w:sz w:val="20"/>
          <w:szCs w:val="20"/>
        </w:rPr>
        <w:t xml:space="preserve"> </w:t>
      </w:r>
      <w:r w:rsidRPr="004F2477">
        <w:rPr>
          <w:rFonts w:ascii="Montserrat" w:hAnsi="Montserrat" w:cs="Arial"/>
          <w:sz w:val="20"/>
          <w:szCs w:val="20"/>
        </w:rPr>
        <w:t>electrónicos la evidencia de su instalación y operación.</w:t>
      </w:r>
    </w:p>
    <w:p w:rsidR="00E2094F" w:rsidRDefault="00E2094F" w:rsidP="00E2094F">
      <w:pPr>
        <w:pStyle w:val="Prrafodelista"/>
        <w:numPr>
          <w:ilvl w:val="0"/>
          <w:numId w:val="37"/>
        </w:numPr>
        <w:spacing w:line="360" w:lineRule="auto"/>
        <w:ind w:left="1701" w:hanging="567"/>
        <w:jc w:val="both"/>
        <w:rPr>
          <w:rFonts w:ascii="Montserrat" w:hAnsi="Montserrat" w:cs="Arial"/>
          <w:sz w:val="20"/>
          <w:szCs w:val="20"/>
        </w:rPr>
      </w:pPr>
      <w:r w:rsidRPr="004F2477">
        <w:rPr>
          <w:rFonts w:ascii="Montserrat" w:hAnsi="Montserrat" w:cs="Arial"/>
          <w:sz w:val="20"/>
          <w:szCs w:val="20"/>
        </w:rPr>
        <w:t xml:space="preserve">Los </w:t>
      </w:r>
      <w:r w:rsidRPr="004F2477">
        <w:rPr>
          <w:rFonts w:ascii="Montserrat" w:hAnsi="Montserrat" w:cs="Arial"/>
          <w:b/>
          <w:sz w:val="20"/>
          <w:szCs w:val="20"/>
        </w:rPr>
        <w:t>SES</w:t>
      </w:r>
      <w:r w:rsidRPr="004F2477">
        <w:rPr>
          <w:rFonts w:ascii="Montserrat" w:hAnsi="Montserrat" w:cs="Arial"/>
          <w:sz w:val="20"/>
          <w:szCs w:val="20"/>
        </w:rPr>
        <w:t xml:space="preserve"> a través de la</w:t>
      </w:r>
      <w:r w:rsidRPr="004F2477">
        <w:rPr>
          <w:rFonts w:ascii="Montserrat" w:hAnsi="Montserrat" w:cs="Arial"/>
          <w:b/>
          <w:sz w:val="20"/>
          <w:szCs w:val="20"/>
        </w:rPr>
        <w:t xml:space="preserve"> Representación Federal </w:t>
      </w:r>
      <w:r w:rsidRPr="004F2477">
        <w:rPr>
          <w:rFonts w:ascii="Montserrat" w:hAnsi="Montserrat" w:cs="Arial"/>
          <w:sz w:val="20"/>
          <w:szCs w:val="20"/>
        </w:rPr>
        <w:t xml:space="preserve">conjuntamente con los </w:t>
      </w:r>
      <w:r w:rsidRPr="004F2477">
        <w:rPr>
          <w:rFonts w:ascii="Montserrat" w:hAnsi="Montserrat" w:cs="Arial"/>
          <w:b/>
          <w:sz w:val="20"/>
          <w:szCs w:val="20"/>
        </w:rPr>
        <w:t>OEC</w:t>
      </w:r>
      <w:r w:rsidRPr="004F2477">
        <w:rPr>
          <w:rFonts w:ascii="Montserrat" w:hAnsi="Montserrat" w:cs="Arial"/>
          <w:sz w:val="20"/>
          <w:szCs w:val="20"/>
        </w:rPr>
        <w:t xml:space="preserve"> proporcionan asesoría respecto al funcionamiento y operación de la Contraloría Social a beneficiarios e integrantes de los Comités de Contraloría Social de cada una de las localidades </w:t>
      </w:r>
      <w:r>
        <w:rPr>
          <w:rFonts w:ascii="Montserrat" w:hAnsi="Montserrat" w:cs="Arial"/>
          <w:sz w:val="20"/>
          <w:szCs w:val="20"/>
        </w:rPr>
        <w:t>Subsede</w:t>
      </w:r>
      <w:r w:rsidRPr="004F2477">
        <w:rPr>
          <w:rFonts w:ascii="Montserrat" w:hAnsi="Montserrat" w:cs="Arial"/>
          <w:sz w:val="20"/>
          <w:szCs w:val="20"/>
        </w:rPr>
        <w:t xml:space="preserve"> </w:t>
      </w:r>
      <w:r>
        <w:rPr>
          <w:rFonts w:ascii="Montserrat" w:hAnsi="Montserrat" w:cs="Arial"/>
          <w:sz w:val="20"/>
          <w:szCs w:val="20"/>
        </w:rPr>
        <w:t xml:space="preserve">del </w:t>
      </w:r>
      <w:r w:rsidRPr="004F2477">
        <w:rPr>
          <w:rFonts w:ascii="Montserrat" w:hAnsi="Montserrat" w:cs="Arial"/>
          <w:i/>
          <w:sz w:val="20"/>
          <w:szCs w:val="20"/>
        </w:rPr>
        <w:t>Programa</w:t>
      </w:r>
      <w:r w:rsidRPr="004F2477">
        <w:rPr>
          <w:rFonts w:ascii="Montserrat" w:hAnsi="Montserrat" w:cs="Arial"/>
          <w:sz w:val="20"/>
          <w:szCs w:val="20"/>
        </w:rPr>
        <w:t xml:space="preserve"> </w:t>
      </w:r>
      <w:r w:rsidRPr="004F2477">
        <w:rPr>
          <w:rFonts w:ascii="Montserrat" w:hAnsi="Montserrat" w:cs="Arial"/>
          <w:b/>
          <w:sz w:val="20"/>
          <w:szCs w:val="20"/>
        </w:rPr>
        <w:t>FAM</w:t>
      </w:r>
      <w:r w:rsidRPr="004F2477">
        <w:rPr>
          <w:rFonts w:ascii="Montserrat" w:hAnsi="Montserrat" w:cs="Arial"/>
          <w:sz w:val="20"/>
          <w:szCs w:val="20"/>
        </w:rPr>
        <w:t>.</w:t>
      </w:r>
    </w:p>
    <w:p w:rsidR="00E2094F" w:rsidRDefault="00E2094F" w:rsidP="00E2094F">
      <w:pPr>
        <w:pStyle w:val="Prrafodelista"/>
        <w:numPr>
          <w:ilvl w:val="0"/>
          <w:numId w:val="37"/>
        </w:numPr>
        <w:spacing w:line="360" w:lineRule="auto"/>
        <w:ind w:left="1701" w:hanging="567"/>
        <w:jc w:val="both"/>
        <w:rPr>
          <w:rFonts w:ascii="Montserrat" w:hAnsi="Montserrat" w:cs="Arial"/>
          <w:sz w:val="20"/>
          <w:szCs w:val="20"/>
        </w:rPr>
      </w:pPr>
      <w:r w:rsidRPr="004F2477">
        <w:rPr>
          <w:rFonts w:ascii="Montserrat" w:hAnsi="Montserrat" w:cs="Arial"/>
          <w:sz w:val="20"/>
          <w:szCs w:val="20"/>
        </w:rPr>
        <w:t xml:space="preserve">Los </w:t>
      </w:r>
      <w:r w:rsidRPr="004F2477">
        <w:rPr>
          <w:rFonts w:ascii="Montserrat" w:hAnsi="Montserrat" w:cs="Arial"/>
          <w:b/>
          <w:sz w:val="20"/>
          <w:szCs w:val="20"/>
        </w:rPr>
        <w:t>SES</w:t>
      </w:r>
      <w:r w:rsidRPr="004F2477">
        <w:rPr>
          <w:rFonts w:ascii="Montserrat" w:hAnsi="Montserrat" w:cs="Arial"/>
          <w:sz w:val="20"/>
          <w:szCs w:val="20"/>
        </w:rPr>
        <w:t xml:space="preserve"> a través de la</w:t>
      </w:r>
      <w:r w:rsidRPr="004F2477">
        <w:rPr>
          <w:rFonts w:ascii="Montserrat" w:hAnsi="Montserrat" w:cs="Arial"/>
          <w:b/>
          <w:sz w:val="20"/>
          <w:szCs w:val="20"/>
        </w:rPr>
        <w:t xml:space="preserve"> Representación Federal</w:t>
      </w:r>
      <w:r w:rsidRPr="004F2477">
        <w:rPr>
          <w:rFonts w:ascii="Montserrat" w:hAnsi="Montserrat" w:cs="Arial"/>
          <w:sz w:val="20"/>
          <w:szCs w:val="20"/>
        </w:rPr>
        <w:t xml:space="preserve"> realizarán reuniones con los beneficiarios del </w:t>
      </w:r>
      <w:r w:rsidRPr="004F2477">
        <w:rPr>
          <w:rFonts w:ascii="Montserrat" w:hAnsi="Montserrat" w:cs="Arial"/>
          <w:i/>
          <w:sz w:val="20"/>
          <w:szCs w:val="20"/>
        </w:rPr>
        <w:t>Programa</w:t>
      </w:r>
      <w:r w:rsidRPr="004F2477">
        <w:rPr>
          <w:rFonts w:ascii="Montserrat" w:hAnsi="Montserrat" w:cs="Arial"/>
          <w:sz w:val="20"/>
          <w:szCs w:val="20"/>
        </w:rPr>
        <w:t xml:space="preserve"> </w:t>
      </w:r>
      <w:r w:rsidRPr="004F2477">
        <w:rPr>
          <w:rFonts w:ascii="Montserrat" w:hAnsi="Montserrat" w:cs="Arial"/>
          <w:b/>
          <w:sz w:val="20"/>
          <w:szCs w:val="20"/>
        </w:rPr>
        <w:t>FAM</w:t>
      </w:r>
      <w:r w:rsidRPr="004F2477">
        <w:rPr>
          <w:rFonts w:ascii="Montserrat" w:hAnsi="Montserrat" w:cs="Arial"/>
          <w:sz w:val="20"/>
          <w:szCs w:val="20"/>
        </w:rPr>
        <w:t>, con la participación de integrantes de los Comités de Contraloría Social, para enterarse del estado que guarden las quejas</w:t>
      </w:r>
      <w:r>
        <w:rPr>
          <w:rFonts w:ascii="Montserrat" w:hAnsi="Montserrat" w:cs="Arial"/>
          <w:sz w:val="20"/>
          <w:szCs w:val="20"/>
        </w:rPr>
        <w:t xml:space="preserve"> y denuncias</w:t>
      </w:r>
      <w:r w:rsidRPr="004F2477">
        <w:rPr>
          <w:rFonts w:ascii="Montserrat" w:hAnsi="Montserrat" w:cs="Arial"/>
          <w:sz w:val="20"/>
          <w:szCs w:val="20"/>
        </w:rPr>
        <w:t xml:space="preserve"> presentadas, así como demás acciones que contribuyan a mejorar la operación del </w:t>
      </w:r>
      <w:r w:rsidRPr="004F2477">
        <w:rPr>
          <w:rFonts w:ascii="Montserrat" w:hAnsi="Montserrat" w:cs="Arial"/>
          <w:i/>
          <w:sz w:val="20"/>
          <w:szCs w:val="20"/>
        </w:rPr>
        <w:t>Programa</w:t>
      </w:r>
      <w:r w:rsidRPr="004F2477">
        <w:rPr>
          <w:rFonts w:ascii="Montserrat" w:hAnsi="Montserrat" w:cs="Arial"/>
          <w:sz w:val="20"/>
          <w:szCs w:val="20"/>
        </w:rPr>
        <w:t xml:space="preserve"> </w:t>
      </w:r>
      <w:r w:rsidRPr="004F2477">
        <w:rPr>
          <w:rFonts w:ascii="Montserrat" w:hAnsi="Montserrat" w:cs="Arial"/>
          <w:b/>
          <w:sz w:val="20"/>
          <w:szCs w:val="20"/>
        </w:rPr>
        <w:t>FAM</w:t>
      </w:r>
      <w:r w:rsidRPr="004F2477">
        <w:rPr>
          <w:rFonts w:ascii="Montserrat" w:hAnsi="Montserrat" w:cs="Arial"/>
          <w:sz w:val="20"/>
          <w:szCs w:val="20"/>
        </w:rPr>
        <w:t>.</w:t>
      </w:r>
    </w:p>
    <w:p w:rsidR="00E2094F" w:rsidRPr="009E673F" w:rsidRDefault="00E2094F" w:rsidP="00E2094F">
      <w:pPr>
        <w:pStyle w:val="Prrafodelista"/>
        <w:numPr>
          <w:ilvl w:val="0"/>
          <w:numId w:val="37"/>
        </w:numPr>
        <w:spacing w:line="360" w:lineRule="auto"/>
        <w:ind w:left="1701" w:hanging="567"/>
        <w:jc w:val="both"/>
        <w:rPr>
          <w:rFonts w:ascii="Montserrat" w:hAnsi="Montserrat" w:cs="Arial"/>
          <w:sz w:val="20"/>
          <w:szCs w:val="20"/>
        </w:rPr>
      </w:pPr>
      <w:r w:rsidRPr="009E673F">
        <w:rPr>
          <w:rFonts w:ascii="Montserrat" w:hAnsi="Montserrat" w:cs="Arial"/>
          <w:sz w:val="20"/>
          <w:szCs w:val="20"/>
        </w:rPr>
        <w:t xml:space="preserve">Los </w:t>
      </w:r>
      <w:r w:rsidRPr="009E673F">
        <w:rPr>
          <w:rFonts w:ascii="Montserrat" w:hAnsi="Montserrat" w:cs="Arial"/>
          <w:b/>
          <w:sz w:val="20"/>
          <w:szCs w:val="20"/>
        </w:rPr>
        <w:t>SES</w:t>
      </w:r>
      <w:r w:rsidRPr="009E673F">
        <w:rPr>
          <w:rFonts w:ascii="Montserrat" w:hAnsi="Montserrat" w:cs="Arial"/>
          <w:sz w:val="20"/>
          <w:szCs w:val="20"/>
        </w:rPr>
        <w:t xml:space="preserve"> a través de la</w:t>
      </w:r>
      <w:r w:rsidRPr="009E673F">
        <w:rPr>
          <w:rFonts w:ascii="Montserrat" w:hAnsi="Montserrat" w:cs="Arial"/>
          <w:b/>
          <w:sz w:val="20"/>
          <w:szCs w:val="20"/>
        </w:rPr>
        <w:t xml:space="preserve"> Representación Federal</w:t>
      </w:r>
      <w:r w:rsidRPr="009E673F">
        <w:rPr>
          <w:rFonts w:ascii="Montserrat" w:hAnsi="Montserrat" w:cs="Arial"/>
          <w:sz w:val="20"/>
          <w:szCs w:val="20"/>
        </w:rPr>
        <w:t xml:space="preserve"> elaboran, integran y </w:t>
      </w:r>
      <w:r w:rsidRPr="009E673F">
        <w:rPr>
          <w:rFonts w:ascii="Montserrat" w:hAnsi="Montserrat" w:cs="Arial"/>
          <w:b/>
          <w:sz w:val="20"/>
          <w:szCs w:val="20"/>
        </w:rPr>
        <w:t>resguardan</w:t>
      </w:r>
      <w:r w:rsidRPr="009E673F">
        <w:rPr>
          <w:rFonts w:ascii="Montserrat" w:hAnsi="Montserrat" w:cs="Arial"/>
          <w:sz w:val="20"/>
          <w:szCs w:val="20"/>
        </w:rPr>
        <w:t xml:space="preserve"> las </w:t>
      </w:r>
      <w:r w:rsidRPr="009E673F">
        <w:rPr>
          <w:rFonts w:ascii="Montserrat" w:hAnsi="Montserrat" w:cs="Arial"/>
          <w:b/>
          <w:sz w:val="20"/>
          <w:szCs w:val="20"/>
        </w:rPr>
        <w:t>minutas</w:t>
      </w:r>
      <w:r w:rsidRPr="009E673F">
        <w:rPr>
          <w:rFonts w:ascii="Montserrat" w:hAnsi="Montserrat" w:cs="Arial"/>
          <w:sz w:val="20"/>
          <w:szCs w:val="20"/>
        </w:rPr>
        <w:t xml:space="preserve"> de todas las reuniones que se realicen durante el ejercicio fiscal con beneficiarios del </w:t>
      </w:r>
      <w:r w:rsidRPr="009E673F">
        <w:rPr>
          <w:rFonts w:ascii="Montserrat" w:hAnsi="Montserrat" w:cs="Arial"/>
          <w:i/>
          <w:sz w:val="20"/>
          <w:szCs w:val="20"/>
        </w:rPr>
        <w:t>Programa</w:t>
      </w:r>
      <w:r w:rsidRPr="009E673F">
        <w:rPr>
          <w:rFonts w:ascii="Montserrat" w:hAnsi="Montserrat" w:cs="Arial"/>
          <w:sz w:val="20"/>
          <w:szCs w:val="20"/>
        </w:rPr>
        <w:t xml:space="preserve"> </w:t>
      </w:r>
      <w:r w:rsidRPr="009E673F">
        <w:rPr>
          <w:rFonts w:ascii="Montserrat" w:hAnsi="Montserrat" w:cs="Arial"/>
          <w:b/>
          <w:sz w:val="20"/>
          <w:szCs w:val="20"/>
        </w:rPr>
        <w:t>FAM,</w:t>
      </w:r>
      <w:r w:rsidRPr="009E673F">
        <w:rPr>
          <w:rFonts w:ascii="Montserrat" w:hAnsi="Montserrat" w:cs="Arial"/>
          <w:sz w:val="20"/>
          <w:szCs w:val="20"/>
        </w:rPr>
        <w:t xml:space="preserve"> con la participación de integrantes de los Comités de Contraloría Social, conforme al formato del </w:t>
      </w:r>
      <w:r w:rsidRPr="009E673F">
        <w:rPr>
          <w:rFonts w:ascii="Montserrat" w:hAnsi="Montserrat" w:cs="Arial"/>
          <w:b/>
          <w:sz w:val="20"/>
          <w:szCs w:val="20"/>
        </w:rPr>
        <w:t>(Anexo-10)</w:t>
      </w:r>
      <w:r w:rsidRPr="009E673F">
        <w:rPr>
          <w:rFonts w:ascii="Montserrat" w:hAnsi="Montserrat" w:cs="Arial"/>
          <w:sz w:val="20"/>
          <w:szCs w:val="20"/>
        </w:rPr>
        <w:t xml:space="preserve">. Las minutas serán firmadas al menos por un servidor público de la </w:t>
      </w:r>
      <w:r w:rsidRPr="009E673F">
        <w:rPr>
          <w:rFonts w:ascii="Montserrat" w:hAnsi="Montserrat" w:cs="Arial"/>
          <w:b/>
          <w:sz w:val="20"/>
          <w:szCs w:val="20"/>
        </w:rPr>
        <w:t>Representación Federal</w:t>
      </w:r>
      <w:r w:rsidRPr="009E673F">
        <w:rPr>
          <w:rFonts w:ascii="Montserrat" w:hAnsi="Montserrat" w:cs="Arial"/>
          <w:sz w:val="20"/>
          <w:szCs w:val="20"/>
        </w:rPr>
        <w:t>, un integrante del Comité de Contraloría Social y un Beneficiario.</w:t>
      </w:r>
    </w:p>
    <w:p w:rsidR="00E2094F" w:rsidRPr="009D3EDE" w:rsidRDefault="00E2094F" w:rsidP="00E2094F">
      <w:pPr>
        <w:pStyle w:val="Prrafodelista"/>
        <w:rPr>
          <w:rFonts w:ascii="Montserrat" w:hAnsi="Montserrat" w:cs="Arial"/>
          <w:sz w:val="20"/>
          <w:szCs w:val="20"/>
        </w:rPr>
      </w:pPr>
    </w:p>
    <w:p w:rsidR="00E2094F" w:rsidRPr="009E673F" w:rsidRDefault="00E2094F" w:rsidP="00E2094F">
      <w:pPr>
        <w:shd w:val="clear" w:color="auto" w:fill="C6D9F1"/>
        <w:ind w:left="709" w:hanging="709"/>
        <w:jc w:val="both"/>
        <w:rPr>
          <w:rFonts w:ascii="Montserrat" w:hAnsi="Montserrat" w:cs="Arial"/>
          <w:b/>
        </w:rPr>
      </w:pPr>
      <w:r>
        <w:rPr>
          <w:rFonts w:ascii="Montserrat" w:hAnsi="Montserrat" w:cs="Arial"/>
          <w:b/>
        </w:rPr>
        <w:t>II.A.</w:t>
      </w:r>
      <w:r>
        <w:rPr>
          <w:rFonts w:ascii="Montserrat" w:hAnsi="Montserrat" w:cs="Arial"/>
          <w:b/>
        </w:rPr>
        <w:tab/>
      </w:r>
      <w:r w:rsidRPr="009E673F">
        <w:rPr>
          <w:rFonts w:ascii="Montserrat" w:hAnsi="Montserrat" w:cs="Arial"/>
          <w:b/>
        </w:rPr>
        <w:t>Constitución</w:t>
      </w:r>
      <w:r>
        <w:rPr>
          <w:rFonts w:ascii="Montserrat" w:hAnsi="Montserrat" w:cs="Arial"/>
          <w:b/>
        </w:rPr>
        <w:t xml:space="preserve"> </w:t>
      </w:r>
      <w:r w:rsidRPr="009E673F">
        <w:rPr>
          <w:rFonts w:ascii="Montserrat" w:hAnsi="Montserrat" w:cs="Arial"/>
          <w:b/>
        </w:rPr>
        <w:t>de Comités de Contraloría Social</w:t>
      </w:r>
    </w:p>
    <w:p w:rsidR="00E2094F" w:rsidRPr="009D3EDE"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r>
        <w:rPr>
          <w:rFonts w:ascii="Montserrat" w:hAnsi="Montserrat" w:cs="Arial"/>
          <w:sz w:val="20"/>
          <w:szCs w:val="20"/>
        </w:rPr>
        <w:t>P</w:t>
      </w:r>
      <w:r w:rsidRPr="009D3EDE">
        <w:rPr>
          <w:rFonts w:ascii="Montserrat" w:hAnsi="Montserrat" w:cs="Arial"/>
          <w:sz w:val="20"/>
          <w:szCs w:val="20"/>
        </w:rPr>
        <w:t xml:space="preserve">ara el </w:t>
      </w:r>
      <w:r w:rsidRPr="003B23C9">
        <w:rPr>
          <w:rFonts w:ascii="Montserrat" w:hAnsi="Montserrat" w:cs="Arial"/>
          <w:i/>
          <w:sz w:val="20"/>
          <w:szCs w:val="20"/>
        </w:rPr>
        <w:t>Programa</w:t>
      </w:r>
      <w:r w:rsidRPr="009D3EDE">
        <w:rPr>
          <w:rFonts w:ascii="Montserrat" w:hAnsi="Montserrat" w:cs="Arial"/>
          <w:sz w:val="20"/>
          <w:szCs w:val="20"/>
        </w:rPr>
        <w:t xml:space="preserve"> </w:t>
      </w:r>
      <w:r w:rsidRPr="003B23C9">
        <w:rPr>
          <w:rFonts w:ascii="Montserrat" w:hAnsi="Montserrat" w:cs="Arial"/>
          <w:b/>
          <w:sz w:val="20"/>
          <w:szCs w:val="20"/>
        </w:rPr>
        <w:t>FAM</w:t>
      </w:r>
      <w:r w:rsidRPr="009D3EDE">
        <w:rPr>
          <w:rFonts w:ascii="Montserrat" w:hAnsi="Montserrat" w:cs="Arial"/>
          <w:sz w:val="20"/>
          <w:szCs w:val="20"/>
        </w:rPr>
        <w:t xml:space="preserve"> es indispensable el establecimiento de mecanismos de participación social de los beneficiarios directos, tal y como se establece en las Reglas de Operación vigentes a través de Comités de Contraloría Social. </w:t>
      </w:r>
    </w:p>
    <w:p w:rsidR="00E2094F" w:rsidRPr="00C85809" w:rsidRDefault="00E2094F" w:rsidP="00E2094F">
      <w:pPr>
        <w:spacing w:line="360" w:lineRule="auto"/>
        <w:ind w:left="1560"/>
        <w:jc w:val="both"/>
        <w:rPr>
          <w:rFonts w:ascii="Montserrat" w:hAnsi="Montserrat" w:cs="Arial"/>
          <w:sz w:val="8"/>
          <w:szCs w:val="8"/>
        </w:rPr>
      </w:pPr>
    </w:p>
    <w:p w:rsidR="00E2094F" w:rsidRPr="009D3EDE" w:rsidRDefault="00E2094F" w:rsidP="00E2094F">
      <w:pPr>
        <w:spacing w:line="360" w:lineRule="auto"/>
        <w:jc w:val="both"/>
        <w:rPr>
          <w:rFonts w:ascii="Montserrat" w:hAnsi="Montserrat" w:cs="Arial"/>
          <w:sz w:val="20"/>
          <w:szCs w:val="20"/>
        </w:rPr>
      </w:pPr>
      <w:r w:rsidRPr="009D3EDE">
        <w:rPr>
          <w:rFonts w:ascii="Montserrat" w:hAnsi="Montserrat" w:cs="Arial"/>
          <w:sz w:val="20"/>
          <w:szCs w:val="20"/>
        </w:rPr>
        <w:lastRenderedPageBreak/>
        <w:t xml:space="preserve">Por lo anterior, la Contraloría Social la realizan los beneficiarios directos del </w:t>
      </w:r>
      <w:r w:rsidRPr="003B23C9">
        <w:rPr>
          <w:rFonts w:ascii="Montserrat" w:hAnsi="Montserrat" w:cs="Arial"/>
          <w:i/>
          <w:sz w:val="20"/>
          <w:szCs w:val="20"/>
        </w:rPr>
        <w:t>Programa</w:t>
      </w:r>
      <w:r w:rsidRPr="009D3EDE">
        <w:rPr>
          <w:rFonts w:ascii="Montserrat" w:hAnsi="Montserrat" w:cs="Arial"/>
          <w:sz w:val="20"/>
          <w:szCs w:val="20"/>
        </w:rPr>
        <w:t xml:space="preserve"> </w:t>
      </w:r>
      <w:r w:rsidRPr="009D3EDE">
        <w:rPr>
          <w:rFonts w:ascii="Montserrat" w:hAnsi="Montserrat" w:cs="Arial"/>
          <w:b/>
          <w:sz w:val="20"/>
          <w:szCs w:val="20"/>
        </w:rPr>
        <w:t>FAM</w:t>
      </w:r>
      <w:r w:rsidRPr="009D3EDE">
        <w:rPr>
          <w:rFonts w:ascii="Montserrat" w:hAnsi="Montserrat" w:cs="Arial"/>
          <w:sz w:val="20"/>
          <w:szCs w:val="20"/>
        </w:rPr>
        <w:t>, constituidos en Comités de Contraloría Social, por tanto, se constituirá un Comité por unidad médica móvil, de acuerdo al número de UMM que conforman el Convenio Específico de Colaboración en Materia de Transferencia de Recursos Presupuestarios Federales con el Carácter de Subsidios, para desarrollar el Programa de Fortalecimiento a la Atención Médica.</w:t>
      </w:r>
    </w:p>
    <w:p w:rsidR="00E2094F" w:rsidRPr="003B23C9" w:rsidRDefault="00E2094F" w:rsidP="00E2094F">
      <w:pPr>
        <w:spacing w:line="360" w:lineRule="auto"/>
        <w:ind w:left="1560"/>
        <w:jc w:val="both"/>
        <w:rPr>
          <w:rFonts w:ascii="Montserrat" w:hAnsi="Montserrat" w:cs="Arial"/>
          <w:sz w:val="8"/>
          <w:szCs w:val="8"/>
        </w:rPr>
      </w:pPr>
    </w:p>
    <w:p w:rsidR="00E2094F" w:rsidRPr="009D3EDE" w:rsidRDefault="00E2094F" w:rsidP="00E2094F">
      <w:pPr>
        <w:pStyle w:val="Prrafodelista"/>
        <w:numPr>
          <w:ilvl w:val="0"/>
          <w:numId w:val="8"/>
        </w:numPr>
        <w:spacing w:line="360" w:lineRule="auto"/>
        <w:ind w:left="1134" w:hanging="567"/>
        <w:jc w:val="both"/>
        <w:rPr>
          <w:rFonts w:ascii="Montserrat" w:hAnsi="Montserrat" w:cs="Arial"/>
          <w:b/>
          <w:sz w:val="20"/>
          <w:szCs w:val="20"/>
        </w:rPr>
      </w:pPr>
      <w:r w:rsidRPr="009D3EDE">
        <w:rPr>
          <w:rFonts w:ascii="Montserrat" w:hAnsi="Montserrat" w:cs="Arial"/>
          <w:sz w:val="20"/>
          <w:szCs w:val="20"/>
        </w:rPr>
        <w:t xml:space="preserve">Los </w:t>
      </w:r>
      <w:r w:rsidRPr="009D3EDE">
        <w:rPr>
          <w:rFonts w:ascii="Montserrat" w:hAnsi="Montserrat" w:cs="Arial"/>
          <w:b/>
          <w:sz w:val="20"/>
          <w:szCs w:val="20"/>
        </w:rPr>
        <w:t>SES</w:t>
      </w:r>
      <w:r w:rsidRPr="009D3EDE">
        <w:rPr>
          <w:rFonts w:ascii="Montserrat" w:hAnsi="Montserrat" w:cs="Arial"/>
          <w:sz w:val="20"/>
          <w:szCs w:val="20"/>
        </w:rPr>
        <w:t xml:space="preserve"> a través de los Enlaces de Contraloría Social son responsables de ejecutar y documentar la estrategia de Contraloría Social del </w:t>
      </w:r>
      <w:r w:rsidRPr="009D3EDE">
        <w:rPr>
          <w:rFonts w:ascii="Montserrat" w:hAnsi="Montserrat" w:cs="Arial"/>
          <w:i/>
          <w:sz w:val="20"/>
          <w:szCs w:val="20"/>
        </w:rPr>
        <w:t>Programa</w:t>
      </w:r>
      <w:r w:rsidRPr="009D3EDE">
        <w:rPr>
          <w:rFonts w:ascii="Montserrat" w:hAnsi="Montserrat" w:cs="Arial"/>
          <w:b/>
          <w:sz w:val="20"/>
          <w:szCs w:val="20"/>
        </w:rPr>
        <w:t xml:space="preserve"> FAM</w:t>
      </w:r>
      <w:r w:rsidRPr="009D3EDE">
        <w:rPr>
          <w:rFonts w:ascii="Montserrat" w:hAnsi="Montserrat" w:cs="Arial"/>
          <w:sz w:val="20"/>
          <w:szCs w:val="20"/>
        </w:rPr>
        <w:t xml:space="preserve"> ejercida por los </w:t>
      </w:r>
      <w:r w:rsidRPr="009D3EDE">
        <w:rPr>
          <w:rFonts w:ascii="Montserrat" w:hAnsi="Montserrat" w:cs="Arial"/>
          <w:b/>
          <w:sz w:val="20"/>
          <w:szCs w:val="20"/>
        </w:rPr>
        <w:t>Comités locales de salud.</w:t>
      </w:r>
    </w:p>
    <w:p w:rsidR="00E2094F" w:rsidRDefault="00E2094F" w:rsidP="00E2094F">
      <w:pPr>
        <w:pStyle w:val="Prrafodelista"/>
        <w:numPr>
          <w:ilvl w:val="0"/>
          <w:numId w:val="8"/>
        </w:numPr>
        <w:spacing w:line="360" w:lineRule="auto"/>
        <w:ind w:left="1134" w:hanging="567"/>
        <w:jc w:val="both"/>
        <w:rPr>
          <w:rFonts w:ascii="Montserrat" w:hAnsi="Montserrat" w:cs="Arial"/>
          <w:b/>
          <w:sz w:val="20"/>
          <w:szCs w:val="20"/>
        </w:rPr>
      </w:pPr>
      <w:r w:rsidRPr="00075FAE">
        <w:rPr>
          <w:rFonts w:ascii="Montserrat" w:hAnsi="Montserrat" w:cs="Arial"/>
          <w:sz w:val="20"/>
          <w:szCs w:val="20"/>
        </w:rPr>
        <w:t xml:space="preserve">Los </w:t>
      </w:r>
      <w:r w:rsidRPr="00075FAE">
        <w:rPr>
          <w:rFonts w:ascii="Montserrat" w:hAnsi="Montserrat" w:cs="Arial"/>
          <w:b/>
          <w:sz w:val="20"/>
          <w:szCs w:val="20"/>
        </w:rPr>
        <w:t>SES</w:t>
      </w:r>
      <w:r w:rsidRPr="00075FAE">
        <w:rPr>
          <w:rFonts w:ascii="Montserrat" w:hAnsi="Montserrat" w:cs="Arial"/>
          <w:sz w:val="20"/>
          <w:szCs w:val="20"/>
        </w:rPr>
        <w:t xml:space="preserve"> a través de la</w:t>
      </w:r>
      <w:r w:rsidRPr="00075FAE">
        <w:rPr>
          <w:rFonts w:ascii="Montserrat" w:hAnsi="Montserrat" w:cs="Arial"/>
          <w:b/>
          <w:sz w:val="20"/>
          <w:szCs w:val="20"/>
        </w:rPr>
        <w:t xml:space="preserve"> Representación Federal</w:t>
      </w:r>
      <w:r w:rsidRPr="00075FAE">
        <w:rPr>
          <w:rFonts w:ascii="Montserrat" w:hAnsi="Montserrat" w:cs="Arial"/>
          <w:b/>
          <w:color w:val="7030A0"/>
          <w:sz w:val="20"/>
          <w:szCs w:val="20"/>
        </w:rPr>
        <w:t xml:space="preserve"> </w:t>
      </w:r>
      <w:r w:rsidRPr="00075FAE">
        <w:rPr>
          <w:rFonts w:ascii="Montserrat" w:hAnsi="Montserrat" w:cs="Arial"/>
          <w:sz w:val="20"/>
          <w:szCs w:val="20"/>
        </w:rPr>
        <w:t xml:space="preserve">a partir de </w:t>
      </w:r>
      <w:r w:rsidRPr="00F10508">
        <w:rPr>
          <w:rFonts w:ascii="Montserrat" w:hAnsi="Montserrat" w:cs="Arial"/>
          <w:b/>
          <w:color w:val="00B050"/>
          <w:sz w:val="20"/>
          <w:szCs w:val="20"/>
        </w:rPr>
        <w:t>febrero</w:t>
      </w:r>
      <w:r w:rsidRPr="00075FAE">
        <w:rPr>
          <w:rFonts w:ascii="Montserrat" w:hAnsi="Montserrat" w:cs="Arial"/>
          <w:color w:val="000000" w:themeColor="text1"/>
          <w:sz w:val="20"/>
          <w:szCs w:val="20"/>
        </w:rPr>
        <w:t xml:space="preserve"> </w:t>
      </w:r>
      <w:r w:rsidRPr="00075FAE">
        <w:rPr>
          <w:rFonts w:ascii="Montserrat" w:hAnsi="Montserrat" w:cs="Arial"/>
          <w:sz w:val="20"/>
          <w:szCs w:val="20"/>
        </w:rPr>
        <w:t xml:space="preserve">realizan reuniones de sensibilización con las autoridades de las localidades participantes, a fin de promover la instalación, organización y capacitación de los </w:t>
      </w:r>
      <w:r w:rsidRPr="00075FAE">
        <w:rPr>
          <w:rFonts w:ascii="Montserrat" w:hAnsi="Montserrat" w:cs="Arial"/>
          <w:b/>
          <w:sz w:val="20"/>
          <w:szCs w:val="20"/>
        </w:rPr>
        <w:t>Comités de Contraloría Social.</w:t>
      </w:r>
    </w:p>
    <w:p w:rsidR="00E2094F" w:rsidRPr="00075FAE" w:rsidRDefault="00E2094F" w:rsidP="00E2094F">
      <w:pPr>
        <w:pStyle w:val="Prrafodelista"/>
        <w:numPr>
          <w:ilvl w:val="0"/>
          <w:numId w:val="8"/>
        </w:numPr>
        <w:spacing w:line="360" w:lineRule="auto"/>
        <w:ind w:left="1134" w:hanging="567"/>
        <w:jc w:val="both"/>
        <w:rPr>
          <w:rFonts w:ascii="Montserrat" w:hAnsi="Montserrat" w:cs="Arial"/>
          <w:b/>
          <w:sz w:val="20"/>
          <w:szCs w:val="20"/>
        </w:rPr>
      </w:pPr>
      <w:r w:rsidRPr="00075FAE">
        <w:rPr>
          <w:rFonts w:ascii="Montserrat" w:hAnsi="Montserrat" w:cs="Arial"/>
          <w:sz w:val="20"/>
          <w:szCs w:val="20"/>
        </w:rPr>
        <w:t xml:space="preserve">Los </w:t>
      </w:r>
      <w:r w:rsidRPr="00075FAE">
        <w:rPr>
          <w:rFonts w:ascii="Montserrat" w:hAnsi="Montserrat" w:cs="Arial"/>
          <w:b/>
          <w:sz w:val="20"/>
          <w:szCs w:val="20"/>
        </w:rPr>
        <w:t>SES</w:t>
      </w:r>
      <w:r w:rsidRPr="00075FAE">
        <w:rPr>
          <w:rFonts w:ascii="Montserrat" w:hAnsi="Montserrat" w:cs="Arial"/>
          <w:sz w:val="20"/>
          <w:szCs w:val="20"/>
        </w:rPr>
        <w:t xml:space="preserve"> a través de la</w:t>
      </w:r>
      <w:r w:rsidRPr="00075FAE">
        <w:rPr>
          <w:rFonts w:ascii="Montserrat" w:hAnsi="Montserrat" w:cs="Arial"/>
          <w:b/>
          <w:sz w:val="20"/>
          <w:szCs w:val="20"/>
        </w:rPr>
        <w:t xml:space="preserve"> Representación Federal </w:t>
      </w:r>
      <w:r w:rsidRPr="00075FAE">
        <w:rPr>
          <w:rFonts w:ascii="Montserrat" w:hAnsi="Montserrat" w:cs="Arial"/>
          <w:sz w:val="20"/>
          <w:szCs w:val="20"/>
        </w:rPr>
        <w:t xml:space="preserve">impulsan, respetando las formas de organización de las comunidades, la realización de reuniones de beneficiarios del </w:t>
      </w:r>
      <w:r w:rsidRPr="00075FAE">
        <w:rPr>
          <w:rFonts w:ascii="Montserrat" w:hAnsi="Montserrat" w:cs="Arial"/>
          <w:i/>
          <w:sz w:val="20"/>
          <w:szCs w:val="20"/>
        </w:rPr>
        <w:t>Programa</w:t>
      </w:r>
      <w:r w:rsidRPr="00075FAE">
        <w:rPr>
          <w:rFonts w:ascii="Montserrat" w:hAnsi="Montserrat" w:cs="Arial"/>
          <w:b/>
          <w:sz w:val="20"/>
          <w:szCs w:val="20"/>
        </w:rPr>
        <w:t xml:space="preserve"> FAM </w:t>
      </w:r>
      <w:r w:rsidRPr="00075FAE">
        <w:rPr>
          <w:rFonts w:ascii="Montserrat" w:hAnsi="Montserrat" w:cs="Arial"/>
          <w:sz w:val="20"/>
          <w:szCs w:val="20"/>
        </w:rPr>
        <w:t>para dar a conocer los objetivos de la Contraloría Social e invitarlos a instalar Comités promoviendo la integración equitativa entre hombres y mujeres.</w:t>
      </w:r>
    </w:p>
    <w:p w:rsidR="00E2094F" w:rsidRPr="00075FAE" w:rsidRDefault="00E2094F" w:rsidP="00E2094F">
      <w:pPr>
        <w:pStyle w:val="Prrafodelista"/>
        <w:numPr>
          <w:ilvl w:val="0"/>
          <w:numId w:val="8"/>
        </w:numPr>
        <w:spacing w:line="360" w:lineRule="auto"/>
        <w:ind w:left="1134" w:hanging="567"/>
        <w:jc w:val="both"/>
        <w:rPr>
          <w:rFonts w:ascii="Montserrat" w:hAnsi="Montserrat" w:cs="Arial"/>
          <w:b/>
          <w:sz w:val="20"/>
          <w:szCs w:val="20"/>
        </w:rPr>
      </w:pPr>
      <w:r w:rsidRPr="00075FAE">
        <w:rPr>
          <w:rFonts w:ascii="Montserrat" w:hAnsi="Montserrat" w:cs="Arial"/>
          <w:sz w:val="20"/>
          <w:szCs w:val="20"/>
        </w:rPr>
        <w:t xml:space="preserve">Los </w:t>
      </w:r>
      <w:r w:rsidRPr="00075FAE">
        <w:rPr>
          <w:rFonts w:ascii="Montserrat" w:hAnsi="Montserrat" w:cs="Arial"/>
          <w:b/>
          <w:sz w:val="20"/>
          <w:szCs w:val="20"/>
        </w:rPr>
        <w:t>SES</w:t>
      </w:r>
      <w:r w:rsidRPr="00075FAE">
        <w:rPr>
          <w:rFonts w:ascii="Montserrat" w:hAnsi="Montserrat" w:cs="Arial"/>
          <w:sz w:val="20"/>
          <w:szCs w:val="20"/>
        </w:rPr>
        <w:t xml:space="preserve"> a través de la</w:t>
      </w:r>
      <w:r w:rsidRPr="00075FAE">
        <w:rPr>
          <w:rFonts w:ascii="Montserrat" w:hAnsi="Montserrat" w:cs="Arial"/>
          <w:b/>
          <w:sz w:val="20"/>
          <w:szCs w:val="20"/>
        </w:rPr>
        <w:t xml:space="preserve"> Representación Federal </w:t>
      </w:r>
      <w:r w:rsidRPr="00075FAE">
        <w:rPr>
          <w:rFonts w:ascii="Montserrat" w:hAnsi="Montserrat" w:cs="Arial"/>
          <w:sz w:val="20"/>
          <w:szCs w:val="20"/>
        </w:rPr>
        <w:t xml:space="preserve">deben asistir a las </w:t>
      </w:r>
      <w:r w:rsidRPr="00075FAE">
        <w:rPr>
          <w:rFonts w:ascii="Montserrat" w:hAnsi="Montserrat" w:cs="Arial"/>
          <w:b/>
          <w:sz w:val="20"/>
          <w:szCs w:val="20"/>
        </w:rPr>
        <w:t>reuniones de instalación de Comités de Contraloría Social</w:t>
      </w:r>
      <w:r w:rsidRPr="00075FAE">
        <w:rPr>
          <w:rFonts w:ascii="Montserrat" w:hAnsi="Montserrat" w:cs="Arial"/>
          <w:sz w:val="20"/>
          <w:szCs w:val="20"/>
        </w:rPr>
        <w:t xml:space="preserve"> e integrar y recopilar las </w:t>
      </w:r>
      <w:r w:rsidRPr="00075FAE">
        <w:rPr>
          <w:rFonts w:ascii="Montserrat" w:hAnsi="Montserrat" w:cs="Arial"/>
          <w:b/>
          <w:sz w:val="20"/>
          <w:szCs w:val="20"/>
        </w:rPr>
        <w:t>minutas de dichas reuniones (Anexo-10).</w:t>
      </w:r>
      <w:r w:rsidRPr="00075FAE">
        <w:rPr>
          <w:rFonts w:ascii="Montserrat" w:hAnsi="Montserrat" w:cs="Arial"/>
          <w:sz w:val="20"/>
          <w:szCs w:val="20"/>
        </w:rPr>
        <w:t xml:space="preserve"> </w:t>
      </w:r>
    </w:p>
    <w:p w:rsidR="00E2094F" w:rsidRPr="00075FAE" w:rsidRDefault="00E2094F" w:rsidP="00E2094F">
      <w:pPr>
        <w:pStyle w:val="Prrafodelista"/>
        <w:numPr>
          <w:ilvl w:val="0"/>
          <w:numId w:val="8"/>
        </w:numPr>
        <w:spacing w:line="360" w:lineRule="auto"/>
        <w:ind w:left="1134" w:hanging="567"/>
        <w:jc w:val="both"/>
        <w:rPr>
          <w:rFonts w:ascii="Montserrat" w:hAnsi="Montserrat" w:cs="Arial"/>
          <w:b/>
          <w:sz w:val="20"/>
          <w:szCs w:val="20"/>
        </w:rPr>
      </w:pPr>
      <w:r w:rsidRPr="00075FAE">
        <w:rPr>
          <w:rFonts w:ascii="Montserrat" w:hAnsi="Montserrat" w:cs="Arial"/>
          <w:sz w:val="20"/>
          <w:szCs w:val="20"/>
        </w:rPr>
        <w:t xml:space="preserve">Los </w:t>
      </w:r>
      <w:r w:rsidRPr="00075FAE">
        <w:rPr>
          <w:rFonts w:ascii="Montserrat" w:hAnsi="Montserrat" w:cs="Arial"/>
          <w:b/>
          <w:sz w:val="20"/>
          <w:szCs w:val="20"/>
        </w:rPr>
        <w:t>SES</w:t>
      </w:r>
      <w:r w:rsidRPr="00075FAE">
        <w:rPr>
          <w:rFonts w:ascii="Montserrat" w:hAnsi="Montserrat" w:cs="Arial"/>
          <w:sz w:val="20"/>
          <w:szCs w:val="20"/>
        </w:rPr>
        <w:t xml:space="preserve"> a través de la</w:t>
      </w:r>
      <w:r w:rsidRPr="00075FAE">
        <w:rPr>
          <w:rFonts w:ascii="Montserrat" w:hAnsi="Montserrat" w:cs="Arial"/>
          <w:b/>
          <w:sz w:val="20"/>
          <w:szCs w:val="20"/>
        </w:rPr>
        <w:t xml:space="preserve"> Representación Federal </w:t>
      </w:r>
      <w:r w:rsidRPr="00075FAE">
        <w:rPr>
          <w:rFonts w:ascii="Montserrat" w:hAnsi="Montserrat" w:cs="Arial"/>
          <w:sz w:val="20"/>
          <w:szCs w:val="20"/>
        </w:rPr>
        <w:t xml:space="preserve">apoyan a los integrantes de los Comités en las dudas del llenado y recolección de firmas del Acta Constitutiva (Acta de Asamblea) </w:t>
      </w:r>
      <w:r w:rsidRPr="00075FAE">
        <w:rPr>
          <w:rFonts w:ascii="Montserrat" w:hAnsi="Montserrat" w:cs="Arial"/>
          <w:b/>
          <w:sz w:val="20"/>
          <w:szCs w:val="20"/>
        </w:rPr>
        <w:t>(Anexo-1)</w:t>
      </w:r>
      <w:r w:rsidRPr="00075FAE">
        <w:rPr>
          <w:rFonts w:ascii="Montserrat" w:hAnsi="Montserrat" w:cs="Arial"/>
          <w:sz w:val="20"/>
          <w:szCs w:val="20"/>
        </w:rPr>
        <w:t xml:space="preserve"> </w:t>
      </w:r>
      <w:r>
        <w:rPr>
          <w:rFonts w:ascii="Montserrat" w:hAnsi="Montserrat" w:cs="Arial"/>
          <w:b/>
          <w:sz w:val="20"/>
          <w:szCs w:val="20"/>
        </w:rPr>
        <w:t>los asesorarán en el llenado del Escrito Libre</w:t>
      </w:r>
      <w:r w:rsidRPr="00075FAE">
        <w:rPr>
          <w:rFonts w:ascii="Montserrat" w:hAnsi="Montserrat" w:cs="Arial"/>
          <w:sz w:val="20"/>
          <w:szCs w:val="20"/>
        </w:rPr>
        <w:t xml:space="preserve"> y asientan en la misma el conteo de la </w:t>
      </w:r>
      <w:r w:rsidRPr="00075FAE">
        <w:rPr>
          <w:rFonts w:ascii="Montserrat" w:hAnsi="Montserrat" w:cs="Arial"/>
          <w:b/>
          <w:sz w:val="20"/>
          <w:szCs w:val="20"/>
        </w:rPr>
        <w:t>elección por mayoría</w:t>
      </w:r>
      <w:r w:rsidRPr="00075FAE">
        <w:rPr>
          <w:rFonts w:ascii="Montserrat" w:hAnsi="Montserrat" w:cs="Arial"/>
          <w:sz w:val="20"/>
          <w:szCs w:val="20"/>
        </w:rPr>
        <w:t xml:space="preserve"> de los integrantes de los Comités </w:t>
      </w:r>
      <w:r w:rsidRPr="00075FAE">
        <w:rPr>
          <w:rFonts w:ascii="Montserrat" w:hAnsi="Montserrat" w:cs="Arial"/>
          <w:b/>
          <w:sz w:val="20"/>
          <w:szCs w:val="20"/>
        </w:rPr>
        <w:t>con la lista de asistencia de los beneficiarios</w:t>
      </w:r>
      <w:r w:rsidRPr="00075FAE">
        <w:rPr>
          <w:rFonts w:ascii="Montserrat" w:hAnsi="Montserrat" w:cs="Arial"/>
          <w:sz w:val="20"/>
          <w:szCs w:val="20"/>
        </w:rPr>
        <w:t xml:space="preserve"> presentes en la reunión. </w:t>
      </w:r>
    </w:p>
    <w:p w:rsidR="00E2094F" w:rsidRPr="00C85809" w:rsidRDefault="00E2094F" w:rsidP="00E2094F">
      <w:pPr>
        <w:pStyle w:val="Prrafodelista"/>
        <w:numPr>
          <w:ilvl w:val="0"/>
          <w:numId w:val="8"/>
        </w:numPr>
        <w:spacing w:line="360" w:lineRule="auto"/>
        <w:ind w:left="1134" w:hanging="567"/>
        <w:jc w:val="both"/>
        <w:rPr>
          <w:rFonts w:ascii="Montserrat" w:hAnsi="Montserrat" w:cs="Arial"/>
          <w:b/>
          <w:sz w:val="20"/>
          <w:szCs w:val="20"/>
        </w:rPr>
      </w:pPr>
      <w:r w:rsidRPr="00075FAE">
        <w:rPr>
          <w:rFonts w:ascii="Montserrat" w:hAnsi="Montserrat" w:cs="Arial"/>
          <w:sz w:val="20"/>
          <w:szCs w:val="20"/>
        </w:rPr>
        <w:t xml:space="preserve">Los </w:t>
      </w:r>
      <w:r w:rsidRPr="00075FAE">
        <w:rPr>
          <w:rFonts w:ascii="Montserrat" w:hAnsi="Montserrat" w:cs="Arial"/>
          <w:b/>
          <w:sz w:val="20"/>
          <w:szCs w:val="20"/>
        </w:rPr>
        <w:t>SES</w:t>
      </w:r>
      <w:r w:rsidRPr="00075FAE">
        <w:rPr>
          <w:rFonts w:ascii="Montserrat" w:hAnsi="Montserrat" w:cs="Arial"/>
          <w:sz w:val="20"/>
          <w:szCs w:val="20"/>
        </w:rPr>
        <w:t xml:space="preserve"> a través de la</w:t>
      </w:r>
      <w:r w:rsidRPr="00075FAE">
        <w:rPr>
          <w:rFonts w:ascii="Montserrat" w:hAnsi="Montserrat" w:cs="Arial"/>
          <w:b/>
          <w:sz w:val="20"/>
          <w:szCs w:val="20"/>
        </w:rPr>
        <w:t xml:space="preserve"> Representación Federal </w:t>
      </w:r>
      <w:r w:rsidRPr="00075FAE">
        <w:rPr>
          <w:rFonts w:ascii="Montserrat" w:hAnsi="Montserrat" w:cs="Arial"/>
          <w:sz w:val="20"/>
          <w:szCs w:val="20"/>
        </w:rPr>
        <w:t xml:space="preserve">en un plazo no mayor a </w:t>
      </w:r>
      <w:r w:rsidRPr="00075FAE">
        <w:rPr>
          <w:rFonts w:ascii="Montserrat" w:hAnsi="Montserrat" w:cs="Arial"/>
          <w:b/>
          <w:color w:val="000000" w:themeColor="text1"/>
          <w:sz w:val="20"/>
          <w:szCs w:val="20"/>
        </w:rPr>
        <w:t xml:space="preserve">diez días hábiles posteriores a la </w:t>
      </w:r>
      <w:r>
        <w:rPr>
          <w:rFonts w:ascii="Montserrat" w:hAnsi="Montserrat" w:cs="Arial"/>
          <w:b/>
          <w:color w:val="000000" w:themeColor="text1"/>
          <w:sz w:val="20"/>
          <w:szCs w:val="20"/>
        </w:rPr>
        <w:t>habilitación del SICS</w:t>
      </w:r>
      <w:r w:rsidRPr="00075FAE">
        <w:rPr>
          <w:rFonts w:ascii="Montserrat" w:hAnsi="Montserrat" w:cs="Arial"/>
          <w:b/>
          <w:color w:val="000000" w:themeColor="text1"/>
          <w:sz w:val="20"/>
          <w:szCs w:val="20"/>
        </w:rPr>
        <w:t>,</w:t>
      </w:r>
      <w:r w:rsidRPr="00075FAE">
        <w:rPr>
          <w:rFonts w:ascii="Montserrat" w:hAnsi="Montserrat" w:cs="Arial"/>
          <w:color w:val="000000" w:themeColor="text1"/>
          <w:sz w:val="20"/>
          <w:szCs w:val="20"/>
        </w:rPr>
        <w:t xml:space="preserve"> </w:t>
      </w:r>
      <w:r w:rsidRPr="00075FAE">
        <w:rPr>
          <w:rFonts w:ascii="Montserrat" w:hAnsi="Montserrat" w:cs="Arial"/>
          <w:sz w:val="20"/>
          <w:szCs w:val="20"/>
        </w:rPr>
        <w:t xml:space="preserve">deben registrar las actas constitutivas de los Comités para otorgarles </w:t>
      </w:r>
      <w:r w:rsidRPr="00075FAE">
        <w:rPr>
          <w:rFonts w:ascii="Montserrat" w:hAnsi="Montserrat" w:cs="Arial"/>
          <w:b/>
          <w:sz w:val="20"/>
          <w:szCs w:val="20"/>
        </w:rPr>
        <w:t>la constancia de registro</w:t>
      </w:r>
      <w:r w:rsidRPr="00075FAE">
        <w:rPr>
          <w:rFonts w:ascii="Montserrat" w:hAnsi="Montserrat" w:cs="Arial"/>
          <w:sz w:val="20"/>
          <w:szCs w:val="20"/>
        </w:rPr>
        <w:t xml:space="preserve"> que emite el sistema como Comités de Contraloría Social del </w:t>
      </w:r>
      <w:r w:rsidRPr="00075FAE">
        <w:rPr>
          <w:rFonts w:ascii="Montserrat" w:hAnsi="Montserrat" w:cs="Arial"/>
          <w:i/>
          <w:sz w:val="20"/>
          <w:szCs w:val="20"/>
        </w:rPr>
        <w:t>Programa</w:t>
      </w:r>
      <w:r w:rsidRPr="00075FAE">
        <w:rPr>
          <w:rFonts w:ascii="Montserrat" w:hAnsi="Montserrat" w:cs="Arial"/>
          <w:sz w:val="20"/>
          <w:szCs w:val="20"/>
        </w:rPr>
        <w:t xml:space="preserve"> </w:t>
      </w:r>
      <w:r w:rsidRPr="00075FAE">
        <w:rPr>
          <w:rFonts w:ascii="Montserrat" w:hAnsi="Montserrat" w:cs="Arial"/>
          <w:b/>
          <w:sz w:val="20"/>
          <w:szCs w:val="20"/>
        </w:rPr>
        <w:t>FAM</w:t>
      </w:r>
      <w:r w:rsidRPr="00075FAE">
        <w:rPr>
          <w:rFonts w:ascii="Montserrat" w:hAnsi="Montserrat" w:cs="Arial"/>
          <w:sz w:val="20"/>
          <w:szCs w:val="20"/>
        </w:rPr>
        <w:t xml:space="preserve">. </w:t>
      </w:r>
    </w:p>
    <w:p w:rsidR="00E2094F" w:rsidRPr="00C85809" w:rsidRDefault="00E2094F" w:rsidP="00E2094F">
      <w:pPr>
        <w:spacing w:line="360" w:lineRule="auto"/>
        <w:ind w:left="1560"/>
        <w:jc w:val="both"/>
        <w:rPr>
          <w:rFonts w:ascii="Montserrat" w:hAnsi="Montserrat" w:cs="Arial"/>
          <w:sz w:val="8"/>
          <w:szCs w:val="8"/>
        </w:rPr>
      </w:pPr>
    </w:p>
    <w:p w:rsidR="00E2094F" w:rsidRPr="009D3EDE" w:rsidRDefault="00E2094F" w:rsidP="00E2094F">
      <w:pPr>
        <w:pStyle w:val="Prrafodelista"/>
        <w:numPr>
          <w:ilvl w:val="2"/>
          <w:numId w:val="8"/>
        </w:numPr>
        <w:spacing w:line="360" w:lineRule="auto"/>
        <w:ind w:left="1560" w:hanging="284"/>
        <w:jc w:val="both"/>
        <w:rPr>
          <w:rFonts w:ascii="Montserrat" w:hAnsi="Montserrat" w:cs="Arial"/>
          <w:b/>
          <w:sz w:val="20"/>
          <w:szCs w:val="20"/>
        </w:rPr>
      </w:pPr>
      <w:r w:rsidRPr="009D3EDE">
        <w:rPr>
          <w:rFonts w:ascii="Montserrat" w:hAnsi="Montserrat" w:cs="Arial"/>
          <w:sz w:val="20"/>
          <w:szCs w:val="20"/>
        </w:rPr>
        <w:t xml:space="preserve">El </w:t>
      </w:r>
      <w:r w:rsidRPr="009D3EDE">
        <w:rPr>
          <w:rFonts w:ascii="Montserrat" w:hAnsi="Montserrat" w:cs="Arial"/>
          <w:i/>
          <w:sz w:val="20"/>
          <w:szCs w:val="20"/>
        </w:rPr>
        <w:t>Programa</w:t>
      </w:r>
      <w:r w:rsidRPr="009D3EDE">
        <w:rPr>
          <w:rFonts w:ascii="Montserrat" w:hAnsi="Montserrat" w:cs="Arial"/>
          <w:b/>
          <w:sz w:val="20"/>
          <w:szCs w:val="20"/>
        </w:rPr>
        <w:t xml:space="preserve"> FAM</w:t>
      </w:r>
      <w:r w:rsidRPr="009D3EDE">
        <w:rPr>
          <w:rFonts w:ascii="Montserrat" w:hAnsi="Montserrat" w:cs="Arial"/>
          <w:sz w:val="20"/>
          <w:szCs w:val="20"/>
        </w:rPr>
        <w:t xml:space="preserve"> no abarca más de un ejercicio fiscal, por lo tanto, la </w:t>
      </w:r>
      <w:r w:rsidRPr="009D3EDE">
        <w:rPr>
          <w:rFonts w:ascii="Montserrat" w:hAnsi="Montserrat" w:cs="Arial"/>
          <w:b/>
          <w:sz w:val="20"/>
          <w:szCs w:val="20"/>
        </w:rPr>
        <w:t>vigencia de las constancias de registro es anual</w:t>
      </w:r>
      <w:r w:rsidRPr="009D3EDE">
        <w:rPr>
          <w:rFonts w:ascii="Montserrat" w:hAnsi="Montserrat" w:cs="Arial"/>
          <w:sz w:val="20"/>
          <w:szCs w:val="20"/>
        </w:rPr>
        <w:t>.</w:t>
      </w:r>
    </w:p>
    <w:p w:rsidR="00E2094F" w:rsidRPr="0053335A" w:rsidRDefault="00E2094F" w:rsidP="00E2094F">
      <w:pPr>
        <w:pStyle w:val="Prrafodelista"/>
        <w:numPr>
          <w:ilvl w:val="0"/>
          <w:numId w:val="8"/>
        </w:numPr>
        <w:spacing w:line="360" w:lineRule="auto"/>
        <w:ind w:left="1134" w:hanging="567"/>
        <w:jc w:val="both"/>
        <w:rPr>
          <w:rFonts w:ascii="Montserrat" w:hAnsi="Montserrat" w:cs="Arial"/>
          <w:b/>
          <w:sz w:val="20"/>
          <w:szCs w:val="20"/>
        </w:rPr>
      </w:pPr>
      <w:r w:rsidRPr="00075FAE">
        <w:rPr>
          <w:rFonts w:ascii="Montserrat" w:hAnsi="Montserrat" w:cs="Arial"/>
          <w:sz w:val="20"/>
          <w:szCs w:val="20"/>
        </w:rPr>
        <w:t xml:space="preserve">Los </w:t>
      </w:r>
      <w:r w:rsidRPr="00075FAE">
        <w:rPr>
          <w:rFonts w:ascii="Montserrat" w:hAnsi="Montserrat" w:cs="Arial"/>
          <w:b/>
          <w:sz w:val="20"/>
          <w:szCs w:val="20"/>
        </w:rPr>
        <w:t>SES</w:t>
      </w:r>
      <w:r w:rsidRPr="00075FAE">
        <w:rPr>
          <w:rFonts w:ascii="Montserrat" w:hAnsi="Montserrat" w:cs="Arial"/>
          <w:sz w:val="20"/>
          <w:szCs w:val="20"/>
        </w:rPr>
        <w:t xml:space="preserve"> a través de las </w:t>
      </w:r>
      <w:r w:rsidRPr="00075FAE">
        <w:rPr>
          <w:rFonts w:ascii="Montserrat" w:hAnsi="Montserrat" w:cs="Arial"/>
          <w:b/>
          <w:sz w:val="20"/>
          <w:szCs w:val="20"/>
        </w:rPr>
        <w:t>Representaci</w:t>
      </w:r>
      <w:r>
        <w:rPr>
          <w:rFonts w:ascii="Montserrat" w:hAnsi="Montserrat" w:cs="Arial"/>
          <w:b/>
          <w:sz w:val="20"/>
          <w:szCs w:val="20"/>
        </w:rPr>
        <w:t xml:space="preserve">ón </w:t>
      </w:r>
      <w:r w:rsidRPr="00075FAE">
        <w:rPr>
          <w:rFonts w:ascii="Montserrat" w:hAnsi="Montserrat" w:cs="Arial"/>
          <w:b/>
          <w:sz w:val="20"/>
          <w:szCs w:val="20"/>
        </w:rPr>
        <w:t xml:space="preserve">Federal </w:t>
      </w:r>
      <w:r w:rsidRPr="00075FAE">
        <w:rPr>
          <w:rFonts w:ascii="Montserrat" w:hAnsi="Montserrat" w:cs="Arial"/>
          <w:sz w:val="20"/>
          <w:szCs w:val="20"/>
        </w:rPr>
        <w:t xml:space="preserve">entregan a los integrantes de los Comités de Contraloría Social las </w:t>
      </w:r>
      <w:r w:rsidRPr="00075FAE">
        <w:rPr>
          <w:rFonts w:ascii="Montserrat" w:hAnsi="Montserrat" w:cs="Arial"/>
          <w:b/>
          <w:sz w:val="20"/>
          <w:szCs w:val="20"/>
        </w:rPr>
        <w:t>Constancias de Registro</w:t>
      </w:r>
      <w:r w:rsidRPr="00075FAE">
        <w:rPr>
          <w:rFonts w:ascii="Montserrat" w:hAnsi="Montserrat" w:cs="Arial"/>
          <w:sz w:val="20"/>
          <w:szCs w:val="20"/>
        </w:rPr>
        <w:t xml:space="preserve"> que emite el </w:t>
      </w:r>
      <w:r w:rsidRPr="00075FAE">
        <w:rPr>
          <w:rFonts w:ascii="Montserrat" w:hAnsi="Montserrat" w:cs="Arial"/>
          <w:b/>
          <w:sz w:val="20"/>
          <w:szCs w:val="20"/>
        </w:rPr>
        <w:t>SICS,</w:t>
      </w:r>
      <w:r w:rsidRPr="00075FAE">
        <w:rPr>
          <w:rFonts w:ascii="Montserrat" w:hAnsi="Montserrat" w:cs="Arial"/>
          <w:sz w:val="20"/>
          <w:szCs w:val="20"/>
        </w:rPr>
        <w:t xml:space="preserve"> dentro de un </w:t>
      </w:r>
      <w:r w:rsidRPr="00075FAE">
        <w:rPr>
          <w:rFonts w:ascii="Montserrat" w:hAnsi="Montserrat" w:cs="Arial"/>
          <w:b/>
          <w:color w:val="000000" w:themeColor="text1"/>
          <w:sz w:val="20"/>
          <w:szCs w:val="20"/>
        </w:rPr>
        <w:t>plazo máximo de 30 días hábiles</w:t>
      </w:r>
      <w:r w:rsidRPr="00075FAE">
        <w:rPr>
          <w:rFonts w:ascii="Montserrat" w:hAnsi="Montserrat" w:cs="Arial"/>
          <w:color w:val="000000" w:themeColor="text1"/>
          <w:sz w:val="20"/>
          <w:szCs w:val="20"/>
        </w:rPr>
        <w:t>, contados a partir de la fec</w:t>
      </w:r>
      <w:r>
        <w:rPr>
          <w:rFonts w:ascii="Montserrat" w:hAnsi="Montserrat" w:cs="Arial"/>
          <w:color w:val="000000" w:themeColor="text1"/>
          <w:sz w:val="20"/>
          <w:szCs w:val="20"/>
        </w:rPr>
        <w:t>ha expedición de la constancia.</w:t>
      </w:r>
    </w:p>
    <w:p w:rsidR="00E2094F" w:rsidRPr="005F0F02" w:rsidRDefault="00E2094F" w:rsidP="00E2094F">
      <w:pPr>
        <w:pStyle w:val="Prrafodelista"/>
        <w:numPr>
          <w:ilvl w:val="0"/>
          <w:numId w:val="8"/>
        </w:numPr>
        <w:spacing w:line="360" w:lineRule="auto"/>
        <w:ind w:left="1134" w:hanging="567"/>
        <w:jc w:val="both"/>
        <w:rPr>
          <w:rFonts w:ascii="Montserrat" w:hAnsi="Montserrat" w:cs="Arial"/>
          <w:b/>
          <w:sz w:val="20"/>
          <w:szCs w:val="20"/>
        </w:rPr>
      </w:pPr>
      <w:r w:rsidRPr="0057303B">
        <w:rPr>
          <w:rFonts w:ascii="Montserrat" w:hAnsi="Montserrat"/>
          <w:sz w:val="20"/>
          <w:szCs w:val="20"/>
        </w:rPr>
        <w:lastRenderedPageBreak/>
        <w:t xml:space="preserve">Los </w:t>
      </w:r>
      <w:r w:rsidRPr="0057303B">
        <w:rPr>
          <w:rFonts w:ascii="Montserrat" w:hAnsi="Montserrat"/>
          <w:b/>
          <w:sz w:val="20"/>
          <w:szCs w:val="20"/>
        </w:rPr>
        <w:t>SES</w:t>
      </w:r>
      <w:r w:rsidRPr="0057303B">
        <w:rPr>
          <w:rFonts w:ascii="Montserrat" w:hAnsi="Montserrat"/>
          <w:sz w:val="20"/>
          <w:szCs w:val="20"/>
        </w:rPr>
        <w:t xml:space="preserve"> través de la</w:t>
      </w:r>
      <w:r w:rsidRPr="0057303B">
        <w:rPr>
          <w:rFonts w:ascii="Montserrat" w:hAnsi="Montserrat"/>
          <w:b/>
          <w:sz w:val="20"/>
          <w:szCs w:val="20"/>
        </w:rPr>
        <w:t xml:space="preserve"> Representación Federal</w:t>
      </w:r>
      <w:r w:rsidRPr="0057303B">
        <w:rPr>
          <w:rFonts w:ascii="Montserrat" w:hAnsi="Montserrat"/>
          <w:sz w:val="20"/>
          <w:szCs w:val="20"/>
        </w:rPr>
        <w:t xml:space="preserve"> verifican que los </w:t>
      </w:r>
      <w:r w:rsidRPr="0057303B">
        <w:rPr>
          <w:rFonts w:ascii="Montserrat" w:hAnsi="Montserrat"/>
          <w:b/>
          <w:sz w:val="20"/>
          <w:szCs w:val="20"/>
        </w:rPr>
        <w:t xml:space="preserve">Comités </w:t>
      </w:r>
      <w:r w:rsidRPr="0057303B">
        <w:rPr>
          <w:rFonts w:ascii="Montserrat" w:hAnsi="Montserrat"/>
          <w:sz w:val="20"/>
          <w:szCs w:val="20"/>
        </w:rPr>
        <w:t>permanezcan debidamente integrados durante todo el ejercicio fiscal considerando lo siguiente:</w:t>
      </w:r>
    </w:p>
    <w:p w:rsidR="00E2094F" w:rsidRPr="004E0263" w:rsidRDefault="00E2094F" w:rsidP="00E2094F">
      <w:pPr>
        <w:spacing w:line="360" w:lineRule="auto"/>
        <w:ind w:left="1560"/>
        <w:jc w:val="both"/>
        <w:rPr>
          <w:rFonts w:ascii="Montserrat" w:hAnsi="Montserrat" w:cs="Arial"/>
          <w:sz w:val="8"/>
          <w:szCs w:val="8"/>
        </w:rPr>
      </w:pPr>
    </w:p>
    <w:p w:rsidR="00E2094F" w:rsidRPr="004E0263" w:rsidRDefault="00E2094F" w:rsidP="00E2094F">
      <w:pPr>
        <w:pStyle w:val="Texto"/>
        <w:numPr>
          <w:ilvl w:val="0"/>
          <w:numId w:val="8"/>
        </w:numPr>
        <w:tabs>
          <w:tab w:val="left" w:pos="3765"/>
        </w:tabs>
        <w:spacing w:line="220" w:lineRule="exact"/>
        <w:ind w:left="1560" w:hanging="426"/>
        <w:rPr>
          <w:rFonts w:ascii="Montserrat" w:hAnsi="Montserrat"/>
          <w:color w:val="0070C0"/>
          <w:sz w:val="20"/>
        </w:rPr>
      </w:pPr>
      <w:r w:rsidRPr="004E0263">
        <w:rPr>
          <w:rFonts w:ascii="Montserrat" w:hAnsi="Montserrat"/>
          <w:b/>
          <w:color w:val="0070C0"/>
          <w:sz w:val="20"/>
        </w:rPr>
        <w:t>La condición de integrante de un Comité se pierde por las siguientes causas</w:t>
      </w:r>
      <w:r w:rsidRPr="004E0263">
        <w:rPr>
          <w:rFonts w:ascii="Montserrat" w:hAnsi="Montserrat"/>
          <w:color w:val="0070C0"/>
          <w:sz w:val="20"/>
        </w:rPr>
        <w:t>:</w:t>
      </w:r>
    </w:p>
    <w:p w:rsidR="00E2094F" w:rsidRDefault="00E2094F" w:rsidP="00E2094F">
      <w:pPr>
        <w:pStyle w:val="Texto"/>
        <w:numPr>
          <w:ilvl w:val="0"/>
          <w:numId w:val="10"/>
        </w:numPr>
        <w:tabs>
          <w:tab w:val="left" w:pos="3765"/>
        </w:tabs>
        <w:spacing w:line="220" w:lineRule="exact"/>
        <w:ind w:left="1985" w:hanging="284"/>
        <w:rPr>
          <w:rFonts w:ascii="Montserrat" w:hAnsi="Montserrat"/>
          <w:sz w:val="20"/>
        </w:rPr>
      </w:pPr>
      <w:r w:rsidRPr="00B86894">
        <w:rPr>
          <w:rFonts w:ascii="Montserrat" w:hAnsi="Montserrat"/>
          <w:sz w:val="20"/>
        </w:rPr>
        <w:t>Muerte del integrante;</w:t>
      </w:r>
    </w:p>
    <w:p w:rsidR="00E2094F" w:rsidRDefault="00E2094F" w:rsidP="00E2094F">
      <w:pPr>
        <w:pStyle w:val="Texto"/>
        <w:numPr>
          <w:ilvl w:val="0"/>
          <w:numId w:val="10"/>
        </w:numPr>
        <w:tabs>
          <w:tab w:val="left" w:pos="3765"/>
        </w:tabs>
        <w:spacing w:line="220" w:lineRule="exact"/>
        <w:ind w:left="1985" w:hanging="284"/>
        <w:rPr>
          <w:rFonts w:ascii="Montserrat" w:hAnsi="Montserrat"/>
          <w:sz w:val="20"/>
        </w:rPr>
      </w:pPr>
      <w:r w:rsidRPr="00C85809">
        <w:rPr>
          <w:rFonts w:ascii="Montserrat" w:hAnsi="Montserrat"/>
          <w:sz w:val="20"/>
        </w:rPr>
        <w:t>Separación voluntaria, mediante escrito dirigido a los miembros del Comité;</w:t>
      </w:r>
    </w:p>
    <w:p w:rsidR="00E2094F" w:rsidRDefault="00E2094F" w:rsidP="00E2094F">
      <w:pPr>
        <w:pStyle w:val="Texto"/>
        <w:numPr>
          <w:ilvl w:val="0"/>
          <w:numId w:val="10"/>
        </w:numPr>
        <w:tabs>
          <w:tab w:val="left" w:pos="3765"/>
        </w:tabs>
        <w:spacing w:line="220" w:lineRule="exact"/>
        <w:ind w:left="1985" w:hanging="284"/>
        <w:rPr>
          <w:rFonts w:ascii="Montserrat" w:hAnsi="Montserrat"/>
          <w:sz w:val="20"/>
        </w:rPr>
      </w:pPr>
      <w:r w:rsidRPr="00C85809">
        <w:rPr>
          <w:rFonts w:ascii="Montserrat" w:hAnsi="Montserrat"/>
          <w:sz w:val="20"/>
        </w:rPr>
        <w:t>Acuerdo del Comité tomado por mayoría de votos;</w:t>
      </w:r>
    </w:p>
    <w:p w:rsidR="00E2094F" w:rsidRDefault="00E2094F" w:rsidP="00E2094F">
      <w:pPr>
        <w:pStyle w:val="Texto"/>
        <w:numPr>
          <w:ilvl w:val="0"/>
          <w:numId w:val="10"/>
        </w:numPr>
        <w:tabs>
          <w:tab w:val="left" w:pos="3765"/>
        </w:tabs>
        <w:spacing w:line="220" w:lineRule="exact"/>
        <w:ind w:left="1985" w:hanging="284"/>
        <w:rPr>
          <w:rFonts w:ascii="Montserrat" w:hAnsi="Montserrat"/>
          <w:sz w:val="20"/>
        </w:rPr>
      </w:pPr>
      <w:r w:rsidRPr="00C85809">
        <w:rPr>
          <w:rFonts w:ascii="Montserrat" w:hAnsi="Montserrat"/>
          <w:sz w:val="20"/>
        </w:rPr>
        <w:t xml:space="preserve">Acuerdo de la mayoría de los beneficiarios del </w:t>
      </w:r>
      <w:r w:rsidRPr="00C85809">
        <w:rPr>
          <w:rFonts w:ascii="Montserrat" w:hAnsi="Montserrat"/>
          <w:i/>
          <w:sz w:val="20"/>
        </w:rPr>
        <w:t>Programa</w:t>
      </w:r>
      <w:r w:rsidRPr="00C85809">
        <w:rPr>
          <w:rFonts w:ascii="Montserrat" w:hAnsi="Montserrat"/>
          <w:sz w:val="20"/>
        </w:rPr>
        <w:t xml:space="preserve"> </w:t>
      </w:r>
      <w:r w:rsidRPr="00C85809">
        <w:rPr>
          <w:rFonts w:ascii="Montserrat" w:hAnsi="Montserrat"/>
          <w:b/>
          <w:sz w:val="20"/>
        </w:rPr>
        <w:t>FAM</w:t>
      </w:r>
      <w:r w:rsidRPr="00C85809">
        <w:rPr>
          <w:rFonts w:ascii="Montserrat" w:hAnsi="Montserrat"/>
          <w:sz w:val="20"/>
        </w:rPr>
        <w:t xml:space="preserve">, y </w:t>
      </w:r>
    </w:p>
    <w:p w:rsidR="00E2094F" w:rsidRPr="00C85809" w:rsidRDefault="00E2094F" w:rsidP="00E2094F">
      <w:pPr>
        <w:pStyle w:val="Texto"/>
        <w:numPr>
          <w:ilvl w:val="0"/>
          <w:numId w:val="10"/>
        </w:numPr>
        <w:tabs>
          <w:tab w:val="left" w:pos="3765"/>
        </w:tabs>
        <w:spacing w:line="220" w:lineRule="exact"/>
        <w:ind w:left="1985" w:hanging="284"/>
        <w:rPr>
          <w:rFonts w:ascii="Montserrat" w:hAnsi="Montserrat"/>
          <w:sz w:val="20"/>
        </w:rPr>
      </w:pPr>
      <w:r w:rsidRPr="00C85809">
        <w:rPr>
          <w:rFonts w:ascii="Montserrat" w:hAnsi="Montserrat"/>
          <w:sz w:val="20"/>
        </w:rPr>
        <w:t>Pérdida del carácter de beneficiario.</w:t>
      </w:r>
    </w:p>
    <w:p w:rsidR="00E2094F" w:rsidRPr="00B86894" w:rsidRDefault="00E2094F" w:rsidP="00E2094F">
      <w:pPr>
        <w:tabs>
          <w:tab w:val="left" w:pos="3686"/>
        </w:tabs>
        <w:spacing w:line="360" w:lineRule="auto"/>
        <w:ind w:left="1276" w:hanging="992"/>
        <w:jc w:val="both"/>
        <w:rPr>
          <w:rFonts w:ascii="Montserrat" w:hAnsi="Montserrat" w:cs="Arial"/>
          <w:sz w:val="8"/>
          <w:szCs w:val="8"/>
        </w:rPr>
      </w:pPr>
    </w:p>
    <w:p w:rsidR="00E2094F" w:rsidRPr="007A13F8" w:rsidRDefault="00E2094F" w:rsidP="00E2094F">
      <w:pPr>
        <w:pStyle w:val="Default"/>
        <w:numPr>
          <w:ilvl w:val="0"/>
          <w:numId w:val="11"/>
        </w:numPr>
        <w:tabs>
          <w:tab w:val="left" w:pos="1843"/>
        </w:tabs>
        <w:spacing w:line="360" w:lineRule="auto"/>
        <w:ind w:left="1560" w:hanging="426"/>
        <w:jc w:val="both"/>
        <w:rPr>
          <w:rFonts w:ascii="Montserrat" w:hAnsi="Montserrat"/>
          <w:color w:val="auto"/>
          <w:sz w:val="20"/>
          <w:szCs w:val="20"/>
        </w:rPr>
      </w:pPr>
      <w:r w:rsidRPr="00B86894">
        <w:rPr>
          <w:rFonts w:ascii="Montserrat" w:hAnsi="Montserrat"/>
          <w:color w:val="auto"/>
          <w:sz w:val="20"/>
          <w:szCs w:val="20"/>
        </w:rPr>
        <w:t xml:space="preserve">En los casos señalados, el </w:t>
      </w:r>
      <w:r>
        <w:rPr>
          <w:rFonts w:ascii="Montserrat" w:hAnsi="Montserrat"/>
          <w:color w:val="auto"/>
          <w:sz w:val="20"/>
          <w:szCs w:val="20"/>
        </w:rPr>
        <w:t>Comité</w:t>
      </w:r>
      <w:r w:rsidRPr="00B86894">
        <w:rPr>
          <w:rFonts w:ascii="Montserrat" w:hAnsi="Montserrat"/>
          <w:color w:val="auto"/>
          <w:sz w:val="20"/>
          <w:szCs w:val="20"/>
        </w:rPr>
        <w:t xml:space="preserve"> designará de entre los beneficiarios del </w:t>
      </w:r>
      <w:r w:rsidRPr="00E77C22">
        <w:rPr>
          <w:rFonts w:ascii="Montserrat" w:hAnsi="Montserrat"/>
          <w:i/>
          <w:color w:val="auto"/>
          <w:sz w:val="20"/>
          <w:szCs w:val="20"/>
        </w:rPr>
        <w:t>Programa</w:t>
      </w:r>
      <w:r w:rsidRPr="00B86894">
        <w:rPr>
          <w:rFonts w:ascii="Montserrat" w:hAnsi="Montserrat"/>
          <w:color w:val="auto"/>
          <w:sz w:val="20"/>
          <w:szCs w:val="20"/>
        </w:rPr>
        <w:t xml:space="preserve"> </w:t>
      </w:r>
      <w:r w:rsidRPr="00B86894">
        <w:rPr>
          <w:rFonts w:ascii="Montserrat" w:hAnsi="Montserrat"/>
          <w:b/>
          <w:color w:val="auto"/>
          <w:sz w:val="20"/>
          <w:szCs w:val="20"/>
        </w:rPr>
        <w:t>FAM</w:t>
      </w:r>
      <w:r w:rsidRPr="00B86894">
        <w:rPr>
          <w:rFonts w:ascii="Montserrat" w:hAnsi="Montserrat"/>
          <w:color w:val="auto"/>
          <w:sz w:val="20"/>
          <w:szCs w:val="20"/>
        </w:rPr>
        <w:t xml:space="preserve"> al integrante sustituto y lo hará del conocimiento por escrito a la </w:t>
      </w:r>
      <w:r w:rsidRPr="00B86894">
        <w:rPr>
          <w:rFonts w:ascii="Montserrat" w:hAnsi="Montserrat"/>
          <w:b/>
          <w:color w:val="auto"/>
          <w:sz w:val="20"/>
          <w:szCs w:val="20"/>
        </w:rPr>
        <w:t>Representación Federal</w:t>
      </w:r>
      <w:r w:rsidRPr="00B86894">
        <w:rPr>
          <w:rFonts w:ascii="Montserrat" w:hAnsi="Montserrat"/>
          <w:strike/>
          <w:color w:val="auto"/>
          <w:sz w:val="20"/>
          <w:szCs w:val="20"/>
        </w:rPr>
        <w:t>,</w:t>
      </w:r>
      <w:r w:rsidRPr="00B86894">
        <w:rPr>
          <w:rFonts w:ascii="Montserrat" w:hAnsi="Montserrat"/>
          <w:color w:val="auto"/>
          <w:sz w:val="20"/>
          <w:szCs w:val="20"/>
        </w:rPr>
        <w:t xml:space="preserve"> para que ésta verifique su calidad de beneficiario y, de ser procedente, lo registre como miembro del </w:t>
      </w:r>
      <w:r>
        <w:rPr>
          <w:rFonts w:ascii="Montserrat" w:hAnsi="Montserrat"/>
          <w:color w:val="auto"/>
          <w:sz w:val="20"/>
          <w:szCs w:val="20"/>
        </w:rPr>
        <w:t>Comité</w:t>
      </w:r>
      <w:r w:rsidRPr="00B86894">
        <w:rPr>
          <w:rFonts w:ascii="Montserrat" w:hAnsi="Montserrat"/>
          <w:color w:val="auto"/>
          <w:sz w:val="20"/>
          <w:szCs w:val="20"/>
        </w:rPr>
        <w:t xml:space="preserve">, debiendo capturar los cambios respectivos en el </w:t>
      </w:r>
      <w:r w:rsidRPr="00B86894">
        <w:rPr>
          <w:rFonts w:ascii="Montserrat" w:hAnsi="Montserrat"/>
          <w:b/>
          <w:color w:val="auto"/>
          <w:sz w:val="20"/>
          <w:szCs w:val="20"/>
        </w:rPr>
        <w:t>SICS</w:t>
      </w:r>
      <w:r w:rsidRPr="00B86894">
        <w:rPr>
          <w:rFonts w:ascii="Montserrat" w:hAnsi="Montserrat"/>
          <w:color w:val="auto"/>
          <w:sz w:val="20"/>
          <w:szCs w:val="20"/>
        </w:rPr>
        <w:t xml:space="preserve"> y expedir la constancia de registro con la actualización correspondiente.</w:t>
      </w:r>
    </w:p>
    <w:p w:rsidR="00E2094F" w:rsidRPr="00670D6E" w:rsidRDefault="00E2094F" w:rsidP="00E2094F">
      <w:pPr>
        <w:pStyle w:val="Prrafodelista"/>
        <w:numPr>
          <w:ilvl w:val="0"/>
          <w:numId w:val="12"/>
        </w:numPr>
        <w:spacing w:line="360" w:lineRule="auto"/>
        <w:ind w:left="1134" w:hanging="567"/>
        <w:jc w:val="both"/>
        <w:rPr>
          <w:rFonts w:ascii="Montserrat" w:hAnsi="Montserrat" w:cs="Arial"/>
          <w:b/>
          <w:sz w:val="20"/>
          <w:szCs w:val="20"/>
        </w:rPr>
      </w:pPr>
      <w:r w:rsidRPr="00C85809">
        <w:rPr>
          <w:rFonts w:ascii="Montserrat" w:hAnsi="Montserrat" w:cs="Arial"/>
          <w:sz w:val="20"/>
          <w:szCs w:val="20"/>
        </w:rPr>
        <w:t xml:space="preserve">Los </w:t>
      </w:r>
      <w:r w:rsidRPr="00C85809">
        <w:rPr>
          <w:rFonts w:ascii="Montserrat" w:hAnsi="Montserrat" w:cs="Arial"/>
          <w:b/>
          <w:sz w:val="20"/>
          <w:szCs w:val="20"/>
        </w:rPr>
        <w:t>SES</w:t>
      </w:r>
      <w:r w:rsidRPr="00C85809">
        <w:rPr>
          <w:rFonts w:ascii="Montserrat" w:hAnsi="Montserrat" w:cs="Arial"/>
          <w:sz w:val="20"/>
          <w:szCs w:val="20"/>
        </w:rPr>
        <w:t xml:space="preserve"> a través de </w:t>
      </w:r>
      <w:r w:rsidRPr="00C85809">
        <w:rPr>
          <w:rFonts w:ascii="Montserrat" w:hAnsi="Montserrat"/>
          <w:sz w:val="20"/>
          <w:szCs w:val="20"/>
        </w:rPr>
        <w:t xml:space="preserve">la </w:t>
      </w:r>
      <w:r w:rsidRPr="00C85809">
        <w:rPr>
          <w:rFonts w:ascii="Montserrat" w:hAnsi="Montserrat"/>
          <w:b/>
          <w:sz w:val="20"/>
          <w:szCs w:val="20"/>
        </w:rPr>
        <w:t>Representación Federal</w:t>
      </w:r>
      <w:r w:rsidRPr="00C85809">
        <w:rPr>
          <w:rFonts w:ascii="Montserrat" w:hAnsi="Montserrat" w:cs="Arial"/>
          <w:b/>
          <w:sz w:val="20"/>
          <w:szCs w:val="20"/>
        </w:rPr>
        <w:t xml:space="preserve"> </w:t>
      </w:r>
      <w:r w:rsidRPr="00C85809">
        <w:rPr>
          <w:rFonts w:ascii="Montserrat" w:hAnsi="Montserrat" w:cs="Arial"/>
          <w:sz w:val="20"/>
          <w:szCs w:val="20"/>
        </w:rPr>
        <w:t xml:space="preserve">establecen los mecanismos para la recopilación de los </w:t>
      </w:r>
      <w:r w:rsidRPr="00C85809">
        <w:rPr>
          <w:rFonts w:ascii="Montserrat" w:hAnsi="Montserrat" w:cs="Arial"/>
          <w:b/>
          <w:i/>
          <w:sz w:val="20"/>
          <w:szCs w:val="20"/>
        </w:rPr>
        <w:t xml:space="preserve">Informes </w:t>
      </w:r>
      <w:r w:rsidRPr="00C85809">
        <w:rPr>
          <w:rFonts w:ascii="Montserrat" w:hAnsi="Montserrat" w:cs="Arial"/>
          <w:b/>
          <w:sz w:val="20"/>
          <w:szCs w:val="20"/>
        </w:rPr>
        <w:t>de Contraloría Social</w:t>
      </w:r>
      <w:r w:rsidRPr="00C85809">
        <w:rPr>
          <w:rFonts w:ascii="Montserrat" w:hAnsi="Montserrat" w:cs="Arial"/>
          <w:b/>
          <w:i/>
          <w:sz w:val="20"/>
          <w:szCs w:val="20"/>
        </w:rPr>
        <w:t xml:space="preserve">, </w:t>
      </w:r>
      <w:r w:rsidRPr="00C85809">
        <w:rPr>
          <w:rFonts w:ascii="Montserrat" w:hAnsi="Montserrat" w:cs="Arial"/>
          <w:b/>
          <w:sz w:val="20"/>
          <w:szCs w:val="20"/>
        </w:rPr>
        <w:t>(Anexo-2)</w:t>
      </w:r>
      <w:r w:rsidRPr="00C85809">
        <w:rPr>
          <w:rFonts w:ascii="Montserrat" w:hAnsi="Montserrat" w:cs="Arial"/>
          <w:b/>
          <w:i/>
          <w:sz w:val="20"/>
          <w:szCs w:val="20"/>
        </w:rPr>
        <w:t xml:space="preserve"> </w:t>
      </w:r>
      <w:r w:rsidRPr="00C85809">
        <w:rPr>
          <w:rFonts w:ascii="Montserrat" w:hAnsi="Montserrat" w:cs="Arial"/>
          <w:sz w:val="20"/>
          <w:szCs w:val="20"/>
        </w:rPr>
        <w:t xml:space="preserve">e </w:t>
      </w:r>
      <w:r w:rsidRPr="00C85809">
        <w:rPr>
          <w:rFonts w:ascii="Montserrat" w:hAnsi="Montserrat" w:cs="Arial"/>
          <w:b/>
          <w:sz w:val="20"/>
          <w:szCs w:val="20"/>
        </w:rPr>
        <w:t xml:space="preserve">Informe </w:t>
      </w:r>
      <w:r>
        <w:rPr>
          <w:rFonts w:ascii="Montserrat" w:hAnsi="Montserrat" w:cs="Arial"/>
          <w:b/>
          <w:sz w:val="20"/>
          <w:szCs w:val="20"/>
        </w:rPr>
        <w:t xml:space="preserve">Anual </w:t>
      </w:r>
      <w:r w:rsidRPr="00C85809">
        <w:rPr>
          <w:rFonts w:ascii="Montserrat" w:hAnsi="Montserrat" w:cs="Arial"/>
          <w:b/>
          <w:sz w:val="20"/>
          <w:szCs w:val="20"/>
        </w:rPr>
        <w:t xml:space="preserve">de Resultados del Comité de Contraloría Social a los Beneficiarios (Anexo-11) </w:t>
      </w:r>
      <w:r w:rsidRPr="00C85809">
        <w:rPr>
          <w:rFonts w:ascii="Montserrat" w:hAnsi="Montserrat" w:cs="Arial"/>
          <w:sz w:val="20"/>
          <w:szCs w:val="20"/>
        </w:rPr>
        <w:t xml:space="preserve">elaborados por los </w:t>
      </w:r>
      <w:r w:rsidRPr="00C85809">
        <w:rPr>
          <w:rFonts w:ascii="Montserrat" w:hAnsi="Montserrat" w:cs="Arial"/>
          <w:b/>
          <w:sz w:val="20"/>
          <w:szCs w:val="20"/>
        </w:rPr>
        <w:t>Comités de Contraloría Social</w:t>
      </w:r>
      <w:r w:rsidRPr="00C85809">
        <w:rPr>
          <w:rFonts w:ascii="Montserrat" w:hAnsi="Montserrat" w:cs="Arial"/>
          <w:sz w:val="20"/>
          <w:szCs w:val="20"/>
        </w:rPr>
        <w:t>.</w:t>
      </w:r>
    </w:p>
    <w:p w:rsidR="00E2094F" w:rsidRPr="00670D6E" w:rsidRDefault="00E2094F" w:rsidP="00E2094F">
      <w:pPr>
        <w:pStyle w:val="Prrafodelista"/>
        <w:spacing w:line="360" w:lineRule="auto"/>
        <w:ind w:left="567"/>
        <w:jc w:val="both"/>
        <w:rPr>
          <w:rFonts w:ascii="Montserrat" w:hAnsi="Montserrat" w:cs="Arial"/>
          <w:b/>
          <w:sz w:val="20"/>
          <w:szCs w:val="20"/>
        </w:rPr>
      </w:pPr>
    </w:p>
    <w:p w:rsidR="00E2094F" w:rsidRPr="00154AAB" w:rsidRDefault="00E2094F" w:rsidP="00E2094F">
      <w:pPr>
        <w:shd w:val="clear" w:color="auto" w:fill="C6D9F1"/>
        <w:tabs>
          <w:tab w:val="left" w:pos="709"/>
        </w:tabs>
        <w:ind w:left="709" w:hanging="709"/>
        <w:jc w:val="both"/>
        <w:rPr>
          <w:rFonts w:ascii="Montserrat" w:hAnsi="Montserrat" w:cs="Arial"/>
          <w:b/>
        </w:rPr>
      </w:pPr>
      <w:r>
        <w:rPr>
          <w:rFonts w:ascii="Montserrat" w:hAnsi="Montserrat" w:cs="Arial"/>
          <w:b/>
        </w:rPr>
        <w:t>II.B</w:t>
      </w:r>
      <w:r>
        <w:rPr>
          <w:rFonts w:ascii="Montserrat" w:hAnsi="Montserrat" w:cs="Arial"/>
          <w:b/>
        </w:rPr>
        <w:tab/>
      </w:r>
      <w:r w:rsidRPr="00154AAB">
        <w:rPr>
          <w:rFonts w:ascii="Montserrat" w:hAnsi="Montserrat" w:cs="Arial"/>
          <w:b/>
        </w:rPr>
        <w:t xml:space="preserve">Actividades de Difusión </w:t>
      </w:r>
    </w:p>
    <w:p w:rsidR="00E2094F" w:rsidRPr="00154AAB"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r w:rsidRPr="00A97D8C">
        <w:rPr>
          <w:rFonts w:ascii="Montserrat" w:hAnsi="Montserrat" w:cs="Arial"/>
          <w:sz w:val="20"/>
          <w:szCs w:val="20"/>
        </w:rPr>
        <w:t xml:space="preserve">A partir de la difusión de la oferta de servicios que otorga el </w:t>
      </w:r>
      <w:r w:rsidRPr="00154AAB">
        <w:rPr>
          <w:rFonts w:ascii="Montserrat" w:hAnsi="Montserrat" w:cs="Arial"/>
          <w:i/>
          <w:sz w:val="20"/>
          <w:szCs w:val="20"/>
        </w:rPr>
        <w:t>Programa</w:t>
      </w:r>
      <w:r w:rsidRPr="00154AAB">
        <w:rPr>
          <w:rFonts w:ascii="Montserrat" w:hAnsi="Montserrat" w:cs="Arial"/>
          <w:sz w:val="20"/>
          <w:szCs w:val="20"/>
        </w:rPr>
        <w:t xml:space="preserve"> </w:t>
      </w:r>
      <w:r w:rsidRPr="00154AAB">
        <w:rPr>
          <w:rFonts w:ascii="Montserrat" w:hAnsi="Montserrat" w:cs="Arial"/>
          <w:b/>
          <w:sz w:val="20"/>
          <w:szCs w:val="20"/>
        </w:rPr>
        <w:t>FAM</w:t>
      </w:r>
      <w:r w:rsidRPr="00A97D8C">
        <w:rPr>
          <w:rFonts w:ascii="Montserrat" w:hAnsi="Montserrat" w:cs="Arial"/>
          <w:sz w:val="20"/>
          <w:szCs w:val="20"/>
        </w:rPr>
        <w:t xml:space="preserve">, se promoverá fomentar la </w:t>
      </w:r>
      <w:r w:rsidRPr="00154AAB">
        <w:rPr>
          <w:rFonts w:ascii="Montserrat" w:hAnsi="Montserrat" w:cs="Arial"/>
          <w:sz w:val="20"/>
          <w:szCs w:val="20"/>
        </w:rPr>
        <w:t>corresponsabilidad</w:t>
      </w:r>
      <w:r w:rsidRPr="00A97D8C">
        <w:rPr>
          <w:rFonts w:ascii="Montserrat" w:hAnsi="Montserrat" w:cs="Arial"/>
          <w:sz w:val="20"/>
          <w:szCs w:val="20"/>
        </w:rPr>
        <w:t xml:space="preserve"> de los beneficiarios en el ejercicio de sus derechos y obligaciones del </w:t>
      </w:r>
      <w:r w:rsidRPr="00154AAB">
        <w:rPr>
          <w:rFonts w:ascii="Montserrat" w:hAnsi="Montserrat" w:cs="Arial"/>
          <w:i/>
          <w:sz w:val="20"/>
          <w:szCs w:val="20"/>
        </w:rPr>
        <w:t>Programa</w:t>
      </w:r>
      <w:r w:rsidRPr="00A97D8C">
        <w:rPr>
          <w:rFonts w:ascii="Montserrat" w:hAnsi="Montserrat" w:cs="Arial"/>
          <w:sz w:val="20"/>
          <w:szCs w:val="20"/>
        </w:rPr>
        <w:t xml:space="preserve"> </w:t>
      </w:r>
      <w:r w:rsidRPr="00154AAB">
        <w:rPr>
          <w:rFonts w:ascii="Montserrat" w:hAnsi="Montserrat" w:cs="Arial"/>
          <w:b/>
          <w:sz w:val="20"/>
          <w:szCs w:val="20"/>
        </w:rPr>
        <w:t>FAM</w:t>
      </w:r>
      <w:r w:rsidRPr="00A97D8C">
        <w:rPr>
          <w:rFonts w:ascii="Montserrat" w:hAnsi="Montserrat" w:cs="Arial"/>
          <w:sz w:val="20"/>
          <w:szCs w:val="20"/>
        </w:rPr>
        <w:t>.</w:t>
      </w:r>
    </w:p>
    <w:p w:rsidR="00E2094F" w:rsidRPr="00154AAB" w:rsidRDefault="00E2094F" w:rsidP="00E2094F">
      <w:pPr>
        <w:spacing w:line="360" w:lineRule="auto"/>
        <w:ind w:left="1560"/>
        <w:jc w:val="both"/>
        <w:rPr>
          <w:rFonts w:ascii="Montserrat" w:hAnsi="Montserrat" w:cs="Arial"/>
          <w:sz w:val="8"/>
          <w:szCs w:val="8"/>
        </w:rPr>
      </w:pPr>
    </w:p>
    <w:p w:rsidR="00E2094F" w:rsidRPr="00B86894" w:rsidRDefault="00E2094F" w:rsidP="00E2094F">
      <w:pPr>
        <w:spacing w:line="360" w:lineRule="auto"/>
        <w:jc w:val="both"/>
        <w:rPr>
          <w:rFonts w:ascii="Montserrat" w:hAnsi="Montserrat" w:cs="Arial"/>
          <w:sz w:val="20"/>
          <w:szCs w:val="20"/>
        </w:rPr>
      </w:pPr>
      <w:r w:rsidRPr="00B86894">
        <w:rPr>
          <w:rFonts w:ascii="Montserrat" w:hAnsi="Montserrat" w:cs="Arial"/>
          <w:sz w:val="20"/>
          <w:szCs w:val="20"/>
        </w:rPr>
        <w:t>Las Actividades de Difusión comprenden:</w:t>
      </w:r>
    </w:p>
    <w:p w:rsidR="00E2094F" w:rsidRPr="00154AAB" w:rsidRDefault="00E2094F" w:rsidP="00E2094F">
      <w:pPr>
        <w:spacing w:line="360" w:lineRule="auto"/>
        <w:ind w:left="1560"/>
        <w:jc w:val="both"/>
        <w:rPr>
          <w:rFonts w:ascii="Montserrat" w:hAnsi="Montserrat" w:cs="Arial"/>
          <w:sz w:val="8"/>
          <w:szCs w:val="8"/>
        </w:rPr>
      </w:pPr>
    </w:p>
    <w:p w:rsidR="00E2094F" w:rsidRDefault="00E2094F" w:rsidP="00E2094F">
      <w:pPr>
        <w:numPr>
          <w:ilvl w:val="0"/>
          <w:numId w:val="13"/>
        </w:numPr>
        <w:spacing w:line="360" w:lineRule="auto"/>
        <w:ind w:left="1134" w:hanging="567"/>
        <w:jc w:val="both"/>
        <w:rPr>
          <w:rFonts w:ascii="Montserrat" w:hAnsi="Montserrat" w:cs="Arial"/>
          <w:sz w:val="20"/>
          <w:szCs w:val="20"/>
        </w:rPr>
      </w:pPr>
      <w:r w:rsidRPr="00B86894">
        <w:rPr>
          <w:rFonts w:ascii="Montserrat" w:hAnsi="Montserrat" w:cs="Arial"/>
          <w:sz w:val="20"/>
          <w:szCs w:val="20"/>
        </w:rPr>
        <w:t xml:space="preserve">Características generales de la operación del </w:t>
      </w:r>
      <w:r w:rsidRPr="00E77C22">
        <w:rPr>
          <w:rFonts w:ascii="Montserrat" w:hAnsi="Montserrat" w:cs="Arial"/>
          <w:i/>
          <w:sz w:val="20"/>
          <w:szCs w:val="20"/>
        </w:rPr>
        <w:t>Programa</w:t>
      </w:r>
      <w:r w:rsidRPr="00B86894">
        <w:rPr>
          <w:rFonts w:ascii="Montserrat" w:hAnsi="Montserrat" w:cs="Arial"/>
          <w:sz w:val="20"/>
          <w:szCs w:val="20"/>
        </w:rPr>
        <w:t xml:space="preserve"> </w:t>
      </w:r>
      <w:r w:rsidRPr="00B86894">
        <w:rPr>
          <w:rFonts w:ascii="Montserrat" w:hAnsi="Montserrat" w:cs="Arial"/>
          <w:b/>
          <w:sz w:val="20"/>
          <w:szCs w:val="20"/>
        </w:rPr>
        <w:t>FAM</w:t>
      </w:r>
      <w:r w:rsidRPr="00B86894">
        <w:rPr>
          <w:rFonts w:ascii="Montserrat" w:hAnsi="Montserrat" w:cs="Arial"/>
          <w:sz w:val="20"/>
          <w:szCs w:val="20"/>
        </w:rPr>
        <w:t xml:space="preserve"> en las localidades </w:t>
      </w:r>
      <w:r>
        <w:rPr>
          <w:rFonts w:ascii="Montserrat" w:hAnsi="Montserrat" w:cs="Arial"/>
          <w:sz w:val="20"/>
          <w:szCs w:val="20"/>
        </w:rPr>
        <w:t>Subsede</w:t>
      </w:r>
      <w:r w:rsidRPr="00B86894">
        <w:rPr>
          <w:rFonts w:ascii="Montserrat" w:hAnsi="Montserrat" w:cs="Arial"/>
          <w:sz w:val="20"/>
          <w:szCs w:val="20"/>
        </w:rPr>
        <w:t xml:space="preserve">. </w:t>
      </w:r>
    </w:p>
    <w:p w:rsidR="00E2094F" w:rsidRDefault="00E2094F" w:rsidP="00E2094F">
      <w:pPr>
        <w:pStyle w:val="Prrafodelista"/>
        <w:numPr>
          <w:ilvl w:val="0"/>
          <w:numId w:val="14"/>
        </w:numPr>
        <w:spacing w:line="360" w:lineRule="auto"/>
        <w:ind w:left="1560" w:right="-1" w:hanging="284"/>
        <w:jc w:val="both"/>
        <w:rPr>
          <w:rFonts w:ascii="Montserrat" w:hAnsi="Montserrat" w:cs="Arial"/>
          <w:sz w:val="20"/>
          <w:szCs w:val="20"/>
        </w:rPr>
      </w:pPr>
      <w:r w:rsidRPr="00670D6E">
        <w:rPr>
          <w:rFonts w:ascii="Montserrat" w:hAnsi="Montserrat" w:cs="Arial"/>
          <w:sz w:val="20"/>
          <w:szCs w:val="20"/>
        </w:rPr>
        <w:t>Las Actividades de Difusión deberán por lo menos integrar la siguiente información:</w:t>
      </w:r>
    </w:p>
    <w:p w:rsidR="00E2094F" w:rsidRDefault="00E2094F" w:rsidP="00E2094F">
      <w:pPr>
        <w:pStyle w:val="Prrafodelista"/>
        <w:numPr>
          <w:ilvl w:val="0"/>
          <w:numId w:val="20"/>
        </w:numPr>
        <w:spacing w:line="360" w:lineRule="auto"/>
        <w:ind w:left="1985" w:right="-1" w:hanging="425"/>
        <w:jc w:val="both"/>
        <w:rPr>
          <w:rFonts w:ascii="Montserrat" w:hAnsi="Montserrat" w:cs="Arial"/>
          <w:sz w:val="20"/>
          <w:szCs w:val="20"/>
        </w:rPr>
      </w:pPr>
      <w:r w:rsidRPr="005F0F02">
        <w:rPr>
          <w:rFonts w:ascii="Montserrat" w:hAnsi="Montserrat" w:cs="Arial"/>
          <w:sz w:val="20"/>
          <w:szCs w:val="20"/>
          <w:lang w:eastAsia="es-MX"/>
        </w:rPr>
        <w:t xml:space="preserve">Características generales del servicio que otorga el </w:t>
      </w:r>
      <w:r w:rsidRPr="005F0F02">
        <w:rPr>
          <w:rFonts w:ascii="Montserrat" w:hAnsi="Montserrat" w:cs="Arial"/>
          <w:b/>
          <w:sz w:val="20"/>
          <w:szCs w:val="20"/>
          <w:lang w:eastAsia="es-MX"/>
        </w:rPr>
        <w:t>Programa</w:t>
      </w:r>
      <w:r w:rsidRPr="005F0F02">
        <w:rPr>
          <w:rFonts w:ascii="Montserrat" w:hAnsi="Montserrat" w:cs="Arial"/>
          <w:sz w:val="20"/>
          <w:szCs w:val="20"/>
          <w:lang w:eastAsia="es-MX"/>
        </w:rPr>
        <w:t xml:space="preserve"> (tipo, monto, período de ejecución y fecha de entrega);</w:t>
      </w:r>
    </w:p>
    <w:p w:rsidR="00E2094F" w:rsidRDefault="00E2094F" w:rsidP="00E2094F">
      <w:pPr>
        <w:pStyle w:val="Prrafodelista"/>
        <w:numPr>
          <w:ilvl w:val="0"/>
          <w:numId w:val="20"/>
        </w:numPr>
        <w:spacing w:line="360" w:lineRule="auto"/>
        <w:ind w:left="1985" w:right="-1" w:hanging="425"/>
        <w:jc w:val="both"/>
        <w:rPr>
          <w:rFonts w:ascii="Montserrat" w:hAnsi="Montserrat" w:cs="Arial"/>
          <w:sz w:val="20"/>
          <w:szCs w:val="20"/>
        </w:rPr>
      </w:pPr>
      <w:r w:rsidRPr="005F0F02">
        <w:rPr>
          <w:rFonts w:ascii="Montserrat" w:hAnsi="Montserrat" w:cs="Arial"/>
          <w:sz w:val="20"/>
          <w:szCs w:val="20"/>
          <w:lang w:eastAsia="es-MX"/>
        </w:rPr>
        <w:t>Requisitos para la entrega de</w:t>
      </w:r>
      <w:r w:rsidRPr="005F0F02">
        <w:rPr>
          <w:rFonts w:ascii="Montserrat" w:hAnsi="Montserrat" w:cs="Arial"/>
          <w:color w:val="5B9BD5" w:themeColor="accent1"/>
          <w:sz w:val="20"/>
          <w:szCs w:val="20"/>
          <w:lang w:eastAsia="es-MX"/>
        </w:rPr>
        <w:t xml:space="preserve"> </w:t>
      </w:r>
      <w:r w:rsidRPr="005F0F02">
        <w:rPr>
          <w:rFonts w:ascii="Montserrat" w:hAnsi="Montserrat" w:cs="Arial"/>
          <w:sz w:val="20"/>
          <w:szCs w:val="20"/>
          <w:lang w:eastAsia="es-MX"/>
        </w:rPr>
        <w:t>servicios;</w:t>
      </w:r>
    </w:p>
    <w:p w:rsidR="00E2094F" w:rsidRDefault="00E2094F" w:rsidP="00E2094F">
      <w:pPr>
        <w:pStyle w:val="Prrafodelista"/>
        <w:numPr>
          <w:ilvl w:val="0"/>
          <w:numId w:val="20"/>
        </w:numPr>
        <w:spacing w:line="360" w:lineRule="auto"/>
        <w:ind w:left="1985" w:right="-1" w:hanging="425"/>
        <w:jc w:val="both"/>
        <w:rPr>
          <w:rFonts w:ascii="Montserrat" w:hAnsi="Montserrat" w:cs="Arial"/>
          <w:sz w:val="20"/>
          <w:szCs w:val="20"/>
        </w:rPr>
      </w:pPr>
      <w:r w:rsidRPr="005F0F02">
        <w:rPr>
          <w:rFonts w:ascii="Montserrat" w:hAnsi="Montserrat" w:cs="Arial"/>
          <w:sz w:val="20"/>
          <w:szCs w:val="20"/>
          <w:lang w:eastAsia="es-MX"/>
        </w:rPr>
        <w:t>Derechos y obligaciones de los beneficiarios</w:t>
      </w:r>
      <w:r w:rsidRPr="00B86894">
        <w:rPr>
          <w:rStyle w:val="Refdenotaalpie"/>
          <w:rFonts w:ascii="Montserrat" w:hAnsi="Montserrat" w:cs="Arial"/>
          <w:lang w:eastAsia="es-MX"/>
        </w:rPr>
        <w:footnoteReference w:id="4"/>
      </w:r>
      <w:r w:rsidRPr="005F0F02">
        <w:rPr>
          <w:rFonts w:ascii="Montserrat" w:hAnsi="Montserrat" w:cs="Arial"/>
          <w:sz w:val="20"/>
          <w:szCs w:val="20"/>
          <w:lang w:eastAsia="es-MX"/>
        </w:rPr>
        <w:t>;</w:t>
      </w:r>
    </w:p>
    <w:p w:rsidR="00E2094F" w:rsidRDefault="00E2094F" w:rsidP="00E2094F">
      <w:pPr>
        <w:pStyle w:val="Prrafodelista"/>
        <w:numPr>
          <w:ilvl w:val="0"/>
          <w:numId w:val="20"/>
        </w:numPr>
        <w:spacing w:line="360" w:lineRule="auto"/>
        <w:ind w:left="1985" w:right="-1" w:hanging="425"/>
        <w:jc w:val="both"/>
        <w:rPr>
          <w:rFonts w:ascii="Montserrat" w:hAnsi="Montserrat" w:cs="Arial"/>
          <w:sz w:val="20"/>
          <w:szCs w:val="20"/>
        </w:rPr>
      </w:pPr>
      <w:r w:rsidRPr="005F0F02">
        <w:rPr>
          <w:rFonts w:ascii="Montserrat" w:hAnsi="Montserrat" w:cs="Arial"/>
          <w:sz w:val="20"/>
          <w:szCs w:val="20"/>
          <w:lang w:eastAsia="es-MX"/>
        </w:rPr>
        <w:lastRenderedPageBreak/>
        <w:t>Población a la que va dirigido</w:t>
      </w:r>
      <w:r w:rsidRPr="005F0F02">
        <w:rPr>
          <w:rFonts w:ascii="Montserrat" w:hAnsi="Montserrat" w:cs="Arial"/>
          <w:color w:val="5B9BD5" w:themeColor="accent1"/>
          <w:sz w:val="20"/>
          <w:szCs w:val="20"/>
          <w:lang w:eastAsia="es-MX"/>
        </w:rPr>
        <w:t xml:space="preserve"> </w:t>
      </w:r>
      <w:r w:rsidRPr="005F0F02">
        <w:rPr>
          <w:rFonts w:ascii="Montserrat" w:hAnsi="Montserrat" w:cs="Arial"/>
          <w:sz w:val="20"/>
          <w:szCs w:val="20"/>
          <w:lang w:eastAsia="es-MX"/>
        </w:rPr>
        <w:t xml:space="preserve">el servicio del </w:t>
      </w:r>
      <w:r w:rsidRPr="005F0F02">
        <w:rPr>
          <w:rFonts w:ascii="Montserrat" w:hAnsi="Montserrat" w:cs="Arial"/>
          <w:b/>
          <w:sz w:val="20"/>
          <w:szCs w:val="20"/>
          <w:lang w:eastAsia="es-MX"/>
        </w:rPr>
        <w:t>Programa</w:t>
      </w:r>
      <w:r w:rsidRPr="005F0F02">
        <w:rPr>
          <w:rFonts w:ascii="Montserrat" w:hAnsi="Montserrat" w:cs="Arial"/>
          <w:sz w:val="20"/>
          <w:szCs w:val="20"/>
          <w:lang w:eastAsia="es-MX"/>
        </w:rPr>
        <w:t>;</w:t>
      </w:r>
    </w:p>
    <w:p w:rsidR="00E2094F" w:rsidRDefault="00E2094F" w:rsidP="00E2094F">
      <w:pPr>
        <w:pStyle w:val="Prrafodelista"/>
        <w:numPr>
          <w:ilvl w:val="0"/>
          <w:numId w:val="20"/>
        </w:numPr>
        <w:spacing w:line="360" w:lineRule="auto"/>
        <w:ind w:left="1985" w:right="-1" w:hanging="425"/>
        <w:jc w:val="both"/>
        <w:rPr>
          <w:rFonts w:ascii="Montserrat" w:hAnsi="Montserrat" w:cs="Arial"/>
          <w:sz w:val="20"/>
          <w:szCs w:val="20"/>
        </w:rPr>
      </w:pPr>
      <w:r w:rsidRPr="005F0F02">
        <w:rPr>
          <w:rFonts w:ascii="Montserrat" w:hAnsi="Montserrat" w:cs="Arial"/>
          <w:sz w:val="20"/>
          <w:szCs w:val="20"/>
          <w:lang w:eastAsia="es-MX"/>
        </w:rPr>
        <w:t xml:space="preserve">Instancia Normativa, Instancia Ejecutora del </w:t>
      </w:r>
      <w:r w:rsidRPr="005F0F02">
        <w:rPr>
          <w:rFonts w:ascii="Montserrat" w:hAnsi="Montserrat" w:cs="Arial"/>
          <w:i/>
          <w:sz w:val="20"/>
          <w:szCs w:val="20"/>
          <w:lang w:eastAsia="es-MX"/>
        </w:rPr>
        <w:t>Programa</w:t>
      </w:r>
      <w:r w:rsidRPr="005F0F02">
        <w:rPr>
          <w:rFonts w:ascii="Montserrat" w:hAnsi="Montserrat" w:cs="Arial"/>
          <w:b/>
          <w:sz w:val="20"/>
          <w:szCs w:val="20"/>
          <w:lang w:eastAsia="es-MX"/>
        </w:rPr>
        <w:t xml:space="preserve"> FAM</w:t>
      </w:r>
      <w:r w:rsidRPr="005F0F02">
        <w:rPr>
          <w:rFonts w:ascii="Montserrat" w:hAnsi="Montserrat" w:cs="Arial"/>
          <w:sz w:val="20"/>
          <w:szCs w:val="20"/>
          <w:lang w:eastAsia="es-MX"/>
        </w:rPr>
        <w:t>, así como información para su contacto;</w:t>
      </w:r>
    </w:p>
    <w:p w:rsidR="00E2094F" w:rsidRDefault="00E2094F" w:rsidP="00E2094F">
      <w:pPr>
        <w:pStyle w:val="Prrafodelista"/>
        <w:numPr>
          <w:ilvl w:val="0"/>
          <w:numId w:val="20"/>
        </w:numPr>
        <w:spacing w:line="360" w:lineRule="auto"/>
        <w:ind w:left="1985" w:right="-1" w:hanging="425"/>
        <w:jc w:val="both"/>
        <w:rPr>
          <w:rFonts w:ascii="Montserrat" w:hAnsi="Montserrat" w:cs="Arial"/>
          <w:sz w:val="20"/>
          <w:szCs w:val="20"/>
        </w:rPr>
      </w:pPr>
      <w:r w:rsidRPr="005F0F02">
        <w:rPr>
          <w:rFonts w:ascii="Montserrat" w:hAnsi="Montserrat" w:cs="Arial"/>
          <w:sz w:val="20"/>
          <w:szCs w:val="20"/>
          <w:lang w:eastAsia="es-MX"/>
        </w:rPr>
        <w:t>Medios institucionales para presentar quejas y denuncias;</w:t>
      </w:r>
    </w:p>
    <w:p w:rsidR="00E2094F" w:rsidRDefault="00E2094F" w:rsidP="00E2094F">
      <w:pPr>
        <w:pStyle w:val="Prrafodelista"/>
        <w:numPr>
          <w:ilvl w:val="0"/>
          <w:numId w:val="20"/>
        </w:numPr>
        <w:spacing w:line="360" w:lineRule="auto"/>
        <w:ind w:left="1985" w:right="-1" w:hanging="425"/>
        <w:jc w:val="both"/>
        <w:rPr>
          <w:rFonts w:ascii="Montserrat" w:hAnsi="Montserrat" w:cs="Arial"/>
          <w:sz w:val="20"/>
          <w:szCs w:val="20"/>
        </w:rPr>
      </w:pPr>
      <w:r w:rsidRPr="005F0F02">
        <w:rPr>
          <w:rFonts w:ascii="Montserrat" w:hAnsi="Montserrat" w:cs="Arial"/>
          <w:sz w:val="20"/>
          <w:szCs w:val="20"/>
          <w:lang w:eastAsia="es-MX"/>
        </w:rPr>
        <w:t>Procedimientos para realizar las actividades de Contraloría Social, y;</w:t>
      </w:r>
    </w:p>
    <w:p w:rsidR="00E2094F" w:rsidRPr="005F0F02" w:rsidRDefault="00E2094F" w:rsidP="00E2094F">
      <w:pPr>
        <w:pStyle w:val="Prrafodelista"/>
        <w:numPr>
          <w:ilvl w:val="0"/>
          <w:numId w:val="20"/>
        </w:numPr>
        <w:spacing w:line="360" w:lineRule="auto"/>
        <w:ind w:left="1985" w:right="-1" w:hanging="425"/>
        <w:jc w:val="both"/>
        <w:rPr>
          <w:rFonts w:ascii="Montserrat" w:hAnsi="Montserrat" w:cs="Arial"/>
          <w:sz w:val="20"/>
          <w:szCs w:val="20"/>
        </w:rPr>
      </w:pPr>
      <w:r w:rsidRPr="005F0F02">
        <w:rPr>
          <w:rFonts w:ascii="Montserrat" w:hAnsi="Montserrat" w:cs="Arial"/>
          <w:sz w:val="20"/>
          <w:szCs w:val="20"/>
          <w:lang w:eastAsia="es-MX"/>
        </w:rPr>
        <w:t>Medidas para promover la equidad entre mujeres y hombres en la integración de los Comités de Contraloría Social</w:t>
      </w:r>
    </w:p>
    <w:p w:rsidR="00E2094F" w:rsidRDefault="00E2094F" w:rsidP="00E2094F">
      <w:pPr>
        <w:numPr>
          <w:ilvl w:val="0"/>
          <w:numId w:val="13"/>
        </w:numPr>
        <w:tabs>
          <w:tab w:val="left" w:pos="1134"/>
        </w:tabs>
        <w:spacing w:line="360" w:lineRule="auto"/>
        <w:ind w:left="1134" w:hanging="567"/>
        <w:jc w:val="both"/>
        <w:rPr>
          <w:rFonts w:ascii="Montserrat" w:hAnsi="Montserrat" w:cs="Arial"/>
          <w:sz w:val="20"/>
          <w:szCs w:val="20"/>
        </w:rPr>
      </w:pPr>
      <w:r w:rsidRPr="00B86894">
        <w:rPr>
          <w:rFonts w:ascii="Montserrat" w:hAnsi="Montserrat" w:cs="Arial"/>
          <w:sz w:val="20"/>
          <w:szCs w:val="20"/>
        </w:rPr>
        <w:t xml:space="preserve">Difusión de la </w:t>
      </w:r>
      <w:r>
        <w:rPr>
          <w:rFonts w:ascii="Montserrat" w:hAnsi="Montserrat" w:cs="Arial"/>
          <w:sz w:val="20"/>
          <w:szCs w:val="20"/>
        </w:rPr>
        <w:t>Contraloría Social</w:t>
      </w:r>
      <w:r w:rsidRPr="00B86894">
        <w:rPr>
          <w:rFonts w:ascii="Montserrat" w:hAnsi="Montserrat" w:cs="Arial"/>
          <w:sz w:val="20"/>
          <w:szCs w:val="20"/>
        </w:rPr>
        <w:t xml:space="preserve"> sobre la prestación de servicios del </w:t>
      </w:r>
      <w:r w:rsidRPr="00E77C22">
        <w:rPr>
          <w:rFonts w:ascii="Montserrat" w:hAnsi="Montserrat" w:cs="Arial"/>
          <w:i/>
          <w:sz w:val="20"/>
          <w:szCs w:val="20"/>
        </w:rPr>
        <w:t>Programa</w:t>
      </w:r>
      <w:r w:rsidRPr="00B86894">
        <w:rPr>
          <w:rFonts w:ascii="Montserrat" w:hAnsi="Montserrat" w:cs="Arial"/>
          <w:sz w:val="20"/>
          <w:szCs w:val="20"/>
        </w:rPr>
        <w:t xml:space="preserve"> </w:t>
      </w:r>
      <w:r w:rsidRPr="00B86894">
        <w:rPr>
          <w:rFonts w:ascii="Montserrat" w:hAnsi="Montserrat" w:cs="Arial"/>
          <w:b/>
          <w:sz w:val="20"/>
          <w:szCs w:val="20"/>
        </w:rPr>
        <w:t>FAM</w:t>
      </w:r>
      <w:r w:rsidRPr="00B86894">
        <w:rPr>
          <w:rFonts w:ascii="Montserrat" w:hAnsi="Montserrat" w:cs="Arial"/>
          <w:sz w:val="20"/>
          <w:szCs w:val="20"/>
        </w:rPr>
        <w:t xml:space="preserve"> en el marco de los </w:t>
      </w:r>
      <w:r>
        <w:rPr>
          <w:rFonts w:ascii="Montserrat" w:hAnsi="Montserrat" w:cs="Arial"/>
          <w:sz w:val="20"/>
          <w:szCs w:val="20"/>
        </w:rPr>
        <w:t>Comités</w:t>
      </w:r>
      <w:r w:rsidRPr="00B86894">
        <w:rPr>
          <w:rFonts w:ascii="Montserrat" w:hAnsi="Montserrat" w:cs="Arial"/>
          <w:sz w:val="20"/>
          <w:szCs w:val="20"/>
        </w:rPr>
        <w:t xml:space="preserve"> Locales de Salud.</w:t>
      </w:r>
    </w:p>
    <w:p w:rsidR="00E2094F" w:rsidRPr="00221FF2" w:rsidRDefault="00E2094F" w:rsidP="00E2094F">
      <w:pPr>
        <w:numPr>
          <w:ilvl w:val="0"/>
          <w:numId w:val="13"/>
        </w:numPr>
        <w:tabs>
          <w:tab w:val="left" w:pos="1134"/>
        </w:tabs>
        <w:spacing w:line="360" w:lineRule="auto"/>
        <w:ind w:left="1134" w:hanging="567"/>
        <w:jc w:val="both"/>
        <w:rPr>
          <w:rFonts w:ascii="Montserrat" w:hAnsi="Montserrat" w:cs="Arial"/>
          <w:sz w:val="20"/>
          <w:szCs w:val="20"/>
        </w:rPr>
      </w:pPr>
      <w:r w:rsidRPr="00221FF2">
        <w:rPr>
          <w:rFonts w:ascii="Montserrat" w:hAnsi="Montserrat" w:cs="Arial"/>
          <w:sz w:val="20"/>
          <w:szCs w:val="20"/>
        </w:rPr>
        <w:t xml:space="preserve">Los </w:t>
      </w:r>
      <w:r w:rsidRPr="00221FF2">
        <w:rPr>
          <w:rFonts w:ascii="Montserrat" w:hAnsi="Montserrat" w:cs="Arial"/>
          <w:b/>
          <w:sz w:val="20"/>
          <w:szCs w:val="20"/>
        </w:rPr>
        <w:t>SES</w:t>
      </w:r>
      <w:r w:rsidRPr="00221FF2">
        <w:rPr>
          <w:rFonts w:ascii="Montserrat" w:hAnsi="Montserrat" w:cs="Arial"/>
          <w:sz w:val="20"/>
          <w:szCs w:val="20"/>
        </w:rPr>
        <w:t xml:space="preserve"> a través de la </w:t>
      </w:r>
      <w:r w:rsidRPr="00221FF2">
        <w:rPr>
          <w:rFonts w:ascii="Montserrat" w:hAnsi="Montserrat" w:cs="Arial"/>
          <w:b/>
          <w:sz w:val="20"/>
          <w:szCs w:val="20"/>
        </w:rPr>
        <w:t>Representación Federal</w:t>
      </w:r>
      <w:r w:rsidRPr="00221FF2">
        <w:rPr>
          <w:rFonts w:ascii="Montserrat" w:hAnsi="Montserrat" w:cs="Arial"/>
          <w:sz w:val="20"/>
          <w:szCs w:val="20"/>
        </w:rPr>
        <w:t xml:space="preserve"> desarrollan la campaña de difusión del Programa </w:t>
      </w:r>
      <w:r w:rsidRPr="00221FF2">
        <w:rPr>
          <w:rFonts w:ascii="Montserrat" w:hAnsi="Montserrat" w:cs="Arial"/>
          <w:b/>
          <w:sz w:val="20"/>
          <w:szCs w:val="20"/>
        </w:rPr>
        <w:t>FAM</w:t>
      </w:r>
      <w:r w:rsidRPr="00221FF2">
        <w:rPr>
          <w:rFonts w:ascii="Montserrat" w:hAnsi="Montserrat" w:cs="Arial"/>
          <w:sz w:val="20"/>
          <w:szCs w:val="20"/>
        </w:rPr>
        <w:t xml:space="preserve"> que involucra las siguientes acciones de comunicación educativa:</w:t>
      </w:r>
    </w:p>
    <w:p w:rsidR="00E2094F" w:rsidRPr="00737C77" w:rsidRDefault="00E2094F" w:rsidP="00E2094F">
      <w:pPr>
        <w:pStyle w:val="Prrafodelista"/>
        <w:numPr>
          <w:ilvl w:val="0"/>
          <w:numId w:val="15"/>
        </w:numPr>
        <w:shd w:val="clear" w:color="auto" w:fill="FFFFFF" w:themeFill="background1"/>
        <w:spacing w:line="360" w:lineRule="auto"/>
        <w:ind w:left="1701" w:hanging="425"/>
        <w:jc w:val="both"/>
        <w:rPr>
          <w:rFonts w:ascii="Montserrat" w:hAnsi="Montserrat" w:cs="Arial"/>
          <w:b/>
          <w:sz w:val="22"/>
          <w:szCs w:val="22"/>
        </w:rPr>
      </w:pPr>
      <w:r w:rsidRPr="00737C77">
        <w:rPr>
          <w:rFonts w:ascii="Montserrat" w:hAnsi="Montserrat" w:cs="Arial"/>
          <w:sz w:val="20"/>
          <w:szCs w:val="20"/>
        </w:rPr>
        <w:t xml:space="preserve">Reproducción y distribución de medios impresos (carteles) para difundir las características y acciones del </w:t>
      </w:r>
      <w:r w:rsidRPr="00737C77">
        <w:rPr>
          <w:rFonts w:ascii="Montserrat" w:hAnsi="Montserrat" w:cs="Arial"/>
          <w:i/>
          <w:sz w:val="20"/>
          <w:szCs w:val="20"/>
        </w:rPr>
        <w:t>Programa</w:t>
      </w:r>
      <w:r w:rsidRPr="00737C77">
        <w:rPr>
          <w:rFonts w:ascii="Montserrat" w:hAnsi="Montserrat" w:cs="Arial"/>
          <w:sz w:val="20"/>
          <w:szCs w:val="20"/>
        </w:rPr>
        <w:t xml:space="preserve"> </w:t>
      </w:r>
      <w:r w:rsidRPr="00737C77">
        <w:rPr>
          <w:rFonts w:ascii="Montserrat" w:hAnsi="Montserrat" w:cs="Arial"/>
          <w:b/>
          <w:sz w:val="20"/>
          <w:szCs w:val="20"/>
        </w:rPr>
        <w:t>FAM</w:t>
      </w:r>
      <w:r>
        <w:rPr>
          <w:rFonts w:ascii="Montserrat" w:hAnsi="Montserrat" w:cs="Arial"/>
          <w:b/>
          <w:sz w:val="20"/>
          <w:szCs w:val="20"/>
        </w:rPr>
        <w:t xml:space="preserve">, </w:t>
      </w:r>
      <w:r w:rsidRPr="001D324E">
        <w:rPr>
          <w:rFonts w:ascii="Montserrat" w:hAnsi="Montserrat" w:cs="Arial"/>
          <w:sz w:val="20"/>
          <w:szCs w:val="20"/>
        </w:rPr>
        <w:t>adecuando la información a las características propias de cada entidad federativa</w:t>
      </w:r>
      <w:r w:rsidRPr="00737C77">
        <w:rPr>
          <w:rFonts w:ascii="Montserrat" w:hAnsi="Montserrat" w:cs="Arial"/>
          <w:sz w:val="20"/>
          <w:szCs w:val="20"/>
        </w:rPr>
        <w:t>:</w:t>
      </w:r>
    </w:p>
    <w:p w:rsidR="00E2094F" w:rsidRPr="00B86894" w:rsidRDefault="00E2094F" w:rsidP="00E2094F">
      <w:pPr>
        <w:spacing w:line="360" w:lineRule="auto"/>
        <w:ind w:left="1418"/>
        <w:jc w:val="both"/>
        <w:rPr>
          <w:rFonts w:ascii="Montserrat" w:hAnsi="Montserrat" w:cs="Arial"/>
          <w:sz w:val="8"/>
          <w:szCs w:val="8"/>
        </w:rPr>
      </w:pPr>
    </w:p>
    <w:p w:rsidR="00E2094F" w:rsidRPr="00B86894" w:rsidRDefault="00E2094F" w:rsidP="00E2094F">
      <w:pPr>
        <w:numPr>
          <w:ilvl w:val="0"/>
          <w:numId w:val="16"/>
        </w:numPr>
        <w:spacing w:line="360" w:lineRule="auto"/>
        <w:ind w:left="2268" w:hanging="567"/>
        <w:jc w:val="both"/>
        <w:rPr>
          <w:rFonts w:ascii="Montserrat" w:hAnsi="Montserrat"/>
          <w:sz w:val="20"/>
          <w:szCs w:val="20"/>
        </w:rPr>
      </w:pPr>
      <w:r w:rsidRPr="00B86894">
        <w:rPr>
          <w:rFonts w:ascii="Montserrat" w:hAnsi="Montserrat" w:cs="Arial"/>
          <w:sz w:val="20"/>
          <w:szCs w:val="20"/>
        </w:rPr>
        <w:t xml:space="preserve">El </w:t>
      </w:r>
      <w:r w:rsidRPr="000B429E">
        <w:rPr>
          <w:rFonts w:ascii="Montserrat" w:hAnsi="Montserrat" w:cs="Arial"/>
          <w:i/>
          <w:sz w:val="20"/>
          <w:szCs w:val="20"/>
        </w:rPr>
        <w:t>Programa</w:t>
      </w:r>
      <w:r w:rsidRPr="00B86894">
        <w:rPr>
          <w:rFonts w:ascii="Montserrat" w:hAnsi="Montserrat" w:cs="Arial"/>
          <w:sz w:val="20"/>
          <w:szCs w:val="20"/>
        </w:rPr>
        <w:t xml:space="preserve"> </w:t>
      </w:r>
      <w:r w:rsidRPr="00B86894">
        <w:rPr>
          <w:rFonts w:ascii="Montserrat" w:hAnsi="Montserrat" w:cs="Arial"/>
          <w:b/>
          <w:sz w:val="20"/>
          <w:szCs w:val="20"/>
        </w:rPr>
        <w:t>FAM</w:t>
      </w:r>
      <w:r w:rsidRPr="00B86894">
        <w:rPr>
          <w:rFonts w:ascii="Montserrat" w:hAnsi="Montserrat" w:cs="Arial"/>
          <w:sz w:val="20"/>
          <w:szCs w:val="20"/>
        </w:rPr>
        <w:t xml:space="preserve"> es iniciativa del Gobierno Federal y los </w:t>
      </w:r>
      <w:r w:rsidRPr="00B86894">
        <w:rPr>
          <w:rFonts w:ascii="Montserrat" w:hAnsi="Montserrat" w:cs="Arial"/>
          <w:b/>
          <w:sz w:val="20"/>
          <w:szCs w:val="20"/>
        </w:rPr>
        <w:t>SES</w:t>
      </w:r>
      <w:r w:rsidRPr="00B86894">
        <w:rPr>
          <w:rFonts w:ascii="Montserrat" w:hAnsi="Montserrat" w:cs="Arial"/>
          <w:sz w:val="20"/>
          <w:szCs w:val="20"/>
        </w:rPr>
        <w:t xml:space="preserve"> son los </w:t>
      </w:r>
      <w:r>
        <w:rPr>
          <w:rFonts w:ascii="Montserrat" w:hAnsi="Montserrat" w:cs="Arial"/>
          <w:sz w:val="20"/>
          <w:szCs w:val="20"/>
        </w:rPr>
        <w:t xml:space="preserve">responsables </w:t>
      </w:r>
      <w:r w:rsidRPr="00B86894">
        <w:rPr>
          <w:rFonts w:ascii="Montserrat" w:hAnsi="Montserrat" w:cs="Arial"/>
          <w:sz w:val="20"/>
          <w:szCs w:val="20"/>
        </w:rPr>
        <w:t>de</w:t>
      </w:r>
      <w:r>
        <w:rPr>
          <w:rFonts w:ascii="Montserrat" w:hAnsi="Montserrat" w:cs="Arial"/>
          <w:sz w:val="20"/>
          <w:szCs w:val="20"/>
        </w:rPr>
        <w:t xml:space="preserve"> su ejecución y del ejercicio de </w:t>
      </w:r>
      <w:r w:rsidRPr="00B86894">
        <w:rPr>
          <w:rFonts w:ascii="Montserrat" w:hAnsi="Montserrat" w:cs="Arial"/>
          <w:sz w:val="20"/>
          <w:szCs w:val="20"/>
        </w:rPr>
        <w:t xml:space="preserve">los recursos federales, por lo que cualquier anomalía debe ser reportada a sus respectivos órganos de control </w:t>
      </w:r>
      <w:r>
        <w:rPr>
          <w:rFonts w:ascii="Montserrat" w:hAnsi="Montserrat" w:cs="Arial"/>
          <w:sz w:val="20"/>
          <w:szCs w:val="20"/>
        </w:rPr>
        <w:t>(</w:t>
      </w:r>
      <w:r w:rsidRPr="001B67A2">
        <w:rPr>
          <w:rFonts w:ascii="Montserrat" w:hAnsi="Montserrat" w:cs="Arial"/>
          <w:b/>
          <w:sz w:val="20"/>
          <w:szCs w:val="20"/>
        </w:rPr>
        <w:t>OIC</w:t>
      </w:r>
      <w:r>
        <w:rPr>
          <w:rFonts w:ascii="Montserrat" w:hAnsi="Montserrat" w:cs="Arial"/>
          <w:sz w:val="20"/>
          <w:szCs w:val="20"/>
        </w:rPr>
        <w:t xml:space="preserve">), </w:t>
      </w:r>
      <w:r w:rsidRPr="001B67A2">
        <w:rPr>
          <w:rFonts w:ascii="Montserrat" w:hAnsi="Montserrat" w:cs="Arial"/>
          <w:sz w:val="20"/>
          <w:szCs w:val="20"/>
        </w:rPr>
        <w:t>(</w:t>
      </w:r>
      <w:r w:rsidRPr="00C10C8E">
        <w:rPr>
          <w:rFonts w:ascii="Montserrat" w:hAnsi="Montserrat" w:cs="Arial"/>
          <w:b/>
          <w:sz w:val="20"/>
          <w:szCs w:val="20"/>
        </w:rPr>
        <w:t>OEC</w:t>
      </w:r>
      <w:r w:rsidRPr="001B67A2">
        <w:rPr>
          <w:rFonts w:ascii="Montserrat" w:hAnsi="Montserrat" w:cs="Arial"/>
          <w:sz w:val="20"/>
          <w:szCs w:val="20"/>
        </w:rPr>
        <w:t>)</w:t>
      </w:r>
      <w:r>
        <w:rPr>
          <w:rFonts w:ascii="Montserrat" w:hAnsi="Montserrat" w:cs="Arial"/>
          <w:sz w:val="20"/>
          <w:szCs w:val="20"/>
        </w:rPr>
        <w:t xml:space="preserve"> </w:t>
      </w:r>
      <w:r w:rsidRPr="00B86894">
        <w:rPr>
          <w:rFonts w:ascii="Montserrat" w:hAnsi="Montserrat" w:cs="Arial"/>
          <w:sz w:val="20"/>
          <w:szCs w:val="20"/>
        </w:rPr>
        <w:t>y fiscalización del servicio público para su atención.</w:t>
      </w:r>
    </w:p>
    <w:p w:rsidR="00E2094F" w:rsidRPr="00B86894" w:rsidRDefault="00E2094F" w:rsidP="00E2094F">
      <w:pPr>
        <w:spacing w:line="360" w:lineRule="auto"/>
        <w:ind w:left="2268" w:hanging="567"/>
        <w:jc w:val="both"/>
        <w:rPr>
          <w:rFonts w:ascii="Montserrat" w:hAnsi="Montserrat" w:cs="Arial"/>
          <w:sz w:val="8"/>
          <w:szCs w:val="8"/>
        </w:rPr>
      </w:pPr>
    </w:p>
    <w:p w:rsidR="00E2094F" w:rsidRPr="002F40A2" w:rsidRDefault="00E2094F" w:rsidP="00E2094F">
      <w:pPr>
        <w:numPr>
          <w:ilvl w:val="0"/>
          <w:numId w:val="16"/>
        </w:numPr>
        <w:spacing w:line="360" w:lineRule="auto"/>
        <w:ind w:left="2268" w:hanging="567"/>
        <w:jc w:val="both"/>
        <w:rPr>
          <w:rFonts w:ascii="Montserrat" w:hAnsi="Montserrat" w:cs="Arial"/>
          <w:sz w:val="20"/>
          <w:szCs w:val="20"/>
        </w:rPr>
      </w:pPr>
      <w:r w:rsidRPr="00B86894">
        <w:rPr>
          <w:rFonts w:ascii="Montserrat" w:hAnsi="Montserrat" w:cs="Arial"/>
          <w:sz w:val="20"/>
          <w:szCs w:val="20"/>
        </w:rPr>
        <w:t xml:space="preserve">Los beneficiarios del </w:t>
      </w:r>
      <w:r w:rsidRPr="002F40A2">
        <w:rPr>
          <w:rFonts w:ascii="Montserrat" w:hAnsi="Montserrat" w:cs="Arial"/>
          <w:i/>
          <w:sz w:val="20"/>
          <w:szCs w:val="20"/>
        </w:rPr>
        <w:t>Programa</w:t>
      </w:r>
      <w:r w:rsidRPr="002F40A2">
        <w:rPr>
          <w:rFonts w:ascii="Montserrat" w:hAnsi="Montserrat" w:cs="Arial"/>
          <w:sz w:val="20"/>
          <w:szCs w:val="20"/>
        </w:rPr>
        <w:t xml:space="preserve"> </w:t>
      </w:r>
      <w:r w:rsidRPr="002F40A2">
        <w:rPr>
          <w:rFonts w:ascii="Montserrat" w:hAnsi="Montserrat" w:cs="Arial"/>
          <w:b/>
          <w:sz w:val="20"/>
          <w:szCs w:val="20"/>
        </w:rPr>
        <w:t>FAM</w:t>
      </w:r>
      <w:r w:rsidRPr="00B86894">
        <w:rPr>
          <w:rFonts w:ascii="Montserrat" w:hAnsi="Montserrat" w:cs="Arial"/>
          <w:sz w:val="20"/>
          <w:szCs w:val="20"/>
        </w:rPr>
        <w:t xml:space="preserve"> pueden expresar sus quejas y</w:t>
      </w:r>
      <w:r>
        <w:rPr>
          <w:rFonts w:ascii="Montserrat" w:hAnsi="Montserrat" w:cs="Arial"/>
          <w:sz w:val="20"/>
          <w:szCs w:val="20"/>
        </w:rPr>
        <w:t xml:space="preserve"> </w:t>
      </w:r>
      <w:r w:rsidRPr="00B86894">
        <w:rPr>
          <w:rFonts w:ascii="Montserrat" w:hAnsi="Montserrat" w:cs="Arial"/>
          <w:sz w:val="20"/>
          <w:szCs w:val="20"/>
        </w:rPr>
        <w:t xml:space="preserve">denuncias, sin ser limitativo, a través de buzones, </w:t>
      </w:r>
      <w:r>
        <w:rPr>
          <w:rFonts w:ascii="Montserrat" w:hAnsi="Montserrat" w:cs="Arial"/>
          <w:sz w:val="20"/>
          <w:szCs w:val="20"/>
        </w:rPr>
        <w:t>Comités</w:t>
      </w:r>
      <w:r w:rsidRPr="00B86894">
        <w:rPr>
          <w:rFonts w:ascii="Montserrat" w:hAnsi="Montserrat" w:cs="Arial"/>
          <w:sz w:val="20"/>
          <w:szCs w:val="20"/>
        </w:rPr>
        <w:t xml:space="preserve"> de </w:t>
      </w:r>
      <w:r>
        <w:rPr>
          <w:rFonts w:ascii="Montserrat" w:hAnsi="Montserrat" w:cs="Arial"/>
          <w:sz w:val="20"/>
          <w:szCs w:val="20"/>
        </w:rPr>
        <w:t>Contraloría Social</w:t>
      </w:r>
      <w:r w:rsidRPr="00B86894">
        <w:rPr>
          <w:rFonts w:ascii="Montserrat" w:hAnsi="Montserrat" w:cs="Arial"/>
          <w:sz w:val="20"/>
          <w:szCs w:val="20"/>
        </w:rPr>
        <w:t xml:space="preserve">, </w:t>
      </w:r>
      <w:r w:rsidRPr="002F40A2">
        <w:rPr>
          <w:rFonts w:ascii="Montserrat" w:hAnsi="Montserrat" w:cs="Arial"/>
          <w:b/>
          <w:sz w:val="20"/>
          <w:szCs w:val="20"/>
        </w:rPr>
        <w:t>OEC</w:t>
      </w:r>
      <w:r w:rsidRPr="00B86894">
        <w:rPr>
          <w:rFonts w:ascii="Montserrat" w:hAnsi="Montserrat" w:cs="Arial"/>
          <w:sz w:val="20"/>
          <w:szCs w:val="20"/>
        </w:rPr>
        <w:t xml:space="preserve">, </w:t>
      </w:r>
      <w:r w:rsidRPr="002F40A2">
        <w:rPr>
          <w:rFonts w:ascii="Montserrat" w:hAnsi="Montserrat" w:cs="Arial"/>
          <w:b/>
          <w:sz w:val="20"/>
          <w:szCs w:val="20"/>
        </w:rPr>
        <w:t>OIC</w:t>
      </w:r>
      <w:r w:rsidRPr="00B86894">
        <w:rPr>
          <w:rFonts w:ascii="Montserrat" w:hAnsi="Montserrat" w:cs="Arial"/>
          <w:sz w:val="20"/>
          <w:szCs w:val="20"/>
        </w:rPr>
        <w:t xml:space="preserve"> y cualquier institución relacionada con la vigilancia y control del ejercicio de los recursos federales</w:t>
      </w:r>
      <w:r>
        <w:rPr>
          <w:rFonts w:ascii="Montserrat" w:hAnsi="Montserrat" w:cs="Arial"/>
          <w:sz w:val="20"/>
          <w:szCs w:val="20"/>
        </w:rPr>
        <w:t>,</w:t>
      </w:r>
      <w:r w:rsidRPr="00B86894">
        <w:rPr>
          <w:rFonts w:ascii="Montserrat" w:hAnsi="Montserrat" w:cs="Arial"/>
          <w:sz w:val="20"/>
          <w:szCs w:val="20"/>
        </w:rPr>
        <w:t xml:space="preserve"> destinados para la operación del </w:t>
      </w:r>
      <w:r w:rsidRPr="002F40A2">
        <w:rPr>
          <w:rFonts w:ascii="Montserrat" w:hAnsi="Montserrat" w:cs="Arial"/>
          <w:b/>
          <w:sz w:val="20"/>
          <w:szCs w:val="20"/>
        </w:rPr>
        <w:t>Programa</w:t>
      </w:r>
      <w:r w:rsidRPr="00B86894">
        <w:rPr>
          <w:rFonts w:ascii="Montserrat" w:hAnsi="Montserrat" w:cs="Arial"/>
          <w:sz w:val="20"/>
          <w:szCs w:val="20"/>
        </w:rPr>
        <w:t>.</w:t>
      </w:r>
    </w:p>
    <w:p w:rsidR="00E2094F" w:rsidRPr="00B86894" w:rsidRDefault="00E2094F" w:rsidP="00E2094F">
      <w:pPr>
        <w:tabs>
          <w:tab w:val="left" w:pos="2127"/>
        </w:tabs>
        <w:spacing w:line="360" w:lineRule="auto"/>
        <w:ind w:left="2268" w:hanging="567"/>
        <w:jc w:val="both"/>
        <w:rPr>
          <w:rFonts w:ascii="Montserrat" w:hAnsi="Montserrat" w:cs="Arial"/>
          <w:sz w:val="8"/>
          <w:szCs w:val="8"/>
        </w:rPr>
      </w:pPr>
    </w:p>
    <w:p w:rsidR="00E2094F" w:rsidRDefault="00E2094F" w:rsidP="00E2094F">
      <w:pPr>
        <w:numPr>
          <w:ilvl w:val="0"/>
          <w:numId w:val="16"/>
        </w:numPr>
        <w:spacing w:line="360" w:lineRule="auto"/>
        <w:ind w:left="2268" w:hanging="567"/>
        <w:jc w:val="both"/>
        <w:rPr>
          <w:rFonts w:ascii="Montserrat" w:hAnsi="Montserrat" w:cs="Arial"/>
          <w:sz w:val="20"/>
          <w:szCs w:val="20"/>
        </w:rPr>
      </w:pPr>
      <w:r w:rsidRPr="00B86894">
        <w:rPr>
          <w:rFonts w:ascii="Montserrat" w:hAnsi="Montserrat" w:cs="Arial"/>
          <w:sz w:val="20"/>
          <w:szCs w:val="20"/>
        </w:rPr>
        <w:t xml:space="preserve">Los </w:t>
      </w:r>
      <w:r w:rsidRPr="00C95578">
        <w:rPr>
          <w:rFonts w:ascii="Montserrat" w:hAnsi="Montserrat" w:cs="Arial"/>
          <w:b/>
          <w:sz w:val="20"/>
          <w:szCs w:val="20"/>
        </w:rPr>
        <w:t>SES</w:t>
      </w:r>
      <w:r w:rsidRPr="00B86894">
        <w:rPr>
          <w:rFonts w:ascii="Montserrat" w:hAnsi="Montserrat" w:cs="Arial"/>
          <w:sz w:val="20"/>
          <w:szCs w:val="20"/>
        </w:rPr>
        <w:t xml:space="preserve"> a través de la </w:t>
      </w:r>
      <w:r w:rsidRPr="00C95578">
        <w:rPr>
          <w:rFonts w:ascii="Montserrat" w:hAnsi="Montserrat" w:cs="Arial"/>
          <w:b/>
          <w:sz w:val="20"/>
          <w:szCs w:val="20"/>
        </w:rPr>
        <w:t>Representación Federal</w:t>
      </w:r>
      <w:r w:rsidRPr="00B86894">
        <w:rPr>
          <w:rFonts w:ascii="Montserrat" w:hAnsi="Montserrat" w:cs="Arial"/>
          <w:sz w:val="20"/>
          <w:szCs w:val="20"/>
        </w:rPr>
        <w:t xml:space="preserve"> junto con </w:t>
      </w:r>
      <w:r>
        <w:rPr>
          <w:rFonts w:ascii="Montserrat" w:hAnsi="Montserrat" w:cs="Arial"/>
          <w:sz w:val="20"/>
          <w:szCs w:val="20"/>
        </w:rPr>
        <w:t xml:space="preserve">el </w:t>
      </w:r>
      <w:r w:rsidRPr="00C95578">
        <w:rPr>
          <w:rFonts w:ascii="Montserrat" w:hAnsi="Montserrat" w:cs="Arial"/>
          <w:b/>
          <w:sz w:val="20"/>
          <w:szCs w:val="20"/>
        </w:rPr>
        <w:t>OEC</w:t>
      </w:r>
      <w:r w:rsidRPr="00B86894">
        <w:rPr>
          <w:rFonts w:ascii="Montserrat" w:hAnsi="Montserrat" w:cs="Arial"/>
          <w:sz w:val="20"/>
          <w:szCs w:val="20"/>
        </w:rPr>
        <w:t xml:space="preserve"> son los responsables de capacitar a los beneficiarios directos del </w:t>
      </w:r>
      <w:r w:rsidRPr="00C95578">
        <w:rPr>
          <w:rFonts w:ascii="Montserrat" w:hAnsi="Montserrat" w:cs="Arial"/>
          <w:i/>
          <w:sz w:val="20"/>
          <w:szCs w:val="20"/>
        </w:rPr>
        <w:t>Programa</w:t>
      </w:r>
      <w:r w:rsidRPr="00B86894">
        <w:rPr>
          <w:rFonts w:ascii="Montserrat" w:hAnsi="Montserrat" w:cs="Arial"/>
          <w:sz w:val="20"/>
          <w:szCs w:val="20"/>
        </w:rPr>
        <w:t xml:space="preserve"> </w:t>
      </w:r>
      <w:r w:rsidRPr="00C95578">
        <w:rPr>
          <w:rFonts w:ascii="Montserrat" w:hAnsi="Montserrat" w:cs="Arial"/>
          <w:b/>
          <w:sz w:val="20"/>
          <w:szCs w:val="20"/>
        </w:rPr>
        <w:t>FAM</w:t>
      </w:r>
      <w:r w:rsidRPr="00B86894">
        <w:rPr>
          <w:rFonts w:ascii="Montserrat" w:hAnsi="Montserrat" w:cs="Arial"/>
          <w:sz w:val="20"/>
          <w:szCs w:val="20"/>
        </w:rPr>
        <w:t xml:space="preserve">, para que puedan realizar las actividades de </w:t>
      </w:r>
      <w:r>
        <w:rPr>
          <w:rFonts w:ascii="Montserrat" w:hAnsi="Montserrat" w:cs="Arial"/>
          <w:sz w:val="20"/>
          <w:szCs w:val="20"/>
        </w:rPr>
        <w:t>Contraloría Social</w:t>
      </w:r>
      <w:r w:rsidRPr="00B86894">
        <w:rPr>
          <w:rFonts w:ascii="Montserrat" w:hAnsi="Montserrat" w:cs="Arial"/>
          <w:sz w:val="20"/>
          <w:szCs w:val="20"/>
        </w:rPr>
        <w:t>.</w:t>
      </w:r>
    </w:p>
    <w:p w:rsidR="00E2094F" w:rsidRPr="00C95578" w:rsidRDefault="00E2094F" w:rsidP="00E2094F">
      <w:pPr>
        <w:tabs>
          <w:tab w:val="left" w:pos="2127"/>
        </w:tabs>
        <w:spacing w:line="360" w:lineRule="auto"/>
        <w:ind w:left="2268" w:hanging="567"/>
        <w:jc w:val="both"/>
        <w:rPr>
          <w:rFonts w:ascii="Montserrat" w:hAnsi="Montserrat" w:cs="Arial"/>
          <w:sz w:val="8"/>
          <w:szCs w:val="8"/>
        </w:rPr>
      </w:pPr>
    </w:p>
    <w:p w:rsidR="00E2094F" w:rsidRPr="00912C0F" w:rsidRDefault="00E2094F" w:rsidP="00E2094F">
      <w:pPr>
        <w:numPr>
          <w:ilvl w:val="0"/>
          <w:numId w:val="16"/>
        </w:numPr>
        <w:spacing w:line="360" w:lineRule="auto"/>
        <w:ind w:left="2268" w:hanging="567"/>
        <w:jc w:val="both"/>
        <w:rPr>
          <w:rFonts w:ascii="Montserrat" w:hAnsi="Montserrat" w:cs="Arial"/>
          <w:sz w:val="20"/>
          <w:szCs w:val="20"/>
        </w:rPr>
      </w:pPr>
      <w:r w:rsidRPr="00B86894">
        <w:rPr>
          <w:rFonts w:ascii="Montserrat" w:hAnsi="Montserrat" w:cs="Arial"/>
          <w:sz w:val="20"/>
          <w:szCs w:val="20"/>
        </w:rPr>
        <w:t xml:space="preserve">Los </w:t>
      </w:r>
      <w:r w:rsidRPr="00C95578">
        <w:rPr>
          <w:rFonts w:ascii="Montserrat" w:hAnsi="Montserrat" w:cs="Arial"/>
          <w:b/>
          <w:sz w:val="20"/>
          <w:szCs w:val="20"/>
        </w:rPr>
        <w:t>SES</w:t>
      </w:r>
      <w:r w:rsidRPr="00B86894">
        <w:rPr>
          <w:rFonts w:ascii="Montserrat" w:hAnsi="Montserrat" w:cs="Arial"/>
          <w:sz w:val="20"/>
          <w:szCs w:val="20"/>
        </w:rPr>
        <w:t xml:space="preserve"> a través de la </w:t>
      </w:r>
      <w:r w:rsidRPr="00C95578">
        <w:rPr>
          <w:rFonts w:ascii="Montserrat" w:hAnsi="Montserrat" w:cs="Arial"/>
          <w:b/>
          <w:sz w:val="20"/>
          <w:szCs w:val="20"/>
        </w:rPr>
        <w:t>Representación Federal</w:t>
      </w:r>
      <w:r w:rsidRPr="00B86894">
        <w:rPr>
          <w:rFonts w:ascii="Montserrat" w:hAnsi="Montserrat" w:cs="Arial"/>
          <w:sz w:val="20"/>
          <w:szCs w:val="20"/>
        </w:rPr>
        <w:t xml:space="preserve"> y </w:t>
      </w:r>
      <w:r>
        <w:rPr>
          <w:rFonts w:ascii="Montserrat" w:hAnsi="Montserrat" w:cs="Arial"/>
          <w:sz w:val="20"/>
          <w:szCs w:val="20"/>
        </w:rPr>
        <w:t xml:space="preserve">el </w:t>
      </w:r>
      <w:r w:rsidRPr="00C95578">
        <w:rPr>
          <w:rFonts w:ascii="Montserrat" w:hAnsi="Montserrat" w:cs="Arial"/>
          <w:b/>
          <w:sz w:val="20"/>
          <w:szCs w:val="20"/>
        </w:rPr>
        <w:t>OEC</w:t>
      </w:r>
      <w:r w:rsidRPr="00B86894">
        <w:rPr>
          <w:rFonts w:ascii="Montserrat" w:hAnsi="Montserrat" w:cs="Arial"/>
          <w:sz w:val="20"/>
          <w:szCs w:val="20"/>
        </w:rPr>
        <w:t xml:space="preserve"> en las capacitaciones que realicen a los </w:t>
      </w:r>
      <w:r>
        <w:rPr>
          <w:rFonts w:ascii="Montserrat" w:hAnsi="Montserrat" w:cs="Arial"/>
          <w:sz w:val="20"/>
          <w:szCs w:val="20"/>
        </w:rPr>
        <w:t>Comités</w:t>
      </w:r>
      <w:r w:rsidRPr="00B86894">
        <w:rPr>
          <w:rFonts w:ascii="Montserrat" w:hAnsi="Montserrat" w:cs="Arial"/>
          <w:sz w:val="20"/>
          <w:szCs w:val="20"/>
        </w:rPr>
        <w:t xml:space="preserve">, </w:t>
      </w:r>
      <w:r>
        <w:rPr>
          <w:rFonts w:ascii="Montserrat" w:hAnsi="Montserrat" w:cs="Arial"/>
          <w:sz w:val="20"/>
          <w:szCs w:val="20"/>
        </w:rPr>
        <w:t xml:space="preserve">promueven </w:t>
      </w:r>
      <w:r w:rsidRPr="00B86894">
        <w:rPr>
          <w:rFonts w:ascii="Montserrat" w:hAnsi="Montserrat" w:cs="Arial"/>
          <w:sz w:val="20"/>
          <w:szCs w:val="20"/>
        </w:rPr>
        <w:t xml:space="preserve">que la integración de los </w:t>
      </w:r>
      <w:r>
        <w:rPr>
          <w:rFonts w:ascii="Montserrat" w:hAnsi="Montserrat" w:cs="Arial"/>
          <w:sz w:val="20"/>
          <w:szCs w:val="20"/>
        </w:rPr>
        <w:t>Comités</w:t>
      </w:r>
      <w:r w:rsidRPr="00B86894">
        <w:rPr>
          <w:rFonts w:ascii="Montserrat" w:hAnsi="Montserrat" w:cs="Arial"/>
          <w:sz w:val="20"/>
          <w:szCs w:val="20"/>
        </w:rPr>
        <w:t xml:space="preserve"> sea </w:t>
      </w:r>
      <w:r w:rsidRPr="00DB40C0">
        <w:rPr>
          <w:rFonts w:ascii="Montserrat" w:hAnsi="Montserrat" w:cs="Arial"/>
          <w:b/>
          <w:sz w:val="20"/>
          <w:szCs w:val="20"/>
        </w:rPr>
        <w:t>equitativa por hombres y mujeres</w:t>
      </w:r>
      <w:r w:rsidRPr="00B86894">
        <w:rPr>
          <w:rFonts w:ascii="Montserrat" w:hAnsi="Montserrat" w:cs="Arial"/>
          <w:sz w:val="20"/>
          <w:szCs w:val="20"/>
        </w:rPr>
        <w:t>.</w:t>
      </w:r>
    </w:p>
    <w:p w:rsidR="00E2094F" w:rsidRDefault="00E2094F" w:rsidP="00E2094F">
      <w:pPr>
        <w:pStyle w:val="Prrafodelista"/>
        <w:rPr>
          <w:rFonts w:ascii="Montserrat" w:hAnsi="Montserrat" w:cs="Arial"/>
          <w:sz w:val="20"/>
          <w:szCs w:val="20"/>
        </w:rPr>
      </w:pPr>
    </w:p>
    <w:p w:rsidR="00E2094F" w:rsidRPr="00221FF2" w:rsidRDefault="00E2094F" w:rsidP="00E2094F">
      <w:pPr>
        <w:pStyle w:val="Prrafodelista"/>
        <w:numPr>
          <w:ilvl w:val="0"/>
          <w:numId w:val="13"/>
        </w:numPr>
        <w:spacing w:line="360" w:lineRule="auto"/>
        <w:ind w:left="1134" w:hanging="567"/>
        <w:jc w:val="both"/>
        <w:rPr>
          <w:rFonts w:ascii="Montserrat" w:hAnsi="Montserrat" w:cs="Arial"/>
          <w:sz w:val="20"/>
          <w:szCs w:val="20"/>
        </w:rPr>
      </w:pPr>
      <w:r w:rsidRPr="00221FF2">
        <w:rPr>
          <w:rFonts w:ascii="Montserrat" w:hAnsi="Montserrat" w:cs="Arial"/>
          <w:sz w:val="20"/>
          <w:szCs w:val="20"/>
        </w:rPr>
        <w:t>Los equipos de salud itinerante otorgan entre otros servicios:</w:t>
      </w:r>
    </w:p>
    <w:p w:rsidR="00E2094F" w:rsidRPr="00B86894" w:rsidRDefault="00E2094F" w:rsidP="00E2094F">
      <w:pPr>
        <w:numPr>
          <w:ilvl w:val="3"/>
          <w:numId w:val="1"/>
        </w:numPr>
        <w:tabs>
          <w:tab w:val="left" w:pos="2410"/>
        </w:tabs>
        <w:spacing w:line="360" w:lineRule="auto"/>
        <w:ind w:left="1701" w:hanging="567"/>
        <w:jc w:val="both"/>
        <w:rPr>
          <w:rFonts w:ascii="Montserrat" w:hAnsi="Montserrat" w:cs="Arial"/>
          <w:sz w:val="20"/>
          <w:szCs w:val="20"/>
        </w:rPr>
      </w:pPr>
      <w:r w:rsidRPr="00B86894">
        <w:rPr>
          <w:rFonts w:ascii="Montserrat" w:hAnsi="Montserrat" w:cs="Arial"/>
          <w:sz w:val="20"/>
          <w:szCs w:val="20"/>
        </w:rPr>
        <w:t>Vacunación</w:t>
      </w:r>
      <w:r>
        <w:rPr>
          <w:rFonts w:ascii="Montserrat" w:hAnsi="Montserrat" w:cs="Arial"/>
          <w:sz w:val="20"/>
          <w:szCs w:val="20"/>
        </w:rPr>
        <w:t>,</w:t>
      </w:r>
    </w:p>
    <w:p w:rsidR="00E2094F" w:rsidRPr="00B86894" w:rsidRDefault="00E2094F" w:rsidP="00E2094F">
      <w:pPr>
        <w:numPr>
          <w:ilvl w:val="3"/>
          <w:numId w:val="1"/>
        </w:numPr>
        <w:tabs>
          <w:tab w:val="left" w:pos="2410"/>
        </w:tabs>
        <w:spacing w:line="360" w:lineRule="auto"/>
        <w:ind w:left="1701" w:hanging="567"/>
        <w:jc w:val="both"/>
        <w:rPr>
          <w:rFonts w:ascii="Montserrat" w:hAnsi="Montserrat" w:cs="Arial"/>
          <w:sz w:val="20"/>
          <w:szCs w:val="20"/>
        </w:rPr>
      </w:pPr>
      <w:r w:rsidRPr="00B86894">
        <w:rPr>
          <w:rFonts w:ascii="Montserrat" w:hAnsi="Montserrat" w:cs="Arial"/>
          <w:sz w:val="20"/>
          <w:szCs w:val="20"/>
        </w:rPr>
        <w:lastRenderedPageBreak/>
        <w:t>Prevención, atención y control de enfermedades</w:t>
      </w:r>
      <w:r>
        <w:rPr>
          <w:rFonts w:ascii="Montserrat" w:hAnsi="Montserrat" w:cs="Arial"/>
          <w:sz w:val="20"/>
          <w:szCs w:val="20"/>
        </w:rPr>
        <w:t>,</w:t>
      </w:r>
    </w:p>
    <w:p w:rsidR="00E2094F" w:rsidRPr="00B86894" w:rsidRDefault="00E2094F" w:rsidP="00E2094F">
      <w:pPr>
        <w:numPr>
          <w:ilvl w:val="3"/>
          <w:numId w:val="1"/>
        </w:numPr>
        <w:tabs>
          <w:tab w:val="left" w:pos="2410"/>
        </w:tabs>
        <w:spacing w:line="360" w:lineRule="auto"/>
        <w:ind w:left="1701" w:hanging="567"/>
        <w:jc w:val="both"/>
        <w:rPr>
          <w:rFonts w:ascii="Montserrat" w:hAnsi="Montserrat" w:cs="Arial"/>
          <w:sz w:val="20"/>
          <w:szCs w:val="20"/>
        </w:rPr>
      </w:pPr>
      <w:r w:rsidRPr="00B86894">
        <w:rPr>
          <w:rFonts w:ascii="Montserrat" w:hAnsi="Montserrat" w:cs="Arial"/>
          <w:sz w:val="20"/>
          <w:szCs w:val="20"/>
        </w:rPr>
        <w:t>Control del embarazo</w:t>
      </w:r>
      <w:r>
        <w:rPr>
          <w:rFonts w:ascii="Montserrat" w:hAnsi="Montserrat" w:cs="Arial"/>
          <w:sz w:val="20"/>
          <w:szCs w:val="20"/>
        </w:rPr>
        <w:t>,</w:t>
      </w:r>
    </w:p>
    <w:p w:rsidR="00E2094F" w:rsidRPr="00B86894" w:rsidRDefault="00E2094F" w:rsidP="00E2094F">
      <w:pPr>
        <w:numPr>
          <w:ilvl w:val="3"/>
          <w:numId w:val="1"/>
        </w:numPr>
        <w:tabs>
          <w:tab w:val="left" w:pos="2410"/>
        </w:tabs>
        <w:spacing w:line="360" w:lineRule="auto"/>
        <w:ind w:left="1701" w:hanging="567"/>
        <w:jc w:val="both"/>
        <w:rPr>
          <w:rFonts w:ascii="Montserrat" w:hAnsi="Montserrat" w:cs="Arial"/>
          <w:sz w:val="20"/>
          <w:szCs w:val="20"/>
        </w:rPr>
      </w:pPr>
      <w:r w:rsidRPr="00B86894">
        <w:rPr>
          <w:rFonts w:ascii="Montserrat" w:hAnsi="Montserrat" w:cs="Arial"/>
          <w:sz w:val="20"/>
          <w:szCs w:val="20"/>
        </w:rPr>
        <w:t>Orientación alimentaria</w:t>
      </w:r>
      <w:r>
        <w:rPr>
          <w:rFonts w:ascii="Montserrat" w:hAnsi="Montserrat" w:cs="Arial"/>
          <w:sz w:val="20"/>
          <w:szCs w:val="20"/>
        </w:rPr>
        <w:t>,</w:t>
      </w:r>
    </w:p>
    <w:p w:rsidR="00E2094F" w:rsidRPr="00B86894" w:rsidRDefault="00E2094F" w:rsidP="00E2094F">
      <w:pPr>
        <w:numPr>
          <w:ilvl w:val="3"/>
          <w:numId w:val="1"/>
        </w:numPr>
        <w:tabs>
          <w:tab w:val="left" w:pos="2410"/>
        </w:tabs>
        <w:spacing w:line="360" w:lineRule="auto"/>
        <w:ind w:left="1701" w:hanging="567"/>
        <w:jc w:val="both"/>
        <w:rPr>
          <w:rFonts w:ascii="Montserrat" w:hAnsi="Montserrat" w:cs="Arial"/>
          <w:sz w:val="20"/>
          <w:szCs w:val="20"/>
        </w:rPr>
      </w:pPr>
      <w:r w:rsidRPr="00B86894">
        <w:rPr>
          <w:rFonts w:ascii="Montserrat" w:hAnsi="Montserrat" w:cs="Arial"/>
          <w:sz w:val="20"/>
          <w:szCs w:val="20"/>
        </w:rPr>
        <w:t>Autocuidado de la Salud</w:t>
      </w:r>
      <w:r>
        <w:rPr>
          <w:rFonts w:ascii="Montserrat" w:hAnsi="Montserrat" w:cs="Arial"/>
          <w:sz w:val="20"/>
          <w:szCs w:val="20"/>
        </w:rPr>
        <w:t>.</w:t>
      </w:r>
    </w:p>
    <w:p w:rsidR="00E2094F" w:rsidRPr="00B86894" w:rsidRDefault="00E2094F" w:rsidP="00E2094F">
      <w:pPr>
        <w:spacing w:line="360" w:lineRule="auto"/>
        <w:ind w:left="1701" w:hanging="567"/>
        <w:jc w:val="both"/>
        <w:rPr>
          <w:rFonts w:ascii="Montserrat" w:hAnsi="Montserrat" w:cs="Arial"/>
          <w:sz w:val="8"/>
          <w:szCs w:val="8"/>
        </w:rPr>
      </w:pPr>
    </w:p>
    <w:p w:rsidR="00E2094F" w:rsidRDefault="00E2094F" w:rsidP="00E2094F">
      <w:pPr>
        <w:pStyle w:val="Prrafodelista"/>
        <w:numPr>
          <w:ilvl w:val="0"/>
          <w:numId w:val="17"/>
        </w:numPr>
        <w:spacing w:line="360" w:lineRule="auto"/>
        <w:ind w:left="1701" w:hanging="567"/>
        <w:jc w:val="both"/>
        <w:rPr>
          <w:rFonts w:ascii="Montserrat" w:hAnsi="Montserrat" w:cs="Arial"/>
          <w:sz w:val="20"/>
          <w:szCs w:val="20"/>
        </w:rPr>
      </w:pPr>
      <w:r w:rsidRPr="005245C2">
        <w:rPr>
          <w:rFonts w:ascii="Montserrat" w:hAnsi="Montserrat" w:cs="Arial"/>
          <w:sz w:val="20"/>
          <w:szCs w:val="20"/>
        </w:rPr>
        <w:t xml:space="preserve">Los equipos de salud itinerante otorgan sus servicios de forma gratuita con recursos públicos federales de forma concurrente con los </w:t>
      </w:r>
      <w:r w:rsidRPr="005245C2">
        <w:rPr>
          <w:rFonts w:ascii="Montserrat" w:hAnsi="Montserrat" w:cs="Arial"/>
          <w:b/>
          <w:sz w:val="20"/>
          <w:szCs w:val="20"/>
        </w:rPr>
        <w:t>SES.</w:t>
      </w:r>
      <w:r w:rsidRPr="005245C2">
        <w:rPr>
          <w:rFonts w:ascii="Montserrat" w:hAnsi="Montserrat" w:cs="Arial"/>
          <w:sz w:val="20"/>
          <w:szCs w:val="20"/>
        </w:rPr>
        <w:t xml:space="preserve"> </w:t>
      </w:r>
    </w:p>
    <w:p w:rsidR="00E2094F" w:rsidRPr="00E01A61" w:rsidRDefault="00E2094F" w:rsidP="00E2094F">
      <w:pPr>
        <w:spacing w:line="360" w:lineRule="auto"/>
        <w:ind w:left="1701" w:hanging="567"/>
        <w:jc w:val="both"/>
        <w:rPr>
          <w:rFonts w:ascii="Montserrat" w:hAnsi="Montserrat" w:cs="Arial"/>
          <w:sz w:val="8"/>
          <w:szCs w:val="8"/>
        </w:rPr>
      </w:pPr>
    </w:p>
    <w:p w:rsidR="00E2094F" w:rsidRDefault="00E2094F" w:rsidP="00E2094F">
      <w:pPr>
        <w:pStyle w:val="Prrafodelista"/>
        <w:numPr>
          <w:ilvl w:val="0"/>
          <w:numId w:val="17"/>
        </w:numPr>
        <w:spacing w:line="360" w:lineRule="auto"/>
        <w:ind w:left="1701" w:hanging="567"/>
        <w:jc w:val="both"/>
        <w:rPr>
          <w:rFonts w:ascii="Montserrat" w:hAnsi="Montserrat" w:cs="Arial"/>
          <w:sz w:val="20"/>
          <w:szCs w:val="20"/>
        </w:rPr>
      </w:pPr>
      <w:r w:rsidRPr="00221FF2">
        <w:rPr>
          <w:rFonts w:ascii="Montserrat" w:hAnsi="Montserrat" w:cs="Arial"/>
          <w:sz w:val="20"/>
          <w:szCs w:val="20"/>
        </w:rPr>
        <w:t xml:space="preserve">Los equipos de salud itinerante de las </w:t>
      </w:r>
      <w:r w:rsidRPr="00221FF2">
        <w:rPr>
          <w:rFonts w:ascii="Montserrat" w:hAnsi="Montserrat" w:cs="Arial"/>
          <w:b/>
          <w:sz w:val="20"/>
          <w:szCs w:val="20"/>
        </w:rPr>
        <w:t>UMM</w:t>
      </w:r>
      <w:r w:rsidRPr="00221FF2">
        <w:rPr>
          <w:rFonts w:ascii="Montserrat" w:hAnsi="Montserrat" w:cs="Arial"/>
          <w:sz w:val="20"/>
          <w:szCs w:val="20"/>
        </w:rPr>
        <w:t xml:space="preserve"> laboran de enero a diciembre, de acuerdo al Cronograma de visitas </w:t>
      </w:r>
      <w:r w:rsidRPr="00221FF2">
        <w:rPr>
          <w:rFonts w:ascii="Montserrat" w:hAnsi="Montserrat" w:cs="Arial"/>
          <w:b/>
          <w:sz w:val="20"/>
          <w:szCs w:val="20"/>
        </w:rPr>
        <w:t>(Anexo-8),</w:t>
      </w:r>
      <w:r w:rsidRPr="00221FF2">
        <w:rPr>
          <w:rFonts w:ascii="Montserrat" w:hAnsi="Montserrat" w:cs="Arial"/>
          <w:sz w:val="20"/>
          <w:szCs w:val="20"/>
        </w:rPr>
        <w:t xml:space="preserve"> que se puede consultar con los Comités de Contraloría Social.</w:t>
      </w:r>
    </w:p>
    <w:p w:rsidR="00E2094F" w:rsidRPr="00E01A61" w:rsidRDefault="00E2094F" w:rsidP="00E2094F">
      <w:pPr>
        <w:spacing w:line="360" w:lineRule="auto"/>
        <w:ind w:left="1701" w:hanging="567"/>
        <w:jc w:val="both"/>
        <w:rPr>
          <w:rFonts w:ascii="Montserrat" w:hAnsi="Montserrat" w:cs="Arial"/>
          <w:sz w:val="8"/>
          <w:szCs w:val="8"/>
        </w:rPr>
      </w:pPr>
    </w:p>
    <w:p w:rsidR="00E2094F" w:rsidRDefault="00E2094F" w:rsidP="00E2094F">
      <w:pPr>
        <w:pStyle w:val="Prrafodelista"/>
        <w:numPr>
          <w:ilvl w:val="0"/>
          <w:numId w:val="21"/>
        </w:numPr>
        <w:spacing w:line="360" w:lineRule="auto"/>
        <w:jc w:val="both"/>
        <w:rPr>
          <w:rFonts w:ascii="Montserrat" w:hAnsi="Montserrat" w:cs="Arial"/>
          <w:sz w:val="20"/>
          <w:szCs w:val="20"/>
        </w:rPr>
      </w:pPr>
      <w:r w:rsidRPr="00221FF2">
        <w:rPr>
          <w:rFonts w:ascii="Montserrat" w:hAnsi="Montserrat" w:cs="Arial"/>
          <w:sz w:val="20"/>
          <w:szCs w:val="20"/>
        </w:rPr>
        <w:t xml:space="preserve">Los </w:t>
      </w:r>
      <w:r w:rsidRPr="00221FF2">
        <w:rPr>
          <w:rFonts w:ascii="Montserrat" w:hAnsi="Montserrat" w:cs="Arial"/>
          <w:b/>
          <w:sz w:val="20"/>
          <w:szCs w:val="20"/>
        </w:rPr>
        <w:t>SES</w:t>
      </w:r>
      <w:r w:rsidRPr="00221FF2">
        <w:rPr>
          <w:rFonts w:ascii="Montserrat" w:hAnsi="Montserrat" w:cs="Arial"/>
          <w:sz w:val="20"/>
          <w:szCs w:val="20"/>
        </w:rPr>
        <w:t xml:space="preserve"> a través de la </w:t>
      </w:r>
      <w:r w:rsidRPr="00221FF2">
        <w:rPr>
          <w:rFonts w:ascii="Montserrat" w:hAnsi="Montserrat" w:cs="Arial"/>
          <w:b/>
          <w:sz w:val="20"/>
          <w:szCs w:val="20"/>
        </w:rPr>
        <w:t>Representación Federal</w:t>
      </w:r>
      <w:r w:rsidRPr="00221FF2">
        <w:rPr>
          <w:rFonts w:ascii="Montserrat" w:hAnsi="Montserrat" w:cs="Arial"/>
          <w:sz w:val="20"/>
          <w:szCs w:val="20"/>
        </w:rPr>
        <w:t xml:space="preserve"> apoyan la realización de la Contraloría Social en las localidades </w:t>
      </w:r>
      <w:r>
        <w:rPr>
          <w:rFonts w:ascii="Montserrat" w:hAnsi="Montserrat" w:cs="Arial"/>
          <w:sz w:val="20"/>
          <w:szCs w:val="20"/>
        </w:rPr>
        <w:t>Subsede</w:t>
      </w:r>
      <w:r w:rsidRPr="00221FF2">
        <w:rPr>
          <w:rFonts w:ascii="Montserrat" w:hAnsi="Montserrat" w:cs="Arial"/>
          <w:sz w:val="20"/>
          <w:szCs w:val="20"/>
        </w:rPr>
        <w:t xml:space="preserve"> de las rutas del </w:t>
      </w:r>
      <w:r w:rsidRPr="00221FF2">
        <w:rPr>
          <w:rFonts w:ascii="Montserrat" w:hAnsi="Montserrat" w:cs="Arial"/>
          <w:i/>
          <w:sz w:val="20"/>
          <w:szCs w:val="20"/>
        </w:rPr>
        <w:t>Programa</w:t>
      </w:r>
      <w:r w:rsidRPr="00221FF2">
        <w:rPr>
          <w:rFonts w:ascii="Montserrat" w:hAnsi="Montserrat" w:cs="Arial"/>
          <w:sz w:val="20"/>
          <w:szCs w:val="20"/>
        </w:rPr>
        <w:t xml:space="preserve"> </w:t>
      </w:r>
      <w:r w:rsidRPr="00221FF2">
        <w:rPr>
          <w:rFonts w:ascii="Montserrat" w:hAnsi="Montserrat" w:cs="Arial"/>
          <w:b/>
          <w:sz w:val="20"/>
          <w:szCs w:val="20"/>
        </w:rPr>
        <w:t xml:space="preserve">FAM </w:t>
      </w:r>
      <w:r w:rsidRPr="00221FF2">
        <w:rPr>
          <w:rFonts w:ascii="Montserrat" w:hAnsi="Montserrat" w:cs="Arial"/>
          <w:sz w:val="20"/>
          <w:szCs w:val="20"/>
        </w:rPr>
        <w:t>a fin de asegurar la vigilancia y transparencia en la prestación de los servicios de salud.</w:t>
      </w:r>
    </w:p>
    <w:p w:rsidR="00E2094F" w:rsidRPr="00221FF2" w:rsidRDefault="00E2094F" w:rsidP="00E2094F">
      <w:pPr>
        <w:pStyle w:val="Prrafodelista"/>
        <w:numPr>
          <w:ilvl w:val="0"/>
          <w:numId w:val="21"/>
        </w:numPr>
        <w:spacing w:line="360" w:lineRule="auto"/>
        <w:jc w:val="both"/>
        <w:rPr>
          <w:rFonts w:ascii="Montserrat" w:hAnsi="Montserrat" w:cs="Arial"/>
          <w:sz w:val="20"/>
          <w:szCs w:val="20"/>
        </w:rPr>
      </w:pPr>
      <w:r w:rsidRPr="00221FF2">
        <w:rPr>
          <w:rFonts w:ascii="Montserrat" w:hAnsi="Montserrat" w:cs="Arial"/>
          <w:sz w:val="20"/>
          <w:szCs w:val="20"/>
        </w:rPr>
        <w:t xml:space="preserve">Los </w:t>
      </w:r>
      <w:r w:rsidRPr="00221FF2">
        <w:rPr>
          <w:rFonts w:ascii="Montserrat" w:hAnsi="Montserrat" w:cs="Arial"/>
          <w:b/>
          <w:sz w:val="20"/>
          <w:szCs w:val="20"/>
        </w:rPr>
        <w:t>SES</w:t>
      </w:r>
      <w:r w:rsidRPr="00221FF2">
        <w:rPr>
          <w:rFonts w:ascii="Montserrat" w:hAnsi="Montserrat" w:cs="Arial"/>
          <w:sz w:val="20"/>
          <w:szCs w:val="20"/>
        </w:rPr>
        <w:t xml:space="preserve"> a través de la </w:t>
      </w:r>
      <w:r w:rsidRPr="00221FF2">
        <w:rPr>
          <w:rFonts w:ascii="Montserrat" w:hAnsi="Montserrat" w:cs="Arial"/>
          <w:b/>
          <w:sz w:val="20"/>
          <w:szCs w:val="20"/>
        </w:rPr>
        <w:t>Representación Federal</w:t>
      </w:r>
      <w:r w:rsidRPr="00221FF2">
        <w:rPr>
          <w:rFonts w:ascii="Montserrat" w:hAnsi="Montserrat" w:cs="Arial"/>
          <w:sz w:val="20"/>
          <w:szCs w:val="20"/>
        </w:rPr>
        <w:t xml:space="preserve"> llevan a cabo acciones de difusión de materiales alusivos a la Contraloría Social con los </w:t>
      </w:r>
      <w:r w:rsidRPr="00221FF2">
        <w:rPr>
          <w:rFonts w:ascii="Montserrat" w:hAnsi="Montserrat" w:cs="Arial"/>
          <w:b/>
          <w:sz w:val="20"/>
          <w:szCs w:val="20"/>
        </w:rPr>
        <w:t xml:space="preserve">OEC </w:t>
      </w:r>
      <w:r w:rsidRPr="00221FF2">
        <w:rPr>
          <w:rFonts w:ascii="Montserrat" w:hAnsi="Montserrat" w:cs="Arial"/>
          <w:sz w:val="20"/>
          <w:szCs w:val="20"/>
        </w:rPr>
        <w:t>a través de:</w:t>
      </w:r>
    </w:p>
    <w:p w:rsidR="00E2094F" w:rsidRPr="00B86894" w:rsidRDefault="00E2094F" w:rsidP="00E2094F">
      <w:pPr>
        <w:spacing w:line="360" w:lineRule="auto"/>
        <w:ind w:left="1560"/>
        <w:jc w:val="both"/>
        <w:rPr>
          <w:rFonts w:ascii="Montserrat" w:hAnsi="Montserrat" w:cs="Arial"/>
          <w:sz w:val="8"/>
          <w:szCs w:val="8"/>
        </w:rPr>
      </w:pPr>
    </w:p>
    <w:p w:rsidR="00E2094F" w:rsidRPr="001729CE" w:rsidRDefault="00E2094F" w:rsidP="00E2094F">
      <w:pPr>
        <w:pStyle w:val="Prrafodelista"/>
        <w:numPr>
          <w:ilvl w:val="0"/>
          <w:numId w:val="18"/>
        </w:numPr>
        <w:tabs>
          <w:tab w:val="left" w:pos="2552"/>
        </w:tabs>
        <w:spacing w:line="360" w:lineRule="auto"/>
        <w:ind w:left="1134" w:hanging="283"/>
        <w:jc w:val="both"/>
        <w:rPr>
          <w:rFonts w:ascii="Montserrat" w:hAnsi="Montserrat" w:cs="Arial"/>
          <w:sz w:val="20"/>
          <w:szCs w:val="20"/>
        </w:rPr>
      </w:pPr>
      <w:r w:rsidRPr="001729CE">
        <w:rPr>
          <w:rFonts w:ascii="Montserrat" w:hAnsi="Montserrat" w:cs="Arial"/>
          <w:sz w:val="20"/>
          <w:szCs w:val="20"/>
        </w:rPr>
        <w:t>Distribución de carteles en los que se destacan las características principales de la Contraloría Social.</w:t>
      </w:r>
    </w:p>
    <w:p w:rsidR="00E2094F" w:rsidRPr="008C2CED" w:rsidRDefault="00E2094F" w:rsidP="00E2094F">
      <w:pPr>
        <w:tabs>
          <w:tab w:val="left" w:pos="2127"/>
          <w:tab w:val="left" w:pos="2552"/>
        </w:tabs>
        <w:spacing w:line="360" w:lineRule="auto"/>
        <w:ind w:left="1134" w:hanging="283"/>
        <w:jc w:val="both"/>
        <w:rPr>
          <w:rFonts w:ascii="Montserrat" w:hAnsi="Montserrat" w:cs="Arial"/>
          <w:sz w:val="8"/>
          <w:szCs w:val="8"/>
        </w:rPr>
      </w:pPr>
    </w:p>
    <w:p w:rsidR="00E2094F" w:rsidRPr="001729CE" w:rsidRDefault="00E2094F" w:rsidP="00E2094F">
      <w:pPr>
        <w:pStyle w:val="Prrafodelista"/>
        <w:numPr>
          <w:ilvl w:val="0"/>
          <w:numId w:val="18"/>
        </w:numPr>
        <w:tabs>
          <w:tab w:val="left" w:pos="2552"/>
        </w:tabs>
        <w:spacing w:line="360" w:lineRule="auto"/>
        <w:ind w:left="1134" w:hanging="283"/>
        <w:jc w:val="both"/>
        <w:rPr>
          <w:rFonts w:ascii="Montserrat" w:hAnsi="Montserrat" w:cs="Arial"/>
          <w:sz w:val="20"/>
          <w:szCs w:val="20"/>
        </w:rPr>
      </w:pPr>
      <w:r w:rsidRPr="001729CE">
        <w:rPr>
          <w:rFonts w:ascii="Montserrat" w:hAnsi="Montserrat" w:cs="Arial"/>
          <w:sz w:val="20"/>
          <w:szCs w:val="20"/>
        </w:rPr>
        <w:t xml:space="preserve">Distribución del escrito de los derechos y obligaciones de los beneficiarios del </w:t>
      </w:r>
      <w:r w:rsidRPr="001729CE">
        <w:rPr>
          <w:rFonts w:ascii="Montserrat" w:hAnsi="Montserrat" w:cs="Arial"/>
          <w:i/>
          <w:sz w:val="20"/>
          <w:szCs w:val="20"/>
        </w:rPr>
        <w:t>Programa</w:t>
      </w:r>
      <w:r w:rsidRPr="001729CE">
        <w:rPr>
          <w:rFonts w:ascii="Montserrat" w:hAnsi="Montserrat" w:cs="Arial"/>
          <w:sz w:val="20"/>
          <w:szCs w:val="20"/>
        </w:rPr>
        <w:t xml:space="preserve"> </w:t>
      </w:r>
      <w:r w:rsidRPr="001729CE">
        <w:rPr>
          <w:rFonts w:ascii="Montserrat" w:hAnsi="Montserrat" w:cs="Arial"/>
          <w:b/>
          <w:sz w:val="20"/>
          <w:szCs w:val="20"/>
        </w:rPr>
        <w:t>FAM (Anexo-12)</w:t>
      </w:r>
      <w:r w:rsidRPr="001729CE">
        <w:rPr>
          <w:rFonts w:ascii="Montserrat" w:hAnsi="Montserrat" w:cs="Arial"/>
          <w:sz w:val="20"/>
          <w:szCs w:val="20"/>
        </w:rPr>
        <w:t>.</w:t>
      </w:r>
    </w:p>
    <w:p w:rsidR="00E2094F" w:rsidRPr="00B86894" w:rsidRDefault="00E2094F" w:rsidP="00E2094F">
      <w:pPr>
        <w:spacing w:line="360" w:lineRule="auto"/>
        <w:ind w:left="1701"/>
        <w:jc w:val="both"/>
        <w:rPr>
          <w:rFonts w:ascii="Montserrat" w:hAnsi="Montserrat" w:cs="Arial"/>
          <w:sz w:val="8"/>
          <w:szCs w:val="8"/>
        </w:rPr>
      </w:pPr>
    </w:p>
    <w:p w:rsidR="00E2094F" w:rsidRDefault="00E2094F" w:rsidP="00E2094F">
      <w:pPr>
        <w:pStyle w:val="Prrafodelista"/>
        <w:numPr>
          <w:ilvl w:val="0"/>
          <w:numId w:val="21"/>
        </w:numPr>
        <w:spacing w:line="360" w:lineRule="auto"/>
        <w:jc w:val="both"/>
        <w:rPr>
          <w:rFonts w:ascii="Montserrat" w:hAnsi="Montserrat" w:cs="Arial"/>
          <w:sz w:val="20"/>
          <w:szCs w:val="20"/>
        </w:rPr>
      </w:pPr>
      <w:r w:rsidRPr="00221FF2">
        <w:rPr>
          <w:rFonts w:ascii="Montserrat" w:hAnsi="Montserrat" w:cs="Arial"/>
          <w:sz w:val="20"/>
          <w:szCs w:val="20"/>
        </w:rPr>
        <w:t xml:space="preserve">Los </w:t>
      </w:r>
      <w:r w:rsidRPr="00221FF2">
        <w:rPr>
          <w:rFonts w:ascii="Montserrat" w:hAnsi="Montserrat" w:cs="Arial"/>
          <w:b/>
          <w:sz w:val="20"/>
          <w:szCs w:val="20"/>
        </w:rPr>
        <w:t>SES</w:t>
      </w:r>
      <w:r w:rsidRPr="00221FF2">
        <w:rPr>
          <w:rFonts w:ascii="Montserrat" w:hAnsi="Montserrat" w:cs="Arial"/>
          <w:sz w:val="20"/>
          <w:szCs w:val="20"/>
        </w:rPr>
        <w:t xml:space="preserve"> a través de la </w:t>
      </w:r>
      <w:r w:rsidRPr="00221FF2">
        <w:rPr>
          <w:rFonts w:ascii="Montserrat" w:hAnsi="Montserrat" w:cs="Arial"/>
          <w:b/>
          <w:sz w:val="20"/>
          <w:szCs w:val="20"/>
        </w:rPr>
        <w:t>Representación Federal</w:t>
      </w:r>
      <w:r w:rsidRPr="00221FF2">
        <w:rPr>
          <w:rFonts w:ascii="Montserrat" w:hAnsi="Montserrat" w:cs="Arial"/>
          <w:sz w:val="20"/>
          <w:szCs w:val="20"/>
        </w:rPr>
        <w:t xml:space="preserve"> proporcionan en forma impresa a los Comités de Contraloría Social la información correspondiente a las Actividades de Difusión que incluye: la “</w:t>
      </w:r>
      <w:r w:rsidRPr="00221FF2">
        <w:rPr>
          <w:rFonts w:ascii="Montserrat" w:hAnsi="Montserrat" w:cs="Arial"/>
          <w:b/>
          <w:sz w:val="20"/>
          <w:szCs w:val="20"/>
        </w:rPr>
        <w:t>Guía para integrantes del Comité de Contraloría Social”</w:t>
      </w:r>
      <w:r w:rsidRPr="00221FF2">
        <w:rPr>
          <w:rFonts w:ascii="Montserrat" w:hAnsi="Montserrat" w:cs="Arial"/>
          <w:sz w:val="20"/>
          <w:szCs w:val="20"/>
        </w:rPr>
        <w:t xml:space="preserve">, “Las Funciones del Comité de Contraloría Social” </w:t>
      </w:r>
      <w:r w:rsidRPr="00221FF2">
        <w:rPr>
          <w:rFonts w:ascii="Montserrat" w:hAnsi="Montserrat" w:cs="Arial"/>
          <w:b/>
          <w:sz w:val="20"/>
          <w:szCs w:val="20"/>
        </w:rPr>
        <w:t>(Anexo-7)</w:t>
      </w:r>
      <w:r w:rsidRPr="00221FF2">
        <w:rPr>
          <w:rFonts w:ascii="Montserrat" w:hAnsi="Montserrat" w:cs="Arial"/>
          <w:sz w:val="20"/>
          <w:szCs w:val="20"/>
        </w:rPr>
        <w:t xml:space="preserve"> y el “Cronograma de Visitas de las Unidades Médicas Móviles” </w:t>
      </w:r>
      <w:r w:rsidRPr="00221FF2">
        <w:rPr>
          <w:rFonts w:ascii="Montserrat" w:hAnsi="Montserrat" w:cs="Arial"/>
          <w:b/>
          <w:sz w:val="20"/>
          <w:szCs w:val="20"/>
        </w:rPr>
        <w:t>(Anexo-8)</w:t>
      </w:r>
      <w:r w:rsidRPr="00221FF2">
        <w:rPr>
          <w:rFonts w:ascii="Montserrat" w:hAnsi="Montserrat" w:cs="Arial"/>
          <w:sz w:val="20"/>
          <w:szCs w:val="20"/>
        </w:rPr>
        <w:t xml:space="preserve"> a efecto de que realicen las actividades concernientes a la Contraloría Social.</w:t>
      </w:r>
    </w:p>
    <w:p w:rsidR="00E2094F" w:rsidRDefault="00E2094F" w:rsidP="00E2094F">
      <w:pPr>
        <w:pStyle w:val="Prrafodelista"/>
        <w:spacing w:line="360" w:lineRule="auto"/>
        <w:ind w:left="720"/>
        <w:jc w:val="both"/>
        <w:rPr>
          <w:rFonts w:ascii="Montserrat" w:hAnsi="Montserrat" w:cs="Arial"/>
          <w:sz w:val="20"/>
          <w:szCs w:val="20"/>
        </w:rPr>
      </w:pPr>
    </w:p>
    <w:p w:rsidR="00E2094F" w:rsidRPr="00221FF2" w:rsidRDefault="00E2094F" w:rsidP="00E2094F">
      <w:pPr>
        <w:pStyle w:val="Prrafodelista"/>
        <w:numPr>
          <w:ilvl w:val="0"/>
          <w:numId w:val="21"/>
        </w:numPr>
        <w:spacing w:line="360" w:lineRule="auto"/>
        <w:jc w:val="both"/>
        <w:rPr>
          <w:rFonts w:ascii="Montserrat" w:hAnsi="Montserrat" w:cs="Arial"/>
          <w:sz w:val="20"/>
          <w:szCs w:val="20"/>
        </w:rPr>
      </w:pPr>
      <w:r w:rsidRPr="00221FF2">
        <w:rPr>
          <w:rFonts w:ascii="Montserrat" w:hAnsi="Montserrat" w:cs="Arial"/>
          <w:sz w:val="20"/>
          <w:szCs w:val="20"/>
        </w:rPr>
        <w:t xml:space="preserve">Los </w:t>
      </w:r>
      <w:r w:rsidRPr="00221FF2">
        <w:rPr>
          <w:rFonts w:ascii="Montserrat" w:hAnsi="Montserrat" w:cs="Arial"/>
          <w:b/>
          <w:sz w:val="20"/>
          <w:szCs w:val="20"/>
        </w:rPr>
        <w:t>SES</w:t>
      </w:r>
      <w:r w:rsidRPr="00221FF2">
        <w:rPr>
          <w:rFonts w:ascii="Montserrat" w:hAnsi="Montserrat" w:cs="Arial"/>
          <w:sz w:val="20"/>
          <w:szCs w:val="20"/>
        </w:rPr>
        <w:t xml:space="preserve"> a través de la </w:t>
      </w:r>
      <w:r w:rsidRPr="00221FF2">
        <w:rPr>
          <w:rFonts w:ascii="Montserrat" w:hAnsi="Montserrat" w:cs="Arial"/>
          <w:b/>
          <w:sz w:val="20"/>
          <w:szCs w:val="20"/>
        </w:rPr>
        <w:t xml:space="preserve">Representación Federal </w:t>
      </w:r>
      <w:r w:rsidRPr="00221FF2">
        <w:rPr>
          <w:rFonts w:ascii="Montserrat" w:hAnsi="Montserrat" w:cs="Arial"/>
          <w:sz w:val="20"/>
          <w:szCs w:val="20"/>
        </w:rPr>
        <w:t xml:space="preserve">conducen reuniones de trabajo con personal directivo de las </w:t>
      </w:r>
      <w:r w:rsidRPr="00221FF2">
        <w:rPr>
          <w:rFonts w:ascii="Montserrat" w:hAnsi="Montserrat" w:cs="Arial"/>
          <w:b/>
          <w:sz w:val="20"/>
          <w:szCs w:val="20"/>
        </w:rPr>
        <w:t>Jurisdicciones Sanitarias</w:t>
      </w:r>
      <w:r w:rsidRPr="00221FF2">
        <w:rPr>
          <w:rFonts w:ascii="Montserrat" w:hAnsi="Montserrat" w:cs="Arial"/>
          <w:sz w:val="20"/>
          <w:szCs w:val="20"/>
        </w:rPr>
        <w:t xml:space="preserve"> en donde operan las </w:t>
      </w:r>
      <w:r w:rsidRPr="00221FF2">
        <w:rPr>
          <w:rFonts w:ascii="Montserrat" w:hAnsi="Montserrat" w:cs="Arial"/>
          <w:b/>
          <w:sz w:val="20"/>
          <w:szCs w:val="20"/>
        </w:rPr>
        <w:t>UMM</w:t>
      </w:r>
      <w:r w:rsidRPr="00221FF2">
        <w:rPr>
          <w:rFonts w:ascii="Montserrat" w:hAnsi="Montserrat" w:cs="Arial"/>
          <w:sz w:val="20"/>
          <w:szCs w:val="20"/>
        </w:rPr>
        <w:t xml:space="preserve"> del </w:t>
      </w:r>
      <w:r w:rsidRPr="00221FF2">
        <w:rPr>
          <w:rFonts w:ascii="Montserrat" w:hAnsi="Montserrat" w:cs="Arial"/>
          <w:i/>
          <w:sz w:val="20"/>
          <w:szCs w:val="20"/>
        </w:rPr>
        <w:t>Programa</w:t>
      </w:r>
      <w:r w:rsidRPr="00221FF2">
        <w:rPr>
          <w:rFonts w:ascii="Montserrat" w:hAnsi="Montserrat" w:cs="Arial"/>
          <w:b/>
          <w:sz w:val="20"/>
          <w:szCs w:val="20"/>
        </w:rPr>
        <w:t xml:space="preserve"> FAM</w:t>
      </w:r>
      <w:r w:rsidRPr="00221FF2">
        <w:rPr>
          <w:rFonts w:ascii="Montserrat" w:hAnsi="Montserrat" w:cs="Arial"/>
          <w:sz w:val="20"/>
          <w:szCs w:val="20"/>
        </w:rPr>
        <w:t>, para promover el apoyo a las acciones de Contraloría Social.</w:t>
      </w:r>
    </w:p>
    <w:p w:rsidR="00E2094F" w:rsidRPr="00B64745" w:rsidRDefault="00E2094F" w:rsidP="00E2094F">
      <w:pPr>
        <w:spacing w:line="360" w:lineRule="auto"/>
        <w:jc w:val="both"/>
        <w:rPr>
          <w:rFonts w:ascii="Montserrat" w:hAnsi="Montserrat" w:cs="Arial"/>
          <w:sz w:val="8"/>
          <w:szCs w:val="8"/>
        </w:rPr>
      </w:pPr>
    </w:p>
    <w:p w:rsidR="00E2094F" w:rsidRDefault="00E2094F" w:rsidP="00E2094F">
      <w:pPr>
        <w:pStyle w:val="Prrafodelista"/>
        <w:numPr>
          <w:ilvl w:val="0"/>
          <w:numId w:val="21"/>
        </w:numPr>
        <w:tabs>
          <w:tab w:val="left" w:pos="1276"/>
        </w:tabs>
        <w:spacing w:line="360" w:lineRule="auto"/>
        <w:jc w:val="both"/>
        <w:rPr>
          <w:rFonts w:ascii="Montserrat" w:hAnsi="Montserrat" w:cs="Arial"/>
          <w:sz w:val="20"/>
          <w:szCs w:val="20"/>
        </w:rPr>
      </w:pPr>
      <w:r w:rsidRPr="00C95653">
        <w:rPr>
          <w:rFonts w:ascii="Montserrat" w:hAnsi="Montserrat" w:cs="Arial"/>
          <w:sz w:val="20"/>
          <w:szCs w:val="20"/>
        </w:rPr>
        <w:t xml:space="preserve">Los </w:t>
      </w:r>
      <w:r w:rsidRPr="00C95653">
        <w:rPr>
          <w:rFonts w:ascii="Montserrat" w:hAnsi="Montserrat" w:cs="Arial"/>
          <w:b/>
          <w:sz w:val="20"/>
          <w:szCs w:val="20"/>
        </w:rPr>
        <w:t>SES</w:t>
      </w:r>
      <w:r w:rsidRPr="00C95653">
        <w:rPr>
          <w:rFonts w:ascii="Montserrat" w:hAnsi="Montserrat" w:cs="Arial"/>
          <w:sz w:val="20"/>
          <w:szCs w:val="20"/>
        </w:rPr>
        <w:t xml:space="preserve"> a través de la </w:t>
      </w:r>
      <w:r w:rsidRPr="00C95653">
        <w:rPr>
          <w:rFonts w:ascii="Montserrat" w:hAnsi="Montserrat" w:cs="Arial"/>
          <w:b/>
          <w:sz w:val="20"/>
          <w:szCs w:val="20"/>
        </w:rPr>
        <w:t xml:space="preserve">Representación Federal </w:t>
      </w:r>
      <w:r>
        <w:rPr>
          <w:rFonts w:ascii="Montserrat" w:hAnsi="Montserrat" w:cs="Arial"/>
          <w:sz w:val="20"/>
          <w:szCs w:val="20"/>
        </w:rPr>
        <w:t xml:space="preserve">reproducen y distribuyen </w:t>
      </w:r>
      <w:r w:rsidRPr="00C95653">
        <w:rPr>
          <w:rFonts w:ascii="Montserrat" w:hAnsi="Montserrat" w:cs="Arial"/>
          <w:sz w:val="20"/>
          <w:szCs w:val="20"/>
        </w:rPr>
        <w:t xml:space="preserve">en las localidades </w:t>
      </w:r>
      <w:r>
        <w:rPr>
          <w:rFonts w:ascii="Montserrat" w:hAnsi="Montserrat" w:cs="Arial"/>
          <w:sz w:val="20"/>
          <w:szCs w:val="20"/>
        </w:rPr>
        <w:t>Subsede</w:t>
      </w:r>
      <w:r w:rsidRPr="00C95653">
        <w:rPr>
          <w:rFonts w:ascii="Montserrat" w:hAnsi="Montserrat" w:cs="Arial"/>
          <w:b/>
          <w:sz w:val="20"/>
          <w:szCs w:val="20"/>
        </w:rPr>
        <w:t xml:space="preserve"> </w:t>
      </w:r>
      <w:r w:rsidRPr="00C95653">
        <w:rPr>
          <w:rFonts w:ascii="Montserrat" w:hAnsi="Montserrat" w:cs="Arial"/>
          <w:sz w:val="20"/>
          <w:szCs w:val="20"/>
        </w:rPr>
        <w:t xml:space="preserve">del </w:t>
      </w:r>
      <w:r w:rsidRPr="00C95653">
        <w:rPr>
          <w:rFonts w:ascii="Montserrat" w:hAnsi="Montserrat" w:cs="Arial"/>
          <w:i/>
          <w:sz w:val="20"/>
          <w:szCs w:val="20"/>
        </w:rPr>
        <w:t>Programa</w:t>
      </w:r>
      <w:r w:rsidRPr="00C95653">
        <w:rPr>
          <w:rFonts w:ascii="Montserrat" w:hAnsi="Montserrat" w:cs="Arial"/>
          <w:b/>
          <w:sz w:val="20"/>
          <w:szCs w:val="20"/>
        </w:rPr>
        <w:t xml:space="preserve"> FAM,</w:t>
      </w:r>
      <w:r w:rsidRPr="00C95653">
        <w:rPr>
          <w:rFonts w:ascii="Montserrat" w:hAnsi="Montserrat" w:cs="Arial"/>
          <w:sz w:val="20"/>
          <w:szCs w:val="20"/>
        </w:rPr>
        <w:t xml:space="preserve"> Las Funciones del Comité de Contraloría Social” </w:t>
      </w:r>
      <w:r w:rsidRPr="00C95653">
        <w:rPr>
          <w:rFonts w:ascii="Montserrat" w:hAnsi="Montserrat" w:cs="Arial"/>
          <w:b/>
          <w:sz w:val="20"/>
          <w:szCs w:val="20"/>
        </w:rPr>
        <w:t>(Anexo-7)</w:t>
      </w:r>
      <w:r w:rsidRPr="00C95653">
        <w:rPr>
          <w:rFonts w:ascii="Montserrat" w:hAnsi="Montserrat" w:cs="Arial"/>
          <w:sz w:val="20"/>
          <w:szCs w:val="20"/>
        </w:rPr>
        <w:t>:</w:t>
      </w:r>
    </w:p>
    <w:p w:rsidR="00E2094F" w:rsidRPr="00221FF2" w:rsidRDefault="00E2094F" w:rsidP="00E2094F">
      <w:pPr>
        <w:pStyle w:val="Prrafodelista"/>
        <w:numPr>
          <w:ilvl w:val="0"/>
          <w:numId w:val="21"/>
        </w:numPr>
        <w:tabs>
          <w:tab w:val="left" w:pos="1276"/>
        </w:tabs>
        <w:spacing w:line="360" w:lineRule="auto"/>
        <w:jc w:val="both"/>
        <w:rPr>
          <w:rFonts w:ascii="Montserrat" w:hAnsi="Montserrat" w:cs="Arial"/>
          <w:sz w:val="20"/>
          <w:szCs w:val="20"/>
        </w:rPr>
      </w:pPr>
      <w:r w:rsidRPr="00EB2811">
        <w:rPr>
          <w:rFonts w:ascii="Montserrat" w:hAnsi="Montserrat"/>
          <w:b/>
          <w:sz w:val="20"/>
        </w:rPr>
        <w:t>Son funciones del Comité de Contraloría Social</w:t>
      </w:r>
      <w:r w:rsidRPr="00EB2811">
        <w:rPr>
          <w:rFonts w:ascii="Montserrat" w:hAnsi="Montserrat"/>
          <w:sz w:val="20"/>
        </w:rPr>
        <w:t xml:space="preserve">: </w:t>
      </w:r>
    </w:p>
    <w:p w:rsidR="00E2094F" w:rsidRPr="00221FF2" w:rsidRDefault="00E2094F" w:rsidP="00E2094F">
      <w:pPr>
        <w:pStyle w:val="Prrafodelista"/>
        <w:numPr>
          <w:ilvl w:val="0"/>
          <w:numId w:val="19"/>
        </w:numPr>
        <w:tabs>
          <w:tab w:val="left" w:pos="1134"/>
        </w:tabs>
        <w:spacing w:line="360" w:lineRule="auto"/>
        <w:ind w:left="1134" w:hanging="283"/>
        <w:jc w:val="both"/>
        <w:rPr>
          <w:rFonts w:ascii="Montserrat" w:hAnsi="Montserrat" w:cs="Arial"/>
          <w:sz w:val="20"/>
          <w:szCs w:val="20"/>
        </w:rPr>
      </w:pPr>
      <w:r w:rsidRPr="00221FF2">
        <w:rPr>
          <w:rFonts w:ascii="Montserrat" w:hAnsi="Montserrat" w:cs="Arial"/>
          <w:color w:val="222222"/>
          <w:sz w:val="20"/>
          <w:szCs w:val="20"/>
          <w:shd w:val="clear" w:color="auto" w:fill="FFFFFF"/>
        </w:rPr>
        <w:lastRenderedPageBreak/>
        <w:t>Solicitar a la Representaci</w:t>
      </w:r>
      <w:r>
        <w:rPr>
          <w:rFonts w:ascii="Montserrat" w:hAnsi="Montserrat" w:cs="Arial"/>
          <w:color w:val="222222"/>
          <w:sz w:val="20"/>
          <w:szCs w:val="20"/>
          <w:shd w:val="clear" w:color="auto" w:fill="FFFFFF"/>
        </w:rPr>
        <w:t>ó</w:t>
      </w:r>
      <w:r w:rsidRPr="00221FF2">
        <w:rPr>
          <w:rFonts w:ascii="Montserrat" w:hAnsi="Montserrat" w:cs="Arial"/>
          <w:color w:val="222222"/>
          <w:sz w:val="20"/>
          <w:szCs w:val="20"/>
          <w:shd w:val="clear" w:color="auto" w:fill="FFFFFF"/>
        </w:rPr>
        <w:t>n Federal, la información pública relacionada con la operación del mismo.</w:t>
      </w:r>
    </w:p>
    <w:p w:rsidR="00E2094F" w:rsidRPr="00221FF2" w:rsidRDefault="00E2094F" w:rsidP="00E2094F">
      <w:pPr>
        <w:pStyle w:val="Prrafodelista"/>
        <w:numPr>
          <w:ilvl w:val="0"/>
          <w:numId w:val="19"/>
        </w:numPr>
        <w:tabs>
          <w:tab w:val="left" w:pos="1276"/>
        </w:tabs>
        <w:spacing w:line="360" w:lineRule="auto"/>
        <w:ind w:left="1134" w:hanging="283"/>
        <w:jc w:val="both"/>
        <w:rPr>
          <w:rFonts w:ascii="Montserrat" w:hAnsi="Montserrat" w:cs="Arial"/>
          <w:sz w:val="20"/>
          <w:szCs w:val="20"/>
        </w:rPr>
      </w:pPr>
      <w:r w:rsidRPr="00221FF2">
        <w:rPr>
          <w:rFonts w:ascii="Montserrat" w:hAnsi="Montserrat" w:cs="Arial"/>
          <w:color w:val="222222"/>
          <w:sz w:val="20"/>
          <w:szCs w:val="20"/>
          <w:shd w:val="clear" w:color="auto" w:fill="FFFFFF"/>
        </w:rPr>
        <w:t xml:space="preserve">Vigilar que: </w:t>
      </w:r>
    </w:p>
    <w:p w:rsidR="00E2094F" w:rsidRPr="000F188F" w:rsidRDefault="00E2094F" w:rsidP="00E2094F">
      <w:pPr>
        <w:pStyle w:val="Prrafodelista"/>
        <w:numPr>
          <w:ilvl w:val="0"/>
          <w:numId w:val="9"/>
        </w:numPr>
        <w:spacing w:after="160"/>
        <w:ind w:left="1560" w:hanging="426"/>
        <w:jc w:val="both"/>
        <w:rPr>
          <w:rFonts w:ascii="Montserrat" w:hAnsi="Montserrat" w:cs="Arial"/>
          <w:color w:val="222222"/>
          <w:sz w:val="20"/>
          <w:szCs w:val="20"/>
          <w:shd w:val="clear" w:color="auto" w:fill="FFFFFF"/>
        </w:rPr>
      </w:pPr>
      <w:r w:rsidRPr="000F188F">
        <w:rPr>
          <w:rFonts w:ascii="Montserrat" w:hAnsi="Montserrat" w:cs="Arial"/>
          <w:color w:val="222222"/>
          <w:sz w:val="20"/>
          <w:szCs w:val="20"/>
          <w:shd w:val="clear" w:color="auto" w:fill="FFFFFF"/>
        </w:rPr>
        <w:t xml:space="preserve">Se difunda información suficiente, veraz y oportuna sobre la operación </w:t>
      </w:r>
      <w:r w:rsidRPr="000F188F">
        <w:rPr>
          <w:rFonts w:ascii="Montserrat" w:hAnsi="Montserrat" w:cs="Arial"/>
          <w:sz w:val="20"/>
          <w:szCs w:val="20"/>
          <w:shd w:val="clear" w:color="auto" w:fill="FFFFFF"/>
        </w:rPr>
        <w:t xml:space="preserve">del </w:t>
      </w:r>
      <w:r w:rsidRPr="000F188F">
        <w:rPr>
          <w:rFonts w:ascii="Montserrat" w:hAnsi="Montserrat" w:cs="Arial"/>
          <w:b/>
          <w:sz w:val="20"/>
          <w:szCs w:val="20"/>
          <w:shd w:val="clear" w:color="auto" w:fill="FFFFFF"/>
        </w:rPr>
        <w:t>Programa</w:t>
      </w:r>
      <w:r w:rsidRPr="000F188F">
        <w:rPr>
          <w:rFonts w:ascii="Montserrat" w:hAnsi="Montserrat" w:cs="Arial"/>
          <w:sz w:val="20"/>
          <w:szCs w:val="20"/>
          <w:shd w:val="clear" w:color="auto" w:fill="FFFFFF"/>
        </w:rPr>
        <w:t>.</w:t>
      </w:r>
    </w:p>
    <w:p w:rsidR="00E2094F" w:rsidRPr="000F188F" w:rsidRDefault="00E2094F" w:rsidP="00E2094F">
      <w:pPr>
        <w:pStyle w:val="Prrafodelista"/>
        <w:numPr>
          <w:ilvl w:val="0"/>
          <w:numId w:val="9"/>
        </w:numPr>
        <w:spacing w:after="160" w:line="259" w:lineRule="auto"/>
        <w:ind w:left="1560" w:hanging="426"/>
        <w:jc w:val="both"/>
        <w:rPr>
          <w:rFonts w:ascii="Montserrat" w:hAnsi="Montserrat" w:cs="Arial"/>
          <w:sz w:val="20"/>
          <w:szCs w:val="20"/>
          <w:shd w:val="clear" w:color="auto" w:fill="FFFFFF"/>
        </w:rPr>
      </w:pPr>
      <w:r w:rsidRPr="000F188F">
        <w:rPr>
          <w:rFonts w:ascii="Montserrat" w:hAnsi="Montserrat" w:cs="Arial"/>
          <w:color w:val="222222"/>
          <w:sz w:val="20"/>
          <w:szCs w:val="20"/>
          <w:shd w:val="clear" w:color="auto" w:fill="FFFFFF"/>
        </w:rPr>
        <w:t xml:space="preserve">El </w:t>
      </w:r>
      <w:r w:rsidRPr="000F188F">
        <w:rPr>
          <w:rFonts w:ascii="Montserrat" w:hAnsi="Montserrat" w:cs="Arial"/>
          <w:sz w:val="20"/>
          <w:szCs w:val="20"/>
          <w:shd w:val="clear" w:color="auto" w:fill="FFFFFF"/>
        </w:rPr>
        <w:t>ejercicio de los recursos públicos para la prestación de los servicios de salud sea oportunos, transparentes y con apego a lo establecido en las reglas de operación y, en su caso, en la normatividad aplicable.</w:t>
      </w:r>
    </w:p>
    <w:p w:rsidR="00E2094F" w:rsidRPr="000F188F" w:rsidRDefault="00E2094F" w:rsidP="00E2094F">
      <w:pPr>
        <w:pStyle w:val="Prrafodelista"/>
        <w:numPr>
          <w:ilvl w:val="0"/>
          <w:numId w:val="9"/>
        </w:numPr>
        <w:spacing w:after="160" w:line="259" w:lineRule="auto"/>
        <w:ind w:left="1560" w:hanging="426"/>
        <w:jc w:val="both"/>
        <w:rPr>
          <w:rFonts w:ascii="Montserrat" w:hAnsi="Montserrat" w:cs="Arial"/>
          <w:sz w:val="20"/>
          <w:szCs w:val="20"/>
          <w:shd w:val="clear" w:color="auto" w:fill="FFFFFF"/>
        </w:rPr>
      </w:pPr>
      <w:r w:rsidRPr="000F188F">
        <w:rPr>
          <w:rFonts w:ascii="Montserrat" w:hAnsi="Montserrat" w:cs="Arial"/>
          <w:sz w:val="20"/>
          <w:szCs w:val="20"/>
          <w:shd w:val="clear" w:color="auto" w:fill="FFFFFF"/>
        </w:rPr>
        <w:t xml:space="preserve">Los beneficiarios del </w:t>
      </w:r>
      <w:r w:rsidRPr="000F188F">
        <w:rPr>
          <w:rFonts w:ascii="Montserrat" w:hAnsi="Montserrat" w:cs="Arial"/>
          <w:b/>
          <w:sz w:val="20"/>
          <w:szCs w:val="20"/>
          <w:shd w:val="clear" w:color="auto" w:fill="FFFFFF"/>
        </w:rPr>
        <w:t>Programa</w:t>
      </w:r>
      <w:r w:rsidRPr="000F188F">
        <w:rPr>
          <w:rFonts w:ascii="Montserrat" w:hAnsi="Montserrat" w:cs="Arial"/>
          <w:sz w:val="20"/>
          <w:szCs w:val="20"/>
          <w:shd w:val="clear" w:color="auto" w:fill="FFFFFF"/>
        </w:rPr>
        <w:t xml:space="preserve"> cumplan con los requisitos de acuerdo a la normatividad aplicable.</w:t>
      </w:r>
    </w:p>
    <w:p w:rsidR="00E2094F" w:rsidRPr="000F188F" w:rsidRDefault="00E2094F" w:rsidP="00E2094F">
      <w:pPr>
        <w:pStyle w:val="Prrafodelista"/>
        <w:numPr>
          <w:ilvl w:val="0"/>
          <w:numId w:val="9"/>
        </w:numPr>
        <w:spacing w:after="160" w:line="259" w:lineRule="auto"/>
        <w:ind w:left="1560" w:hanging="426"/>
        <w:jc w:val="both"/>
        <w:rPr>
          <w:rFonts w:ascii="Montserrat" w:hAnsi="Montserrat" w:cs="Arial"/>
          <w:sz w:val="20"/>
          <w:szCs w:val="20"/>
          <w:shd w:val="clear" w:color="auto" w:fill="FFFFFF"/>
        </w:rPr>
      </w:pPr>
      <w:r w:rsidRPr="000F188F">
        <w:rPr>
          <w:rFonts w:ascii="Montserrat" w:hAnsi="Montserrat" w:cs="Arial"/>
          <w:sz w:val="20"/>
          <w:szCs w:val="20"/>
          <w:shd w:val="clear" w:color="auto" w:fill="FFFFFF"/>
        </w:rPr>
        <w:t>Se cumpla con los períodos de ejecución de los servicios.</w:t>
      </w:r>
    </w:p>
    <w:p w:rsidR="00E2094F" w:rsidRPr="000F188F" w:rsidRDefault="00E2094F" w:rsidP="00E2094F">
      <w:pPr>
        <w:pStyle w:val="Prrafodelista"/>
        <w:numPr>
          <w:ilvl w:val="0"/>
          <w:numId w:val="9"/>
        </w:numPr>
        <w:spacing w:after="160" w:line="259" w:lineRule="auto"/>
        <w:ind w:left="1560" w:hanging="426"/>
        <w:jc w:val="both"/>
        <w:rPr>
          <w:rFonts w:ascii="Montserrat" w:hAnsi="Montserrat" w:cs="Arial"/>
          <w:sz w:val="20"/>
          <w:szCs w:val="20"/>
          <w:shd w:val="clear" w:color="auto" w:fill="FFFFFF"/>
        </w:rPr>
      </w:pPr>
      <w:r w:rsidRPr="000F188F">
        <w:rPr>
          <w:rFonts w:ascii="Montserrat" w:hAnsi="Montserrat" w:cs="Arial"/>
          <w:sz w:val="20"/>
          <w:szCs w:val="20"/>
          <w:shd w:val="clear" w:color="auto" w:fill="FFFFFF"/>
        </w:rPr>
        <w:t>Exista documentación comprobatoria del ejercicio de los recursos públicos y de la entrega de los servicios.</w:t>
      </w:r>
    </w:p>
    <w:p w:rsidR="00E2094F" w:rsidRPr="000F188F" w:rsidRDefault="00E2094F" w:rsidP="00E2094F">
      <w:pPr>
        <w:pStyle w:val="Prrafodelista"/>
        <w:numPr>
          <w:ilvl w:val="0"/>
          <w:numId w:val="9"/>
        </w:numPr>
        <w:spacing w:after="160" w:line="259" w:lineRule="auto"/>
        <w:ind w:left="1560" w:hanging="426"/>
        <w:jc w:val="both"/>
        <w:rPr>
          <w:rFonts w:ascii="Montserrat" w:hAnsi="Montserrat" w:cs="Arial"/>
          <w:sz w:val="20"/>
          <w:szCs w:val="20"/>
          <w:shd w:val="clear" w:color="auto" w:fill="FFFFFF"/>
        </w:rPr>
      </w:pPr>
      <w:r w:rsidRPr="000F188F">
        <w:rPr>
          <w:rFonts w:ascii="Montserrat" w:hAnsi="Montserrat" w:cs="Arial"/>
          <w:sz w:val="20"/>
          <w:szCs w:val="20"/>
          <w:shd w:val="clear" w:color="auto" w:fill="FFFFFF"/>
        </w:rPr>
        <w:t xml:space="preserve">El </w:t>
      </w:r>
      <w:r w:rsidRPr="000F188F">
        <w:rPr>
          <w:rFonts w:ascii="Montserrat" w:hAnsi="Montserrat" w:cs="Arial"/>
          <w:b/>
          <w:sz w:val="20"/>
          <w:szCs w:val="20"/>
          <w:shd w:val="clear" w:color="auto" w:fill="FFFFFF"/>
        </w:rPr>
        <w:t>Programa</w:t>
      </w:r>
      <w:r w:rsidRPr="000F188F">
        <w:rPr>
          <w:rFonts w:ascii="Montserrat" w:hAnsi="Montserrat" w:cs="Arial"/>
          <w:sz w:val="20"/>
          <w:szCs w:val="20"/>
          <w:shd w:val="clear" w:color="auto" w:fill="FFFFFF"/>
        </w:rPr>
        <w:t xml:space="preserve"> no se utilice con fines políticos, electorales, de lucro u otros distintos a</w:t>
      </w:r>
      <w:r>
        <w:rPr>
          <w:rFonts w:ascii="Montserrat" w:hAnsi="Montserrat" w:cs="Arial"/>
          <w:sz w:val="20"/>
          <w:szCs w:val="20"/>
          <w:shd w:val="clear" w:color="auto" w:fill="FFFFFF"/>
        </w:rPr>
        <w:t xml:space="preserve"> su </w:t>
      </w:r>
      <w:r w:rsidRPr="000F188F">
        <w:rPr>
          <w:rFonts w:ascii="Montserrat" w:hAnsi="Montserrat" w:cs="Arial"/>
          <w:sz w:val="20"/>
          <w:szCs w:val="20"/>
          <w:shd w:val="clear" w:color="auto" w:fill="FFFFFF"/>
        </w:rPr>
        <w:t>objet</w:t>
      </w:r>
      <w:r>
        <w:rPr>
          <w:rFonts w:ascii="Montserrat" w:hAnsi="Montserrat" w:cs="Arial"/>
          <w:sz w:val="20"/>
          <w:szCs w:val="20"/>
          <w:shd w:val="clear" w:color="auto" w:fill="FFFFFF"/>
        </w:rPr>
        <w:t>ivo</w:t>
      </w:r>
      <w:r w:rsidRPr="000F188F">
        <w:rPr>
          <w:rFonts w:ascii="Montserrat" w:hAnsi="Montserrat" w:cs="Arial"/>
          <w:sz w:val="20"/>
          <w:szCs w:val="20"/>
          <w:shd w:val="clear" w:color="auto" w:fill="FFFFFF"/>
        </w:rPr>
        <w:t>.</w:t>
      </w:r>
    </w:p>
    <w:p w:rsidR="00E2094F" w:rsidRPr="000F188F" w:rsidRDefault="00E2094F" w:rsidP="00E2094F">
      <w:pPr>
        <w:pStyle w:val="Prrafodelista"/>
        <w:numPr>
          <w:ilvl w:val="0"/>
          <w:numId w:val="9"/>
        </w:numPr>
        <w:spacing w:after="160" w:line="259" w:lineRule="auto"/>
        <w:ind w:left="1560" w:hanging="426"/>
        <w:jc w:val="both"/>
        <w:rPr>
          <w:rFonts w:ascii="Montserrat" w:hAnsi="Montserrat" w:cs="Arial"/>
          <w:sz w:val="20"/>
          <w:szCs w:val="20"/>
          <w:shd w:val="clear" w:color="auto" w:fill="FFFFFF"/>
        </w:rPr>
      </w:pPr>
      <w:r w:rsidRPr="000F188F">
        <w:rPr>
          <w:rFonts w:ascii="Montserrat" w:hAnsi="Montserrat" w:cs="Arial"/>
          <w:sz w:val="20"/>
          <w:szCs w:val="20"/>
          <w:shd w:val="clear" w:color="auto" w:fill="FFFFFF"/>
        </w:rPr>
        <w:t>El Programa se ejecute en un marco de igualdad entre mujeres y hombres.</w:t>
      </w:r>
    </w:p>
    <w:p w:rsidR="00E2094F" w:rsidRPr="000F188F" w:rsidRDefault="00E2094F" w:rsidP="00E2094F">
      <w:pPr>
        <w:pStyle w:val="Prrafodelista"/>
        <w:numPr>
          <w:ilvl w:val="0"/>
          <w:numId w:val="9"/>
        </w:numPr>
        <w:spacing w:line="259" w:lineRule="auto"/>
        <w:ind w:left="1560" w:hanging="426"/>
        <w:jc w:val="both"/>
        <w:rPr>
          <w:rFonts w:ascii="Montserrat" w:hAnsi="Montserrat" w:cs="Arial"/>
          <w:sz w:val="20"/>
          <w:szCs w:val="20"/>
          <w:shd w:val="clear" w:color="auto" w:fill="FFFFFF"/>
        </w:rPr>
      </w:pPr>
      <w:r w:rsidRPr="000F188F">
        <w:rPr>
          <w:rFonts w:ascii="Montserrat" w:hAnsi="Montserrat" w:cs="Arial"/>
          <w:sz w:val="20"/>
          <w:szCs w:val="20"/>
          <w:shd w:val="clear" w:color="auto" w:fill="FFFFFF"/>
        </w:rPr>
        <w:t xml:space="preserve">Las autoridades competentes den atención a las quejas y denuncias relacionadas con la operación del </w:t>
      </w:r>
      <w:r w:rsidRPr="000F188F">
        <w:rPr>
          <w:rFonts w:ascii="Montserrat" w:hAnsi="Montserrat" w:cs="Arial"/>
          <w:b/>
          <w:sz w:val="20"/>
          <w:szCs w:val="20"/>
          <w:shd w:val="clear" w:color="auto" w:fill="FFFFFF"/>
        </w:rPr>
        <w:t>Programa</w:t>
      </w:r>
      <w:r w:rsidRPr="000F188F">
        <w:rPr>
          <w:rFonts w:ascii="Montserrat" w:hAnsi="Montserrat" w:cs="Arial"/>
          <w:sz w:val="20"/>
          <w:szCs w:val="20"/>
          <w:shd w:val="clear" w:color="auto" w:fill="FFFFFF"/>
        </w:rPr>
        <w:t>.</w:t>
      </w:r>
    </w:p>
    <w:p w:rsidR="00E2094F" w:rsidRPr="00B86894" w:rsidRDefault="00E2094F" w:rsidP="00E2094F">
      <w:pPr>
        <w:pStyle w:val="Prrafodelista"/>
        <w:spacing w:line="259" w:lineRule="auto"/>
        <w:ind w:left="1560" w:hanging="426"/>
        <w:jc w:val="both"/>
        <w:rPr>
          <w:rFonts w:ascii="Montserrat" w:hAnsi="Montserrat" w:cs="Arial"/>
          <w:color w:val="222222"/>
          <w:sz w:val="20"/>
          <w:szCs w:val="20"/>
          <w:shd w:val="clear" w:color="auto" w:fill="FFFFFF"/>
        </w:rPr>
      </w:pPr>
    </w:p>
    <w:p w:rsidR="00E2094F" w:rsidRPr="00475898" w:rsidRDefault="00E2094F" w:rsidP="00E2094F">
      <w:pPr>
        <w:pStyle w:val="Prrafodelista"/>
        <w:numPr>
          <w:ilvl w:val="0"/>
          <w:numId w:val="9"/>
        </w:numPr>
        <w:spacing w:after="160" w:line="259" w:lineRule="auto"/>
        <w:ind w:left="1560" w:hanging="426"/>
        <w:jc w:val="both"/>
        <w:rPr>
          <w:rFonts w:ascii="Montserrat" w:hAnsi="Montserrat" w:cs="Arial"/>
          <w:color w:val="222222"/>
          <w:sz w:val="20"/>
          <w:szCs w:val="20"/>
          <w:shd w:val="clear" w:color="auto" w:fill="FFFFFF"/>
        </w:rPr>
      </w:pPr>
      <w:r w:rsidRPr="00475898">
        <w:rPr>
          <w:rFonts w:ascii="Montserrat" w:hAnsi="Montserrat" w:cs="Arial"/>
          <w:bCs/>
          <w:sz w:val="20"/>
          <w:szCs w:val="20"/>
          <w:shd w:val="clear" w:color="auto" w:fill="FFFFFF"/>
        </w:rPr>
        <w:t xml:space="preserve">Registrar en los </w:t>
      </w:r>
      <w:r w:rsidRPr="00475898">
        <w:rPr>
          <w:rFonts w:ascii="Montserrat" w:hAnsi="Montserrat" w:cs="Arial"/>
          <w:b/>
          <w:bCs/>
          <w:sz w:val="20"/>
          <w:szCs w:val="20"/>
          <w:shd w:val="clear" w:color="auto" w:fill="FFFFFF"/>
        </w:rPr>
        <w:t>Informes</w:t>
      </w:r>
      <w:r w:rsidRPr="00475898">
        <w:rPr>
          <w:rFonts w:ascii="Montserrat" w:hAnsi="Montserrat" w:cs="Arial"/>
          <w:bCs/>
          <w:sz w:val="20"/>
          <w:szCs w:val="20"/>
          <w:shd w:val="clear" w:color="auto" w:fill="FFFFFF"/>
        </w:rPr>
        <w:t xml:space="preserve"> </w:t>
      </w:r>
      <w:r w:rsidRPr="00475898">
        <w:rPr>
          <w:rFonts w:ascii="Montserrat" w:hAnsi="Montserrat" w:cs="Arial"/>
          <w:b/>
          <w:bCs/>
          <w:sz w:val="20"/>
          <w:szCs w:val="20"/>
          <w:shd w:val="clear" w:color="auto" w:fill="FFFFFF"/>
        </w:rPr>
        <w:t>(Anexo-2</w:t>
      </w:r>
      <w:r w:rsidRPr="00475898">
        <w:rPr>
          <w:rFonts w:ascii="Montserrat" w:hAnsi="Montserrat" w:cs="Arial"/>
          <w:bCs/>
          <w:sz w:val="20"/>
          <w:szCs w:val="20"/>
          <w:shd w:val="clear" w:color="auto" w:fill="FFFFFF"/>
        </w:rPr>
        <w:t xml:space="preserve">) los resultados de las actividades de Contraloría Social </w:t>
      </w:r>
      <w:r w:rsidRPr="00475898">
        <w:rPr>
          <w:rFonts w:ascii="Montserrat" w:hAnsi="Montserrat" w:cs="Arial"/>
          <w:sz w:val="20"/>
          <w:szCs w:val="20"/>
          <w:shd w:val="clear" w:color="auto" w:fill="FFFFFF"/>
        </w:rPr>
        <w:t xml:space="preserve">realizadas, así como dar seguimiento, en su caso, a </w:t>
      </w:r>
      <w:r w:rsidRPr="00475898">
        <w:rPr>
          <w:rFonts w:ascii="Montserrat" w:hAnsi="Montserrat" w:cs="Arial"/>
          <w:color w:val="222222"/>
          <w:sz w:val="20"/>
          <w:szCs w:val="20"/>
          <w:shd w:val="clear" w:color="auto" w:fill="FFFFFF"/>
        </w:rPr>
        <w:t>los mismos;</w:t>
      </w:r>
    </w:p>
    <w:p w:rsidR="00E2094F" w:rsidRPr="00475898" w:rsidRDefault="00E2094F" w:rsidP="00E2094F">
      <w:pPr>
        <w:pStyle w:val="Prrafodelista"/>
        <w:numPr>
          <w:ilvl w:val="0"/>
          <w:numId w:val="9"/>
        </w:numPr>
        <w:spacing w:after="160" w:line="259" w:lineRule="auto"/>
        <w:ind w:left="1560" w:hanging="426"/>
        <w:jc w:val="both"/>
        <w:rPr>
          <w:rFonts w:ascii="Montserrat" w:hAnsi="Montserrat" w:cs="Arial"/>
          <w:color w:val="222222"/>
          <w:sz w:val="20"/>
          <w:szCs w:val="20"/>
          <w:shd w:val="clear" w:color="auto" w:fill="FFFFFF"/>
        </w:rPr>
      </w:pPr>
      <w:r w:rsidRPr="00475898">
        <w:rPr>
          <w:rFonts w:ascii="Montserrat" w:hAnsi="Montserrat" w:cs="Arial"/>
          <w:color w:val="222222"/>
          <w:sz w:val="20"/>
          <w:szCs w:val="20"/>
          <w:shd w:val="clear" w:color="auto" w:fill="FFFFFF"/>
        </w:rPr>
        <w:t xml:space="preserve">Recibir las quejas y denuncias sobre la aplicación y </w:t>
      </w:r>
      <w:r w:rsidRPr="00475898">
        <w:rPr>
          <w:rFonts w:ascii="Montserrat" w:hAnsi="Montserrat" w:cs="Arial"/>
          <w:sz w:val="20"/>
          <w:szCs w:val="20"/>
          <w:shd w:val="clear" w:color="auto" w:fill="FFFFFF"/>
        </w:rPr>
        <w:t xml:space="preserve">ejecución del </w:t>
      </w:r>
      <w:r w:rsidRPr="00475898">
        <w:rPr>
          <w:rFonts w:ascii="Montserrat" w:hAnsi="Montserrat" w:cs="Arial"/>
          <w:b/>
          <w:sz w:val="20"/>
          <w:szCs w:val="20"/>
          <w:shd w:val="clear" w:color="auto" w:fill="FFFFFF"/>
        </w:rPr>
        <w:t>Programa</w:t>
      </w:r>
      <w:r w:rsidRPr="00475898">
        <w:rPr>
          <w:rFonts w:ascii="Montserrat" w:hAnsi="Montserrat" w:cs="Arial"/>
          <w:sz w:val="20"/>
          <w:szCs w:val="20"/>
          <w:shd w:val="clear" w:color="auto" w:fill="FFFFFF"/>
        </w:rPr>
        <w:t xml:space="preserve">, recabar la información de las mismas y, en su caso, presentarlas </w:t>
      </w:r>
      <w:r w:rsidRPr="00475898">
        <w:rPr>
          <w:rFonts w:ascii="Montserrat" w:hAnsi="Montserrat" w:cs="Arial"/>
          <w:color w:val="222222"/>
          <w:sz w:val="20"/>
          <w:szCs w:val="20"/>
          <w:shd w:val="clear" w:color="auto" w:fill="FFFFFF"/>
        </w:rPr>
        <w:t xml:space="preserve">junto con la información recopilada a la </w:t>
      </w:r>
      <w:r w:rsidRPr="00475898">
        <w:rPr>
          <w:rFonts w:ascii="Montserrat" w:hAnsi="Montserrat" w:cs="Arial"/>
          <w:b/>
          <w:color w:val="222222"/>
          <w:sz w:val="20"/>
          <w:szCs w:val="20"/>
          <w:shd w:val="clear" w:color="auto" w:fill="FFFFFF"/>
        </w:rPr>
        <w:t>Representación Federal</w:t>
      </w:r>
      <w:r w:rsidRPr="00475898">
        <w:rPr>
          <w:rFonts w:ascii="Montserrat" w:hAnsi="Montserrat" w:cs="Arial"/>
          <w:color w:val="222222"/>
          <w:sz w:val="20"/>
          <w:szCs w:val="20"/>
          <w:shd w:val="clear" w:color="auto" w:fill="FFFFFF"/>
        </w:rPr>
        <w:t xml:space="preserve"> a efecto de que se tomen las medidas a que haya lugar, y</w:t>
      </w:r>
    </w:p>
    <w:p w:rsidR="00E2094F" w:rsidRPr="00475898" w:rsidRDefault="00E2094F" w:rsidP="00E2094F">
      <w:pPr>
        <w:pStyle w:val="Prrafodelista"/>
        <w:numPr>
          <w:ilvl w:val="0"/>
          <w:numId w:val="9"/>
        </w:numPr>
        <w:spacing w:after="160" w:line="259" w:lineRule="auto"/>
        <w:ind w:left="1560" w:hanging="426"/>
        <w:jc w:val="both"/>
        <w:rPr>
          <w:rFonts w:ascii="Montserrat" w:hAnsi="Montserrat" w:cs="Arial"/>
          <w:color w:val="222222"/>
          <w:sz w:val="20"/>
          <w:szCs w:val="20"/>
          <w:shd w:val="clear" w:color="auto" w:fill="FFFFFF"/>
        </w:rPr>
      </w:pPr>
      <w:r w:rsidRPr="00475898">
        <w:rPr>
          <w:rFonts w:ascii="Montserrat" w:hAnsi="Montserrat" w:cs="Arial"/>
          <w:color w:val="222222"/>
          <w:sz w:val="20"/>
          <w:szCs w:val="20"/>
          <w:shd w:val="clear" w:color="auto" w:fill="FFFFFF"/>
        </w:rPr>
        <w:t>Recibir las quejas y denuncias que puedan dar lugar al fincamiento de responsabilidades administrativas, civiles o penales, así como turnarlas a las autoridades competentes para su atención.</w:t>
      </w:r>
    </w:p>
    <w:p w:rsidR="00E2094F" w:rsidRDefault="00E2094F" w:rsidP="00E2094F">
      <w:pPr>
        <w:pStyle w:val="Prrafodelista"/>
        <w:numPr>
          <w:ilvl w:val="0"/>
          <w:numId w:val="9"/>
        </w:numPr>
        <w:spacing w:after="160" w:line="259" w:lineRule="auto"/>
        <w:ind w:left="1560" w:hanging="426"/>
        <w:jc w:val="both"/>
        <w:rPr>
          <w:rFonts w:ascii="Montserrat" w:hAnsi="Montserrat" w:cs="Arial"/>
          <w:sz w:val="20"/>
          <w:szCs w:val="20"/>
          <w:shd w:val="clear" w:color="auto" w:fill="FFFFFF"/>
        </w:rPr>
      </w:pPr>
      <w:r w:rsidRPr="00475898">
        <w:rPr>
          <w:rFonts w:ascii="Montserrat" w:hAnsi="Montserrat" w:cs="Arial"/>
          <w:sz w:val="20"/>
          <w:szCs w:val="20"/>
          <w:shd w:val="clear" w:color="auto" w:fill="FFFFFF"/>
        </w:rPr>
        <w:t xml:space="preserve">Realizar el </w:t>
      </w:r>
      <w:r w:rsidRPr="00475898">
        <w:rPr>
          <w:rFonts w:ascii="Montserrat" w:hAnsi="Montserrat" w:cs="Arial"/>
          <w:b/>
          <w:color w:val="000000" w:themeColor="text1"/>
          <w:sz w:val="20"/>
          <w:szCs w:val="20"/>
        </w:rPr>
        <w:t xml:space="preserve">Informe </w:t>
      </w:r>
      <w:r>
        <w:rPr>
          <w:rFonts w:ascii="Montserrat" w:hAnsi="Montserrat" w:cs="Arial"/>
          <w:b/>
          <w:color w:val="000000" w:themeColor="text1"/>
          <w:sz w:val="20"/>
          <w:szCs w:val="20"/>
        </w:rPr>
        <w:t xml:space="preserve">Anual </w:t>
      </w:r>
      <w:r w:rsidRPr="00475898">
        <w:rPr>
          <w:rFonts w:ascii="Montserrat" w:hAnsi="Montserrat" w:cs="Arial"/>
          <w:b/>
          <w:color w:val="000000" w:themeColor="text1"/>
          <w:sz w:val="20"/>
          <w:szCs w:val="20"/>
        </w:rPr>
        <w:t xml:space="preserve">de Resultados del Comité de Contraloría Social a los Beneficiarios (Anexo-11), </w:t>
      </w:r>
      <w:r w:rsidRPr="00475898">
        <w:rPr>
          <w:rFonts w:ascii="Montserrat" w:hAnsi="Montserrat" w:cs="Arial"/>
          <w:color w:val="000000" w:themeColor="text1"/>
          <w:sz w:val="20"/>
          <w:szCs w:val="20"/>
          <w:shd w:val="clear" w:color="auto" w:fill="FFFFFF"/>
        </w:rPr>
        <w:t xml:space="preserve">para </w:t>
      </w:r>
      <w:r w:rsidRPr="00475898">
        <w:rPr>
          <w:rFonts w:ascii="Montserrat" w:hAnsi="Montserrat" w:cs="Arial"/>
          <w:sz w:val="20"/>
          <w:szCs w:val="20"/>
          <w:shd w:val="clear" w:color="auto" w:fill="FFFFFF"/>
        </w:rPr>
        <w:t xml:space="preserve">su entrega a la </w:t>
      </w:r>
      <w:r w:rsidRPr="00475898">
        <w:rPr>
          <w:rFonts w:ascii="Montserrat" w:hAnsi="Montserrat" w:cs="Arial"/>
          <w:b/>
          <w:sz w:val="20"/>
          <w:szCs w:val="20"/>
          <w:shd w:val="clear" w:color="auto" w:fill="FFFFFF"/>
        </w:rPr>
        <w:t>Representación Federal</w:t>
      </w:r>
      <w:r w:rsidRPr="00475898">
        <w:rPr>
          <w:rFonts w:ascii="Montserrat" w:hAnsi="Montserrat" w:cs="Arial"/>
          <w:sz w:val="20"/>
          <w:szCs w:val="20"/>
          <w:shd w:val="clear" w:color="auto" w:fill="FFFFFF"/>
        </w:rPr>
        <w:t>.</w:t>
      </w:r>
    </w:p>
    <w:p w:rsidR="00E2094F" w:rsidRDefault="00E2094F" w:rsidP="00E2094F">
      <w:pPr>
        <w:pStyle w:val="Prrafodelista"/>
        <w:spacing w:after="160" w:line="259" w:lineRule="auto"/>
        <w:ind w:left="1560"/>
        <w:jc w:val="both"/>
        <w:rPr>
          <w:rFonts w:ascii="Montserrat" w:hAnsi="Montserrat" w:cs="Arial"/>
          <w:sz w:val="20"/>
          <w:szCs w:val="20"/>
          <w:shd w:val="clear" w:color="auto" w:fill="FFFFFF"/>
        </w:rPr>
      </w:pPr>
    </w:p>
    <w:p w:rsidR="00E2094F" w:rsidRPr="00C54B8B" w:rsidRDefault="00E2094F" w:rsidP="00E2094F">
      <w:pPr>
        <w:shd w:val="clear" w:color="auto" w:fill="C6D9F1"/>
        <w:tabs>
          <w:tab w:val="left" w:pos="709"/>
        </w:tabs>
        <w:ind w:left="709" w:hanging="709"/>
        <w:jc w:val="both"/>
        <w:rPr>
          <w:rFonts w:ascii="Montserrat" w:hAnsi="Montserrat" w:cs="Arial"/>
          <w:b/>
        </w:rPr>
      </w:pPr>
      <w:r>
        <w:rPr>
          <w:rFonts w:ascii="Montserrat" w:hAnsi="Montserrat" w:cs="Arial"/>
          <w:b/>
        </w:rPr>
        <w:t>II.B.1.</w:t>
      </w:r>
      <w:r>
        <w:rPr>
          <w:rFonts w:ascii="Montserrat" w:hAnsi="Montserrat" w:cs="Arial"/>
          <w:b/>
        </w:rPr>
        <w:tab/>
      </w:r>
      <w:r w:rsidRPr="00C54B8B">
        <w:rPr>
          <w:rFonts w:ascii="Montserrat" w:hAnsi="Montserrat" w:cs="Arial"/>
          <w:b/>
        </w:rPr>
        <w:t xml:space="preserve">Derechos y Obligaciones de los Beneficiarios </w:t>
      </w:r>
    </w:p>
    <w:p w:rsidR="00E2094F" w:rsidRPr="00C54B8B" w:rsidRDefault="00E2094F" w:rsidP="00E2094F">
      <w:pPr>
        <w:pStyle w:val="Prrafodelista"/>
        <w:spacing w:line="360" w:lineRule="auto"/>
        <w:ind w:left="1418"/>
        <w:rPr>
          <w:rFonts w:ascii="Montserrat" w:hAnsi="Montserrat" w:cs="Arial"/>
          <w:sz w:val="20"/>
          <w:szCs w:val="20"/>
        </w:rPr>
      </w:pPr>
    </w:p>
    <w:p w:rsidR="00E2094F" w:rsidRPr="00F73AE5" w:rsidRDefault="00E2094F" w:rsidP="00E2094F">
      <w:pPr>
        <w:shd w:val="clear" w:color="auto" w:fill="FFFFFF" w:themeFill="background1"/>
        <w:tabs>
          <w:tab w:val="left" w:pos="2694"/>
        </w:tabs>
        <w:spacing w:line="360" w:lineRule="auto"/>
        <w:jc w:val="both"/>
        <w:rPr>
          <w:rFonts w:ascii="Montserrat" w:hAnsi="Montserrat" w:cs="Arial"/>
          <w:sz w:val="20"/>
          <w:szCs w:val="20"/>
        </w:rPr>
      </w:pPr>
      <w:r>
        <w:rPr>
          <w:rFonts w:ascii="Montserrat" w:hAnsi="Montserrat" w:cs="Arial"/>
          <w:sz w:val="20"/>
          <w:szCs w:val="20"/>
        </w:rPr>
        <w:t>El d</w:t>
      </w:r>
      <w:r w:rsidRPr="00F73AE5">
        <w:rPr>
          <w:rFonts w:ascii="Montserrat" w:hAnsi="Montserrat" w:cs="Arial"/>
          <w:sz w:val="20"/>
          <w:szCs w:val="20"/>
        </w:rPr>
        <w:t xml:space="preserve">iseño del escrito sobre los </w:t>
      </w:r>
      <w:r w:rsidRPr="00F73AE5">
        <w:rPr>
          <w:rFonts w:ascii="Montserrat" w:hAnsi="Montserrat" w:cs="Arial"/>
          <w:b/>
          <w:sz w:val="20"/>
          <w:szCs w:val="20"/>
        </w:rPr>
        <w:t>Derechos y Obligaciones de los Beneficiarios</w:t>
      </w:r>
      <w:r w:rsidRPr="00F73AE5">
        <w:rPr>
          <w:rFonts w:ascii="Montserrat" w:hAnsi="Montserrat" w:cs="Arial"/>
          <w:sz w:val="20"/>
          <w:szCs w:val="20"/>
        </w:rPr>
        <w:t xml:space="preserve"> </w:t>
      </w:r>
      <w:r w:rsidRPr="00F73AE5">
        <w:rPr>
          <w:rFonts w:ascii="Montserrat" w:hAnsi="Montserrat" w:cs="Arial"/>
          <w:b/>
          <w:sz w:val="20"/>
          <w:szCs w:val="20"/>
        </w:rPr>
        <w:t>(Anexo-12)</w:t>
      </w:r>
      <w:r w:rsidRPr="00F73AE5">
        <w:rPr>
          <w:rFonts w:ascii="Montserrat" w:hAnsi="Montserrat" w:cs="Arial"/>
          <w:sz w:val="20"/>
          <w:szCs w:val="20"/>
        </w:rPr>
        <w:t xml:space="preserve"> del </w:t>
      </w:r>
      <w:r w:rsidRPr="00F73AE5">
        <w:rPr>
          <w:rFonts w:ascii="Montserrat" w:hAnsi="Montserrat" w:cs="Arial"/>
          <w:i/>
          <w:sz w:val="20"/>
          <w:szCs w:val="20"/>
        </w:rPr>
        <w:t>Programa</w:t>
      </w:r>
      <w:r w:rsidRPr="00F73AE5">
        <w:rPr>
          <w:rFonts w:ascii="Montserrat" w:hAnsi="Montserrat" w:cs="Arial"/>
          <w:sz w:val="20"/>
          <w:szCs w:val="20"/>
        </w:rPr>
        <w:t xml:space="preserve"> </w:t>
      </w:r>
      <w:r w:rsidRPr="00F73AE5">
        <w:rPr>
          <w:rFonts w:ascii="Montserrat" w:hAnsi="Montserrat" w:cs="Arial"/>
          <w:b/>
          <w:sz w:val="20"/>
          <w:szCs w:val="20"/>
        </w:rPr>
        <w:t>FAM</w:t>
      </w:r>
      <w:r>
        <w:rPr>
          <w:rFonts w:ascii="Montserrat" w:hAnsi="Montserrat" w:cs="Arial"/>
          <w:b/>
          <w:sz w:val="20"/>
          <w:szCs w:val="20"/>
        </w:rPr>
        <w:t>:</w:t>
      </w:r>
    </w:p>
    <w:p w:rsidR="00E2094F" w:rsidRPr="0068775C" w:rsidRDefault="00E2094F" w:rsidP="00E2094F">
      <w:pPr>
        <w:pStyle w:val="Prrafodelista"/>
        <w:numPr>
          <w:ilvl w:val="1"/>
          <w:numId w:val="21"/>
        </w:numPr>
        <w:shd w:val="clear" w:color="auto" w:fill="FFFFFF" w:themeFill="background1"/>
        <w:tabs>
          <w:tab w:val="left" w:pos="2694"/>
        </w:tabs>
        <w:spacing w:line="360" w:lineRule="auto"/>
        <w:ind w:left="1134" w:hanging="425"/>
        <w:jc w:val="both"/>
        <w:rPr>
          <w:rFonts w:ascii="Montserrat" w:hAnsi="Montserrat" w:cs="Arial"/>
          <w:color w:val="0070C0"/>
          <w:sz w:val="20"/>
          <w:szCs w:val="20"/>
        </w:rPr>
      </w:pPr>
      <w:r w:rsidRPr="0068775C">
        <w:rPr>
          <w:rFonts w:ascii="Montserrat" w:hAnsi="Montserrat" w:cs="Arial"/>
          <w:b/>
          <w:color w:val="0070C0"/>
          <w:sz w:val="20"/>
          <w:szCs w:val="20"/>
        </w:rPr>
        <w:t>Derechos</w:t>
      </w:r>
      <w:r w:rsidRPr="0068775C">
        <w:rPr>
          <w:rFonts w:ascii="Montserrat" w:hAnsi="Montserrat" w:cs="Arial"/>
          <w:color w:val="0070C0"/>
          <w:sz w:val="20"/>
          <w:szCs w:val="20"/>
        </w:rPr>
        <w:t xml:space="preserve"> de la población beneficiaria del </w:t>
      </w:r>
      <w:r w:rsidRPr="0068775C">
        <w:rPr>
          <w:rFonts w:ascii="Montserrat" w:hAnsi="Montserrat" w:cs="Arial"/>
          <w:i/>
          <w:color w:val="0070C0"/>
          <w:sz w:val="20"/>
          <w:szCs w:val="20"/>
        </w:rPr>
        <w:t>Programa</w:t>
      </w:r>
      <w:r w:rsidRPr="0068775C">
        <w:rPr>
          <w:rFonts w:ascii="Montserrat" w:hAnsi="Montserrat" w:cs="Arial"/>
          <w:b/>
          <w:color w:val="0070C0"/>
          <w:sz w:val="20"/>
          <w:szCs w:val="20"/>
        </w:rPr>
        <w:t xml:space="preserve"> FAM</w:t>
      </w:r>
      <w:r w:rsidRPr="0068775C">
        <w:rPr>
          <w:rFonts w:ascii="Montserrat" w:hAnsi="Montserrat" w:cs="Arial"/>
          <w:color w:val="0070C0"/>
          <w:sz w:val="20"/>
          <w:szCs w:val="20"/>
        </w:rPr>
        <w:t>:</w:t>
      </w:r>
    </w:p>
    <w:p w:rsidR="00E2094F" w:rsidRPr="00F73AE5" w:rsidRDefault="00E2094F" w:rsidP="00E2094F">
      <w:pPr>
        <w:pStyle w:val="Prrafodelista"/>
        <w:numPr>
          <w:ilvl w:val="2"/>
          <w:numId w:val="21"/>
        </w:numPr>
        <w:shd w:val="clear" w:color="auto" w:fill="FFFFFF" w:themeFill="background1"/>
        <w:tabs>
          <w:tab w:val="left" w:pos="2694"/>
        </w:tabs>
        <w:spacing w:line="360" w:lineRule="auto"/>
        <w:ind w:left="1560" w:hanging="284"/>
        <w:jc w:val="both"/>
        <w:rPr>
          <w:rFonts w:ascii="Montserrat" w:hAnsi="Montserrat" w:cs="Arial"/>
          <w:sz w:val="20"/>
          <w:szCs w:val="20"/>
        </w:rPr>
      </w:pPr>
      <w:r w:rsidRPr="00F73AE5">
        <w:rPr>
          <w:rFonts w:ascii="Montserrat" w:hAnsi="Montserrat"/>
          <w:sz w:val="20"/>
          <w:szCs w:val="20"/>
        </w:rPr>
        <w:t xml:space="preserve">Recibir atención médica </w:t>
      </w:r>
      <w:r>
        <w:rPr>
          <w:rFonts w:ascii="Montserrat" w:hAnsi="Montserrat"/>
          <w:sz w:val="20"/>
          <w:szCs w:val="20"/>
        </w:rPr>
        <w:t>gratuita</w:t>
      </w:r>
      <w:r w:rsidRPr="00F73AE5">
        <w:rPr>
          <w:rFonts w:ascii="Montserrat" w:hAnsi="Montserrat"/>
          <w:sz w:val="20"/>
          <w:szCs w:val="20"/>
        </w:rPr>
        <w:t>;</w:t>
      </w:r>
    </w:p>
    <w:p w:rsidR="00E2094F" w:rsidRPr="00F73AE5" w:rsidRDefault="00E2094F" w:rsidP="00E2094F">
      <w:pPr>
        <w:pStyle w:val="Prrafodelista"/>
        <w:numPr>
          <w:ilvl w:val="2"/>
          <w:numId w:val="21"/>
        </w:numPr>
        <w:shd w:val="clear" w:color="auto" w:fill="FFFFFF" w:themeFill="background1"/>
        <w:tabs>
          <w:tab w:val="left" w:pos="2694"/>
        </w:tabs>
        <w:spacing w:line="360" w:lineRule="auto"/>
        <w:ind w:left="1560" w:hanging="284"/>
        <w:jc w:val="both"/>
        <w:rPr>
          <w:rFonts w:ascii="Montserrat" w:hAnsi="Montserrat" w:cs="Arial"/>
          <w:sz w:val="20"/>
          <w:szCs w:val="20"/>
        </w:rPr>
      </w:pPr>
      <w:r w:rsidRPr="00F73AE5">
        <w:rPr>
          <w:rFonts w:ascii="Montserrat" w:hAnsi="Montserrat"/>
          <w:sz w:val="20"/>
          <w:szCs w:val="20"/>
        </w:rPr>
        <w:lastRenderedPageBreak/>
        <w:t>Recibir servicios de salud efectivos, seguros, sensibles a la diversidad cultural, con pleno respeto de las prácticas culturales de la comunidad, que respondan a sus expectativas;</w:t>
      </w:r>
    </w:p>
    <w:p w:rsidR="00E2094F" w:rsidRPr="00F73AE5" w:rsidRDefault="00E2094F" w:rsidP="00E2094F">
      <w:pPr>
        <w:pStyle w:val="Prrafodelista"/>
        <w:numPr>
          <w:ilvl w:val="2"/>
          <w:numId w:val="21"/>
        </w:numPr>
        <w:shd w:val="clear" w:color="auto" w:fill="FFFFFF" w:themeFill="background1"/>
        <w:tabs>
          <w:tab w:val="left" w:pos="2694"/>
        </w:tabs>
        <w:spacing w:line="360" w:lineRule="auto"/>
        <w:ind w:left="1560" w:hanging="284"/>
        <w:jc w:val="both"/>
        <w:rPr>
          <w:rFonts w:ascii="Montserrat" w:hAnsi="Montserrat" w:cs="Arial"/>
          <w:sz w:val="20"/>
          <w:szCs w:val="20"/>
        </w:rPr>
      </w:pPr>
      <w:r w:rsidRPr="00F73AE5">
        <w:rPr>
          <w:rFonts w:ascii="Montserrat" w:hAnsi="Montserrat"/>
          <w:sz w:val="20"/>
          <w:szCs w:val="20"/>
        </w:rPr>
        <w:t>Recibir información precisa, clara, oportuna y veraz, sobre la atención de su salud y riesgos de los procedimientos diagnósticos, terapéuticos y quirúrgicos que se les indiquen o apliquen, así como la orientación necesaria acerca de alternativas de tratamiento;</w:t>
      </w:r>
    </w:p>
    <w:p w:rsidR="00E2094F" w:rsidRPr="00F73AE5" w:rsidRDefault="00E2094F" w:rsidP="00E2094F">
      <w:pPr>
        <w:pStyle w:val="Prrafodelista"/>
        <w:numPr>
          <w:ilvl w:val="2"/>
          <w:numId w:val="21"/>
        </w:numPr>
        <w:shd w:val="clear" w:color="auto" w:fill="FFFFFF" w:themeFill="background1"/>
        <w:tabs>
          <w:tab w:val="left" w:pos="2694"/>
        </w:tabs>
        <w:spacing w:line="360" w:lineRule="auto"/>
        <w:ind w:left="1560" w:hanging="284"/>
        <w:jc w:val="both"/>
        <w:rPr>
          <w:rFonts w:ascii="Montserrat" w:hAnsi="Montserrat" w:cs="Arial"/>
          <w:sz w:val="20"/>
          <w:szCs w:val="20"/>
        </w:rPr>
      </w:pPr>
      <w:r w:rsidRPr="00F73AE5">
        <w:rPr>
          <w:rFonts w:ascii="Montserrat" w:hAnsi="Montserrat"/>
          <w:sz w:val="20"/>
          <w:szCs w:val="20"/>
        </w:rPr>
        <w:t>Decidir libremente sobre su atención.</w:t>
      </w:r>
    </w:p>
    <w:p w:rsidR="00E2094F" w:rsidRPr="00F73AE5" w:rsidRDefault="00E2094F" w:rsidP="00E2094F">
      <w:pPr>
        <w:pStyle w:val="Prrafodelista"/>
        <w:numPr>
          <w:ilvl w:val="2"/>
          <w:numId w:val="21"/>
        </w:numPr>
        <w:shd w:val="clear" w:color="auto" w:fill="FFFFFF" w:themeFill="background1"/>
        <w:tabs>
          <w:tab w:val="left" w:pos="2694"/>
        </w:tabs>
        <w:spacing w:line="360" w:lineRule="auto"/>
        <w:ind w:left="1560" w:hanging="284"/>
        <w:jc w:val="both"/>
        <w:rPr>
          <w:rFonts w:ascii="Montserrat" w:hAnsi="Montserrat" w:cs="Arial"/>
          <w:sz w:val="20"/>
          <w:szCs w:val="20"/>
        </w:rPr>
      </w:pPr>
      <w:r w:rsidRPr="00F73AE5">
        <w:rPr>
          <w:rFonts w:ascii="Montserrat" w:hAnsi="Montserrat"/>
          <w:sz w:val="20"/>
          <w:szCs w:val="20"/>
        </w:rPr>
        <w:t>Otorgar o no, su consentimiento informado para recibir tratamientos o procedimientos diagnósticos y terapéuticos invasivos y/o quirúrgicos;</w:t>
      </w:r>
    </w:p>
    <w:p w:rsidR="00E2094F" w:rsidRPr="00A47E27" w:rsidRDefault="00E2094F" w:rsidP="00E2094F">
      <w:pPr>
        <w:pStyle w:val="Prrafodelista"/>
        <w:numPr>
          <w:ilvl w:val="2"/>
          <w:numId w:val="21"/>
        </w:numPr>
        <w:shd w:val="clear" w:color="auto" w:fill="FFFFFF" w:themeFill="background1"/>
        <w:tabs>
          <w:tab w:val="left" w:pos="2694"/>
        </w:tabs>
        <w:spacing w:line="360" w:lineRule="auto"/>
        <w:ind w:left="1560" w:hanging="284"/>
        <w:jc w:val="both"/>
        <w:rPr>
          <w:rFonts w:ascii="Montserrat" w:hAnsi="Montserrat" w:cs="Arial"/>
          <w:sz w:val="20"/>
          <w:szCs w:val="20"/>
        </w:rPr>
      </w:pPr>
      <w:r w:rsidRPr="00F73AE5">
        <w:rPr>
          <w:rFonts w:ascii="Montserrat" w:hAnsi="Montserrat"/>
          <w:sz w:val="20"/>
          <w:szCs w:val="20"/>
        </w:rPr>
        <w:t>Solicitar una Segunda Opinión, emitida por personal médico del Sistema Nacional de Salud, acerca del diagnóstico, pronóstico o tratamiento relacionados con su estado de salud;</w:t>
      </w:r>
    </w:p>
    <w:p w:rsidR="00E2094F" w:rsidRDefault="00E2094F" w:rsidP="00E2094F">
      <w:pPr>
        <w:pStyle w:val="Prrafodelista"/>
        <w:numPr>
          <w:ilvl w:val="2"/>
          <w:numId w:val="21"/>
        </w:numPr>
        <w:shd w:val="clear" w:color="auto" w:fill="FFFFFF" w:themeFill="background1"/>
        <w:tabs>
          <w:tab w:val="left" w:pos="2694"/>
          <w:tab w:val="left" w:pos="3828"/>
        </w:tabs>
        <w:spacing w:after="50" w:line="360" w:lineRule="auto"/>
        <w:ind w:left="1560" w:hanging="284"/>
        <w:jc w:val="both"/>
        <w:rPr>
          <w:rFonts w:ascii="Montserrat" w:hAnsi="Montserrat"/>
          <w:sz w:val="20"/>
          <w:szCs w:val="20"/>
        </w:rPr>
      </w:pPr>
      <w:r w:rsidRPr="00A47E27">
        <w:rPr>
          <w:rFonts w:ascii="Montserrat" w:hAnsi="Montserrat"/>
          <w:sz w:val="20"/>
          <w:szCs w:val="20"/>
        </w:rPr>
        <w:t>Contar con un expediente clínico;</w:t>
      </w:r>
    </w:p>
    <w:p w:rsidR="00E2094F" w:rsidRDefault="00E2094F" w:rsidP="00E2094F">
      <w:pPr>
        <w:pStyle w:val="Prrafodelista"/>
        <w:numPr>
          <w:ilvl w:val="2"/>
          <w:numId w:val="21"/>
        </w:numPr>
        <w:shd w:val="clear" w:color="auto" w:fill="FFFFFF" w:themeFill="background1"/>
        <w:tabs>
          <w:tab w:val="left" w:pos="2694"/>
          <w:tab w:val="left" w:pos="3828"/>
        </w:tabs>
        <w:spacing w:after="50" w:line="360" w:lineRule="auto"/>
        <w:ind w:left="1560" w:hanging="284"/>
        <w:jc w:val="both"/>
        <w:rPr>
          <w:rFonts w:ascii="Montserrat" w:hAnsi="Montserrat"/>
          <w:sz w:val="20"/>
          <w:szCs w:val="20"/>
        </w:rPr>
      </w:pPr>
      <w:r w:rsidRPr="00A47E27">
        <w:rPr>
          <w:rFonts w:ascii="Montserrat" w:hAnsi="Montserrat"/>
          <w:sz w:val="20"/>
          <w:szCs w:val="20"/>
        </w:rPr>
        <w:t>Recibir los medicamentos necesarios;</w:t>
      </w:r>
    </w:p>
    <w:p w:rsidR="00E2094F" w:rsidRDefault="00E2094F" w:rsidP="00E2094F">
      <w:pPr>
        <w:pStyle w:val="Prrafodelista"/>
        <w:numPr>
          <w:ilvl w:val="2"/>
          <w:numId w:val="21"/>
        </w:numPr>
        <w:shd w:val="clear" w:color="auto" w:fill="FFFFFF" w:themeFill="background1"/>
        <w:tabs>
          <w:tab w:val="left" w:pos="2694"/>
          <w:tab w:val="left" w:pos="3828"/>
        </w:tabs>
        <w:spacing w:after="50" w:line="360" w:lineRule="auto"/>
        <w:ind w:left="1560" w:hanging="284"/>
        <w:jc w:val="both"/>
        <w:rPr>
          <w:rFonts w:ascii="Montserrat" w:hAnsi="Montserrat"/>
          <w:sz w:val="20"/>
          <w:szCs w:val="20"/>
        </w:rPr>
      </w:pPr>
      <w:r w:rsidRPr="00A47E27">
        <w:rPr>
          <w:rFonts w:ascii="Montserrat" w:hAnsi="Montserrat"/>
          <w:sz w:val="20"/>
          <w:szCs w:val="20"/>
        </w:rPr>
        <w:t>Recibir la atención médica integral y ser tratado con dignidad, respeto y confidencialidad;</w:t>
      </w:r>
    </w:p>
    <w:p w:rsidR="00E2094F" w:rsidRDefault="00E2094F" w:rsidP="00E2094F">
      <w:pPr>
        <w:pStyle w:val="Prrafodelista"/>
        <w:numPr>
          <w:ilvl w:val="2"/>
          <w:numId w:val="21"/>
        </w:numPr>
        <w:shd w:val="clear" w:color="auto" w:fill="FFFFFF" w:themeFill="background1"/>
        <w:tabs>
          <w:tab w:val="left" w:pos="2694"/>
          <w:tab w:val="left" w:pos="3828"/>
        </w:tabs>
        <w:spacing w:after="50" w:line="360" w:lineRule="auto"/>
        <w:ind w:left="1560" w:hanging="284"/>
        <w:jc w:val="both"/>
        <w:rPr>
          <w:rFonts w:ascii="Montserrat" w:hAnsi="Montserrat"/>
          <w:sz w:val="20"/>
          <w:szCs w:val="20"/>
        </w:rPr>
      </w:pPr>
      <w:r w:rsidRPr="00A47E27">
        <w:rPr>
          <w:rFonts w:ascii="Montserrat" w:hAnsi="Montserrat"/>
          <w:sz w:val="20"/>
          <w:szCs w:val="20"/>
        </w:rPr>
        <w:t>Tener un acceso equitativo a la atención;</w:t>
      </w:r>
    </w:p>
    <w:p w:rsidR="00E2094F" w:rsidRDefault="00E2094F" w:rsidP="00E2094F">
      <w:pPr>
        <w:pStyle w:val="Prrafodelista"/>
        <w:numPr>
          <w:ilvl w:val="2"/>
          <w:numId w:val="21"/>
        </w:numPr>
        <w:shd w:val="clear" w:color="auto" w:fill="FFFFFF" w:themeFill="background1"/>
        <w:tabs>
          <w:tab w:val="left" w:pos="2694"/>
          <w:tab w:val="left" w:pos="3828"/>
        </w:tabs>
        <w:spacing w:after="50" w:line="360" w:lineRule="auto"/>
        <w:ind w:left="1560" w:hanging="284"/>
        <w:jc w:val="both"/>
        <w:rPr>
          <w:rFonts w:ascii="Montserrat" w:hAnsi="Montserrat"/>
          <w:sz w:val="20"/>
          <w:szCs w:val="20"/>
        </w:rPr>
      </w:pPr>
      <w:r w:rsidRPr="00A47E27">
        <w:rPr>
          <w:rFonts w:ascii="Montserrat" w:hAnsi="Montserrat"/>
          <w:sz w:val="20"/>
          <w:szCs w:val="20"/>
        </w:rPr>
        <w:t>Ser referido a establecimientos de atención médica con mayor Capacidad Resolutiva cuando así lo requiera su estado de salud;</w:t>
      </w:r>
    </w:p>
    <w:p w:rsidR="00E2094F" w:rsidRDefault="00E2094F" w:rsidP="00E2094F">
      <w:pPr>
        <w:pStyle w:val="Prrafodelista"/>
        <w:numPr>
          <w:ilvl w:val="2"/>
          <w:numId w:val="21"/>
        </w:numPr>
        <w:shd w:val="clear" w:color="auto" w:fill="FFFFFF" w:themeFill="background1"/>
        <w:tabs>
          <w:tab w:val="left" w:pos="2694"/>
          <w:tab w:val="left" w:pos="3828"/>
        </w:tabs>
        <w:spacing w:after="50" w:line="360" w:lineRule="auto"/>
        <w:ind w:left="1560" w:hanging="284"/>
        <w:jc w:val="both"/>
        <w:rPr>
          <w:rFonts w:ascii="Montserrat" w:hAnsi="Montserrat"/>
          <w:sz w:val="20"/>
          <w:szCs w:val="20"/>
        </w:rPr>
      </w:pPr>
      <w:r w:rsidRPr="00A47E27">
        <w:rPr>
          <w:rFonts w:ascii="Montserrat" w:hAnsi="Montserrat"/>
          <w:sz w:val="20"/>
          <w:szCs w:val="20"/>
        </w:rPr>
        <w:t>Recibir información sobre mecanismos de acceso y obtención de servicios de atención médica en los establecimientos que para tal efecto se designen;</w:t>
      </w:r>
    </w:p>
    <w:p w:rsidR="00E2094F" w:rsidRDefault="00E2094F" w:rsidP="00E2094F">
      <w:pPr>
        <w:pStyle w:val="Prrafodelista"/>
        <w:numPr>
          <w:ilvl w:val="2"/>
          <w:numId w:val="21"/>
        </w:numPr>
        <w:shd w:val="clear" w:color="auto" w:fill="FFFFFF" w:themeFill="background1"/>
        <w:tabs>
          <w:tab w:val="left" w:pos="2694"/>
          <w:tab w:val="left" w:pos="3828"/>
        </w:tabs>
        <w:spacing w:after="50" w:line="360" w:lineRule="auto"/>
        <w:ind w:left="1560" w:hanging="284"/>
        <w:jc w:val="both"/>
        <w:rPr>
          <w:rFonts w:ascii="Montserrat" w:hAnsi="Montserrat"/>
          <w:sz w:val="20"/>
          <w:szCs w:val="20"/>
        </w:rPr>
      </w:pPr>
      <w:r w:rsidRPr="00A47E27">
        <w:rPr>
          <w:rFonts w:ascii="Montserrat" w:hAnsi="Montserrat"/>
          <w:sz w:val="20"/>
          <w:szCs w:val="20"/>
        </w:rPr>
        <w:t>Recibir los servicios que brindan las UMM, de acuerdo con la calendarización establecida en cada entidad federativa;</w:t>
      </w:r>
    </w:p>
    <w:p w:rsidR="00E2094F" w:rsidRDefault="00E2094F" w:rsidP="00E2094F">
      <w:pPr>
        <w:pStyle w:val="Prrafodelista"/>
        <w:numPr>
          <w:ilvl w:val="2"/>
          <w:numId w:val="21"/>
        </w:numPr>
        <w:shd w:val="clear" w:color="auto" w:fill="FFFFFF" w:themeFill="background1"/>
        <w:tabs>
          <w:tab w:val="left" w:pos="2694"/>
          <w:tab w:val="left" w:pos="3828"/>
        </w:tabs>
        <w:spacing w:after="50" w:line="360" w:lineRule="auto"/>
        <w:ind w:left="1560" w:hanging="284"/>
        <w:jc w:val="both"/>
        <w:rPr>
          <w:rFonts w:ascii="Montserrat" w:hAnsi="Montserrat"/>
          <w:sz w:val="20"/>
          <w:szCs w:val="20"/>
        </w:rPr>
      </w:pPr>
      <w:r w:rsidRPr="00A47E27">
        <w:rPr>
          <w:rFonts w:ascii="Montserrat" w:hAnsi="Montserrat"/>
          <w:sz w:val="20"/>
          <w:szCs w:val="20"/>
        </w:rPr>
        <w:t>Presentar quejas</w:t>
      </w:r>
      <w:r>
        <w:rPr>
          <w:rFonts w:ascii="Montserrat" w:hAnsi="Montserrat"/>
          <w:sz w:val="20"/>
          <w:szCs w:val="20"/>
        </w:rPr>
        <w:t xml:space="preserve"> y denuncias</w:t>
      </w:r>
      <w:r w:rsidRPr="00A47E27">
        <w:rPr>
          <w:rFonts w:ascii="Montserrat" w:hAnsi="Montserrat"/>
          <w:sz w:val="20"/>
          <w:szCs w:val="20"/>
        </w:rPr>
        <w:t xml:space="preserve"> por falta o inadecuada prestación de los servicios, así como recibir información acerca de los procedimientos, plazos y formas en que se atenderán las </w:t>
      </w:r>
      <w:r>
        <w:rPr>
          <w:rFonts w:ascii="Montserrat" w:hAnsi="Montserrat"/>
          <w:sz w:val="20"/>
          <w:szCs w:val="20"/>
        </w:rPr>
        <w:t xml:space="preserve">consultas, </w:t>
      </w:r>
      <w:r w:rsidRPr="00A47E27">
        <w:rPr>
          <w:rFonts w:ascii="Montserrat" w:hAnsi="Montserrat"/>
          <w:sz w:val="20"/>
          <w:szCs w:val="20"/>
        </w:rPr>
        <w:t xml:space="preserve">quejas y </w:t>
      </w:r>
      <w:r>
        <w:rPr>
          <w:rFonts w:ascii="Montserrat" w:hAnsi="Montserrat"/>
          <w:sz w:val="20"/>
          <w:szCs w:val="20"/>
        </w:rPr>
        <w:t>denuncias</w:t>
      </w:r>
      <w:r w:rsidRPr="00A47E27">
        <w:rPr>
          <w:rFonts w:ascii="Montserrat" w:hAnsi="Montserrat"/>
          <w:sz w:val="20"/>
          <w:szCs w:val="20"/>
        </w:rPr>
        <w:t>;</w:t>
      </w:r>
    </w:p>
    <w:p w:rsidR="00E2094F" w:rsidRDefault="00E2094F" w:rsidP="00E2094F">
      <w:pPr>
        <w:pStyle w:val="Prrafodelista"/>
        <w:numPr>
          <w:ilvl w:val="2"/>
          <w:numId w:val="21"/>
        </w:numPr>
        <w:shd w:val="clear" w:color="auto" w:fill="FFFFFF" w:themeFill="background1"/>
        <w:tabs>
          <w:tab w:val="left" w:pos="2694"/>
          <w:tab w:val="left" w:pos="3828"/>
        </w:tabs>
        <w:spacing w:after="50" w:line="360" w:lineRule="auto"/>
        <w:ind w:left="1560" w:hanging="284"/>
        <w:jc w:val="both"/>
        <w:rPr>
          <w:rFonts w:ascii="Montserrat" w:hAnsi="Montserrat"/>
          <w:sz w:val="20"/>
          <w:szCs w:val="20"/>
        </w:rPr>
      </w:pPr>
      <w:r w:rsidRPr="00A47E27">
        <w:rPr>
          <w:rFonts w:ascii="Montserrat" w:hAnsi="Montserrat"/>
          <w:sz w:val="20"/>
          <w:szCs w:val="20"/>
        </w:rPr>
        <w:t>Recibir la Cartilla de Salud que les corresponda, de acuerdo con su edad y sexo, y</w:t>
      </w:r>
    </w:p>
    <w:p w:rsidR="00E2094F" w:rsidRDefault="00E2094F" w:rsidP="00E2094F">
      <w:pPr>
        <w:pStyle w:val="Prrafodelista"/>
        <w:numPr>
          <w:ilvl w:val="2"/>
          <w:numId w:val="21"/>
        </w:numPr>
        <w:shd w:val="clear" w:color="auto" w:fill="FFFFFF" w:themeFill="background1"/>
        <w:tabs>
          <w:tab w:val="left" w:pos="2694"/>
          <w:tab w:val="left" w:pos="3828"/>
        </w:tabs>
        <w:spacing w:after="50" w:line="360" w:lineRule="auto"/>
        <w:ind w:left="1560" w:hanging="284"/>
        <w:jc w:val="both"/>
        <w:rPr>
          <w:rFonts w:ascii="Montserrat" w:hAnsi="Montserrat"/>
          <w:sz w:val="20"/>
          <w:szCs w:val="20"/>
        </w:rPr>
      </w:pPr>
      <w:r w:rsidRPr="00A47E27">
        <w:rPr>
          <w:rFonts w:ascii="Montserrat" w:hAnsi="Montserrat"/>
          <w:sz w:val="20"/>
          <w:szCs w:val="20"/>
        </w:rPr>
        <w:t>Conocer la información del Programa, conforme a las disposiciones jurídicas aplicables en materia de transparencia y acceso a la información pública.</w:t>
      </w:r>
    </w:p>
    <w:p w:rsidR="00E2094F" w:rsidRDefault="00E2094F" w:rsidP="00E2094F">
      <w:pPr>
        <w:pStyle w:val="Prrafodelista"/>
        <w:shd w:val="clear" w:color="auto" w:fill="FFFFFF" w:themeFill="background1"/>
        <w:tabs>
          <w:tab w:val="left" w:pos="2694"/>
          <w:tab w:val="left" w:pos="3828"/>
        </w:tabs>
        <w:spacing w:after="50" w:line="360" w:lineRule="auto"/>
        <w:ind w:left="1560"/>
        <w:jc w:val="both"/>
        <w:rPr>
          <w:rFonts w:ascii="Montserrat" w:hAnsi="Montserrat"/>
          <w:sz w:val="20"/>
          <w:szCs w:val="20"/>
        </w:rPr>
      </w:pPr>
    </w:p>
    <w:p w:rsidR="00E2094F" w:rsidRPr="0068775C" w:rsidRDefault="00E2094F" w:rsidP="00E2094F">
      <w:pPr>
        <w:pStyle w:val="Prrafodelista"/>
        <w:numPr>
          <w:ilvl w:val="1"/>
          <w:numId w:val="21"/>
        </w:numPr>
        <w:shd w:val="clear" w:color="auto" w:fill="FFFFFF" w:themeFill="background1"/>
        <w:tabs>
          <w:tab w:val="left" w:pos="2694"/>
        </w:tabs>
        <w:spacing w:line="360" w:lineRule="auto"/>
        <w:ind w:left="1134" w:hanging="425"/>
        <w:jc w:val="both"/>
        <w:rPr>
          <w:rFonts w:ascii="Montserrat" w:hAnsi="Montserrat" w:cs="Arial"/>
          <w:b/>
          <w:color w:val="0070C0"/>
          <w:sz w:val="20"/>
          <w:szCs w:val="20"/>
        </w:rPr>
      </w:pPr>
      <w:r w:rsidRPr="0068775C">
        <w:rPr>
          <w:rFonts w:ascii="Montserrat" w:hAnsi="Montserrat" w:cs="Arial"/>
          <w:b/>
          <w:color w:val="0070C0"/>
          <w:sz w:val="20"/>
          <w:szCs w:val="20"/>
        </w:rPr>
        <w:t xml:space="preserve">Obligaciones </w:t>
      </w:r>
      <w:r w:rsidRPr="0068775C">
        <w:rPr>
          <w:rFonts w:ascii="Montserrat" w:hAnsi="Montserrat" w:cs="Arial"/>
          <w:color w:val="0070C0"/>
          <w:sz w:val="20"/>
          <w:szCs w:val="20"/>
        </w:rPr>
        <w:t xml:space="preserve">de la población beneficiaria del </w:t>
      </w:r>
      <w:r w:rsidRPr="0068775C">
        <w:rPr>
          <w:rFonts w:ascii="Montserrat" w:hAnsi="Montserrat" w:cs="Arial"/>
          <w:b/>
          <w:color w:val="0070C0"/>
          <w:sz w:val="20"/>
          <w:szCs w:val="20"/>
        </w:rPr>
        <w:t>Programa:</w:t>
      </w:r>
    </w:p>
    <w:p w:rsidR="00E2094F" w:rsidRDefault="00E2094F" w:rsidP="00E2094F">
      <w:pPr>
        <w:pStyle w:val="Prrafodelista"/>
        <w:numPr>
          <w:ilvl w:val="2"/>
          <w:numId w:val="21"/>
        </w:numPr>
        <w:shd w:val="clear" w:color="auto" w:fill="FFFFFF" w:themeFill="background1"/>
        <w:tabs>
          <w:tab w:val="left" w:pos="2694"/>
          <w:tab w:val="left" w:pos="3544"/>
          <w:tab w:val="left" w:pos="3828"/>
        </w:tabs>
        <w:spacing w:after="24" w:line="360" w:lineRule="auto"/>
        <w:ind w:left="1560" w:hanging="284"/>
        <w:jc w:val="both"/>
        <w:rPr>
          <w:rFonts w:ascii="Montserrat" w:hAnsi="Montserrat"/>
          <w:sz w:val="20"/>
          <w:szCs w:val="20"/>
        </w:rPr>
      </w:pPr>
      <w:r w:rsidRPr="00A47E27">
        <w:rPr>
          <w:rFonts w:ascii="Montserrat" w:hAnsi="Montserrat"/>
          <w:sz w:val="20"/>
          <w:szCs w:val="20"/>
        </w:rPr>
        <w:t>Adoptar conductas de promoción de la salud y prevención de enfermedades;</w:t>
      </w:r>
    </w:p>
    <w:p w:rsidR="00E2094F" w:rsidRDefault="00E2094F" w:rsidP="00E2094F">
      <w:pPr>
        <w:pStyle w:val="Prrafodelista"/>
        <w:numPr>
          <w:ilvl w:val="2"/>
          <w:numId w:val="21"/>
        </w:numPr>
        <w:shd w:val="clear" w:color="auto" w:fill="FFFFFF" w:themeFill="background1"/>
        <w:tabs>
          <w:tab w:val="left" w:pos="2694"/>
          <w:tab w:val="left" w:pos="3544"/>
          <w:tab w:val="left" w:pos="3828"/>
        </w:tabs>
        <w:spacing w:after="24" w:line="360" w:lineRule="auto"/>
        <w:ind w:left="1560" w:hanging="284"/>
        <w:jc w:val="both"/>
        <w:rPr>
          <w:rFonts w:ascii="Montserrat" w:hAnsi="Montserrat"/>
          <w:sz w:val="20"/>
          <w:szCs w:val="20"/>
        </w:rPr>
      </w:pPr>
      <w:r w:rsidRPr="00A47E27">
        <w:rPr>
          <w:rFonts w:ascii="Montserrat" w:hAnsi="Montserrat"/>
          <w:sz w:val="20"/>
          <w:szCs w:val="20"/>
        </w:rPr>
        <w:t>Colaborar con el equipo de salud, informando verazmente y con exactitud sobre sus antecedentes, necesidades y problemas de salud;</w:t>
      </w:r>
    </w:p>
    <w:p w:rsidR="00E2094F" w:rsidRDefault="00E2094F" w:rsidP="00E2094F">
      <w:pPr>
        <w:pStyle w:val="Prrafodelista"/>
        <w:numPr>
          <w:ilvl w:val="2"/>
          <w:numId w:val="21"/>
        </w:numPr>
        <w:shd w:val="clear" w:color="auto" w:fill="FFFFFF" w:themeFill="background1"/>
        <w:tabs>
          <w:tab w:val="left" w:pos="2694"/>
          <w:tab w:val="left" w:pos="3544"/>
          <w:tab w:val="left" w:pos="3828"/>
        </w:tabs>
        <w:spacing w:after="24" w:line="360" w:lineRule="auto"/>
        <w:ind w:left="1560" w:hanging="284"/>
        <w:jc w:val="both"/>
        <w:rPr>
          <w:rFonts w:ascii="Montserrat" w:hAnsi="Montserrat"/>
          <w:sz w:val="20"/>
          <w:szCs w:val="20"/>
        </w:rPr>
      </w:pPr>
      <w:r w:rsidRPr="00A47E27">
        <w:rPr>
          <w:rFonts w:ascii="Montserrat" w:hAnsi="Montserrat"/>
          <w:sz w:val="20"/>
          <w:szCs w:val="20"/>
        </w:rPr>
        <w:lastRenderedPageBreak/>
        <w:t xml:space="preserve"> Informarse acerca de los riesgos y alternativas de los procedimientos terapéuticos que se le indiquen o apliquen, así como de los procedimientos de consultas</w:t>
      </w:r>
      <w:r>
        <w:rPr>
          <w:rFonts w:ascii="Montserrat" w:hAnsi="Montserrat"/>
          <w:sz w:val="20"/>
          <w:szCs w:val="20"/>
        </w:rPr>
        <w:t>,</w:t>
      </w:r>
      <w:r w:rsidRPr="00A47E27">
        <w:rPr>
          <w:rFonts w:ascii="Montserrat" w:hAnsi="Montserrat"/>
          <w:sz w:val="20"/>
          <w:szCs w:val="20"/>
        </w:rPr>
        <w:t xml:space="preserve"> quejas</w:t>
      </w:r>
      <w:r>
        <w:rPr>
          <w:rFonts w:ascii="Montserrat" w:hAnsi="Montserrat"/>
          <w:sz w:val="20"/>
          <w:szCs w:val="20"/>
        </w:rPr>
        <w:t xml:space="preserve"> y denuncias</w:t>
      </w:r>
      <w:r w:rsidRPr="00A47E27">
        <w:rPr>
          <w:rFonts w:ascii="Montserrat" w:hAnsi="Montserrat"/>
          <w:sz w:val="20"/>
          <w:szCs w:val="20"/>
        </w:rPr>
        <w:t>;</w:t>
      </w:r>
    </w:p>
    <w:p w:rsidR="00E2094F" w:rsidRDefault="00E2094F" w:rsidP="00E2094F">
      <w:pPr>
        <w:pStyle w:val="Prrafodelista"/>
        <w:numPr>
          <w:ilvl w:val="2"/>
          <w:numId w:val="21"/>
        </w:numPr>
        <w:shd w:val="clear" w:color="auto" w:fill="FFFFFF" w:themeFill="background1"/>
        <w:tabs>
          <w:tab w:val="left" w:pos="2694"/>
          <w:tab w:val="left" w:pos="3544"/>
          <w:tab w:val="left" w:pos="3828"/>
        </w:tabs>
        <w:spacing w:after="24" w:line="360" w:lineRule="auto"/>
        <w:ind w:left="1560" w:hanging="284"/>
        <w:jc w:val="both"/>
        <w:rPr>
          <w:rFonts w:ascii="Montserrat" w:hAnsi="Montserrat"/>
          <w:sz w:val="20"/>
          <w:szCs w:val="20"/>
        </w:rPr>
      </w:pPr>
      <w:r w:rsidRPr="00A47E27">
        <w:rPr>
          <w:rFonts w:ascii="Montserrat" w:hAnsi="Montserrat"/>
          <w:sz w:val="20"/>
          <w:szCs w:val="20"/>
        </w:rPr>
        <w:t>Cumplir con las recomendaciones, prescripciones, tratamientos o procedimientos generales a los que haya aceptado someterse;</w:t>
      </w:r>
    </w:p>
    <w:p w:rsidR="00E2094F" w:rsidRDefault="00E2094F" w:rsidP="00E2094F">
      <w:pPr>
        <w:pStyle w:val="Prrafodelista"/>
        <w:numPr>
          <w:ilvl w:val="2"/>
          <w:numId w:val="21"/>
        </w:numPr>
        <w:shd w:val="clear" w:color="auto" w:fill="FFFFFF" w:themeFill="background1"/>
        <w:tabs>
          <w:tab w:val="left" w:pos="2694"/>
          <w:tab w:val="left" w:pos="3544"/>
          <w:tab w:val="left" w:pos="3828"/>
        </w:tabs>
        <w:spacing w:after="24" w:line="360" w:lineRule="auto"/>
        <w:ind w:left="1560" w:hanging="284"/>
        <w:jc w:val="both"/>
        <w:rPr>
          <w:rFonts w:ascii="Montserrat" w:hAnsi="Montserrat"/>
          <w:sz w:val="20"/>
          <w:szCs w:val="20"/>
        </w:rPr>
      </w:pPr>
      <w:r w:rsidRPr="00A47E27">
        <w:rPr>
          <w:rFonts w:ascii="Montserrat" w:hAnsi="Montserrat"/>
          <w:sz w:val="20"/>
          <w:szCs w:val="20"/>
        </w:rPr>
        <w:t>Llevar a la práctica las recomendaciones emitidas por el equipo de salud itinerante y el auxiliar de la salud;</w:t>
      </w:r>
    </w:p>
    <w:p w:rsidR="00E2094F" w:rsidRDefault="00E2094F" w:rsidP="00E2094F">
      <w:pPr>
        <w:pStyle w:val="Prrafodelista"/>
        <w:numPr>
          <w:ilvl w:val="2"/>
          <w:numId w:val="21"/>
        </w:numPr>
        <w:shd w:val="clear" w:color="auto" w:fill="FFFFFF" w:themeFill="background1"/>
        <w:tabs>
          <w:tab w:val="left" w:pos="2694"/>
          <w:tab w:val="left" w:pos="3544"/>
          <w:tab w:val="left" w:pos="3828"/>
        </w:tabs>
        <w:spacing w:after="24" w:line="360" w:lineRule="auto"/>
        <w:ind w:left="1560" w:hanging="284"/>
        <w:jc w:val="both"/>
        <w:rPr>
          <w:rFonts w:ascii="Montserrat" w:hAnsi="Montserrat"/>
          <w:sz w:val="20"/>
          <w:szCs w:val="20"/>
        </w:rPr>
      </w:pPr>
      <w:r w:rsidRPr="00A47E27">
        <w:rPr>
          <w:rFonts w:ascii="Montserrat" w:hAnsi="Montserrat"/>
          <w:sz w:val="20"/>
          <w:szCs w:val="20"/>
        </w:rPr>
        <w:t>Ejercer la corresponsabilidad en el autocuidado de su salud;</w:t>
      </w:r>
    </w:p>
    <w:p w:rsidR="00E2094F" w:rsidRDefault="00E2094F" w:rsidP="00E2094F">
      <w:pPr>
        <w:pStyle w:val="Prrafodelista"/>
        <w:numPr>
          <w:ilvl w:val="2"/>
          <w:numId w:val="21"/>
        </w:numPr>
        <w:shd w:val="clear" w:color="auto" w:fill="FFFFFF" w:themeFill="background1"/>
        <w:tabs>
          <w:tab w:val="left" w:pos="2694"/>
          <w:tab w:val="left" w:pos="3544"/>
          <w:tab w:val="left" w:pos="3828"/>
        </w:tabs>
        <w:spacing w:after="40" w:line="360" w:lineRule="auto"/>
        <w:ind w:left="1560" w:hanging="284"/>
        <w:jc w:val="both"/>
        <w:rPr>
          <w:rFonts w:ascii="Montserrat" w:hAnsi="Montserrat"/>
          <w:sz w:val="20"/>
          <w:szCs w:val="20"/>
        </w:rPr>
      </w:pPr>
      <w:r w:rsidRPr="00A47E27">
        <w:rPr>
          <w:rFonts w:ascii="Montserrat" w:hAnsi="Montserrat"/>
          <w:sz w:val="20"/>
          <w:szCs w:val="20"/>
        </w:rPr>
        <w:t>Dar un trato respetuoso al equipo de salud itinerante de las UMM, así como a los otros usuarios y sus acompañantes;</w:t>
      </w:r>
    </w:p>
    <w:p w:rsidR="00E2094F" w:rsidRPr="00A47E27" w:rsidRDefault="00E2094F" w:rsidP="00E2094F">
      <w:pPr>
        <w:pStyle w:val="Prrafodelista"/>
        <w:numPr>
          <w:ilvl w:val="2"/>
          <w:numId w:val="21"/>
        </w:numPr>
        <w:shd w:val="clear" w:color="auto" w:fill="FFFFFF" w:themeFill="background1"/>
        <w:tabs>
          <w:tab w:val="left" w:pos="2694"/>
          <w:tab w:val="left" w:pos="3544"/>
          <w:tab w:val="left" w:pos="3828"/>
        </w:tabs>
        <w:spacing w:after="40" w:line="360" w:lineRule="auto"/>
        <w:ind w:left="1560" w:hanging="284"/>
        <w:jc w:val="both"/>
        <w:rPr>
          <w:rFonts w:ascii="Montserrat" w:hAnsi="Montserrat"/>
          <w:sz w:val="20"/>
          <w:szCs w:val="20"/>
        </w:rPr>
      </w:pPr>
      <w:r w:rsidRPr="00A47E27">
        <w:rPr>
          <w:rFonts w:ascii="Montserrat" w:hAnsi="Montserrat"/>
          <w:sz w:val="20"/>
          <w:szCs w:val="20"/>
        </w:rPr>
        <w:t>Hacer uso responsable de los servicios de salud;</w:t>
      </w:r>
    </w:p>
    <w:p w:rsidR="00E2094F" w:rsidRDefault="00E2094F" w:rsidP="00E2094F">
      <w:pPr>
        <w:pStyle w:val="Prrafodelista"/>
        <w:numPr>
          <w:ilvl w:val="2"/>
          <w:numId w:val="21"/>
        </w:numPr>
        <w:shd w:val="clear" w:color="auto" w:fill="FFFFFF" w:themeFill="background1"/>
        <w:tabs>
          <w:tab w:val="left" w:pos="2694"/>
          <w:tab w:val="left" w:pos="3544"/>
          <w:tab w:val="left" w:pos="3828"/>
        </w:tabs>
        <w:spacing w:after="40" w:line="360" w:lineRule="auto"/>
        <w:ind w:left="1560" w:hanging="284"/>
        <w:jc w:val="both"/>
        <w:rPr>
          <w:rFonts w:ascii="Montserrat" w:hAnsi="Montserrat"/>
          <w:sz w:val="20"/>
          <w:szCs w:val="20"/>
        </w:rPr>
      </w:pPr>
      <w:r w:rsidRPr="00A47E27">
        <w:rPr>
          <w:rFonts w:ascii="Montserrat" w:hAnsi="Montserrat"/>
          <w:sz w:val="20"/>
          <w:szCs w:val="20"/>
        </w:rPr>
        <w:t>Informarse sobre los procedimientos que rigen el funcionamiento de los establecimientos para el acceso y servicios de atención médica;</w:t>
      </w:r>
    </w:p>
    <w:p w:rsidR="00E2094F" w:rsidRDefault="00E2094F" w:rsidP="00E2094F">
      <w:pPr>
        <w:pStyle w:val="Prrafodelista"/>
        <w:numPr>
          <w:ilvl w:val="2"/>
          <w:numId w:val="21"/>
        </w:numPr>
        <w:shd w:val="clear" w:color="auto" w:fill="FFFFFF" w:themeFill="background1"/>
        <w:tabs>
          <w:tab w:val="left" w:pos="2694"/>
          <w:tab w:val="left" w:pos="3544"/>
          <w:tab w:val="left" w:pos="3828"/>
        </w:tabs>
        <w:spacing w:after="40" w:line="360" w:lineRule="auto"/>
        <w:ind w:left="1560" w:hanging="284"/>
        <w:jc w:val="both"/>
        <w:rPr>
          <w:rFonts w:ascii="Montserrat" w:hAnsi="Montserrat"/>
          <w:sz w:val="20"/>
          <w:szCs w:val="20"/>
        </w:rPr>
      </w:pPr>
      <w:r w:rsidRPr="00A47E27">
        <w:rPr>
          <w:rFonts w:ascii="Montserrat" w:hAnsi="Montserrat"/>
          <w:sz w:val="20"/>
          <w:szCs w:val="20"/>
        </w:rPr>
        <w:t>Asistir a las actividades de capacitación para el autocuidado de la salud;</w:t>
      </w:r>
    </w:p>
    <w:p w:rsidR="00E2094F" w:rsidRDefault="00E2094F" w:rsidP="00E2094F">
      <w:pPr>
        <w:pStyle w:val="Prrafodelista"/>
        <w:numPr>
          <w:ilvl w:val="2"/>
          <w:numId w:val="21"/>
        </w:numPr>
        <w:shd w:val="clear" w:color="auto" w:fill="FFFFFF" w:themeFill="background1"/>
        <w:tabs>
          <w:tab w:val="left" w:pos="2694"/>
          <w:tab w:val="left" w:pos="3544"/>
          <w:tab w:val="left" w:pos="3828"/>
        </w:tabs>
        <w:spacing w:after="40" w:line="360" w:lineRule="auto"/>
        <w:ind w:left="1560" w:hanging="284"/>
        <w:jc w:val="both"/>
        <w:rPr>
          <w:rFonts w:ascii="Montserrat" w:hAnsi="Montserrat"/>
          <w:sz w:val="20"/>
          <w:szCs w:val="20"/>
        </w:rPr>
      </w:pPr>
      <w:r w:rsidRPr="00A47E27">
        <w:rPr>
          <w:rFonts w:ascii="Montserrat" w:hAnsi="Montserrat"/>
          <w:sz w:val="20"/>
          <w:szCs w:val="20"/>
        </w:rPr>
        <w:t>Participar activamente en la identificación de causas y soluciones a los problemas de salud de su comunidad, y</w:t>
      </w:r>
    </w:p>
    <w:p w:rsidR="00E2094F" w:rsidRDefault="00E2094F" w:rsidP="00E2094F">
      <w:pPr>
        <w:pStyle w:val="Prrafodelista"/>
        <w:numPr>
          <w:ilvl w:val="2"/>
          <w:numId w:val="21"/>
        </w:numPr>
        <w:shd w:val="clear" w:color="auto" w:fill="FFFFFF" w:themeFill="background1"/>
        <w:tabs>
          <w:tab w:val="left" w:pos="2694"/>
          <w:tab w:val="left" w:pos="3544"/>
          <w:tab w:val="left" w:pos="3828"/>
        </w:tabs>
        <w:spacing w:after="40" w:line="360" w:lineRule="auto"/>
        <w:ind w:left="1560" w:hanging="284"/>
        <w:jc w:val="both"/>
        <w:rPr>
          <w:rFonts w:ascii="Montserrat" w:hAnsi="Montserrat"/>
          <w:sz w:val="20"/>
          <w:szCs w:val="20"/>
        </w:rPr>
      </w:pPr>
      <w:r w:rsidRPr="00A47E27">
        <w:rPr>
          <w:rFonts w:ascii="Montserrat" w:hAnsi="Montserrat"/>
          <w:sz w:val="20"/>
          <w:szCs w:val="20"/>
        </w:rPr>
        <w:t>Presentar la Cartilla Nacional de Salud correspondiente, al momento de solicitar atención médica.</w:t>
      </w:r>
    </w:p>
    <w:p w:rsidR="00E2094F" w:rsidRPr="00A47E27" w:rsidRDefault="00E2094F" w:rsidP="00E2094F">
      <w:pPr>
        <w:pStyle w:val="Prrafodelista"/>
        <w:shd w:val="clear" w:color="auto" w:fill="FFFFFF" w:themeFill="background1"/>
        <w:tabs>
          <w:tab w:val="left" w:pos="2694"/>
          <w:tab w:val="left" w:pos="3544"/>
          <w:tab w:val="left" w:pos="3828"/>
        </w:tabs>
        <w:spacing w:after="40" w:line="360" w:lineRule="auto"/>
        <w:ind w:left="1560"/>
        <w:jc w:val="both"/>
        <w:rPr>
          <w:rFonts w:ascii="Montserrat" w:hAnsi="Montserrat"/>
          <w:sz w:val="20"/>
          <w:szCs w:val="20"/>
        </w:rPr>
      </w:pPr>
    </w:p>
    <w:p w:rsidR="00E2094F" w:rsidRPr="00BA3DEA" w:rsidRDefault="00E2094F" w:rsidP="00E2094F">
      <w:pPr>
        <w:shd w:val="clear" w:color="auto" w:fill="BDD6EE" w:themeFill="accent1" w:themeFillTint="66"/>
        <w:tabs>
          <w:tab w:val="left" w:pos="851"/>
        </w:tabs>
        <w:suppressAutoHyphens w:val="0"/>
        <w:ind w:left="851" w:hanging="851"/>
        <w:rPr>
          <w:rFonts w:ascii="Montserrat" w:hAnsi="Montserrat" w:cs="Arial"/>
          <w:b/>
        </w:rPr>
      </w:pPr>
      <w:r>
        <w:rPr>
          <w:rFonts w:ascii="Montserrat" w:hAnsi="Montserrat" w:cs="Arial"/>
          <w:b/>
        </w:rPr>
        <w:t>II.C.</w:t>
      </w:r>
      <w:r>
        <w:rPr>
          <w:rFonts w:ascii="Montserrat" w:hAnsi="Montserrat" w:cs="Arial"/>
          <w:b/>
        </w:rPr>
        <w:tab/>
      </w:r>
      <w:r w:rsidRPr="00BA3DEA">
        <w:rPr>
          <w:rFonts w:ascii="Montserrat" w:hAnsi="Montserrat" w:cs="Arial"/>
          <w:b/>
        </w:rPr>
        <w:t>Plan de Capacitación</w:t>
      </w:r>
    </w:p>
    <w:p w:rsidR="00E2094F" w:rsidRDefault="00E2094F" w:rsidP="00E2094F">
      <w:pPr>
        <w:spacing w:line="360" w:lineRule="auto"/>
        <w:rPr>
          <w:rFonts w:ascii="Montserrat" w:hAnsi="Montserrat" w:cs="Arial"/>
          <w:sz w:val="20"/>
          <w:szCs w:val="20"/>
        </w:rPr>
      </w:pPr>
    </w:p>
    <w:p w:rsidR="00E2094F" w:rsidRDefault="00E2094F" w:rsidP="00E2094F">
      <w:pPr>
        <w:pStyle w:val="Prrafodelista"/>
        <w:numPr>
          <w:ilvl w:val="0"/>
          <w:numId w:val="22"/>
        </w:numPr>
        <w:spacing w:line="360" w:lineRule="auto"/>
        <w:ind w:left="851" w:hanging="567"/>
        <w:jc w:val="both"/>
        <w:rPr>
          <w:rFonts w:ascii="Montserrat" w:hAnsi="Montserrat" w:cs="Arial"/>
          <w:sz w:val="20"/>
          <w:szCs w:val="20"/>
        </w:rPr>
      </w:pPr>
      <w:r w:rsidRPr="007D1F3A">
        <w:rPr>
          <w:rFonts w:ascii="Montserrat" w:hAnsi="Montserrat" w:cs="Arial"/>
          <w:sz w:val="20"/>
          <w:szCs w:val="20"/>
        </w:rPr>
        <w:t xml:space="preserve">Los </w:t>
      </w:r>
      <w:r w:rsidRPr="007D1F3A">
        <w:rPr>
          <w:rFonts w:ascii="Montserrat" w:hAnsi="Montserrat" w:cs="Arial"/>
          <w:b/>
          <w:sz w:val="20"/>
          <w:szCs w:val="20"/>
        </w:rPr>
        <w:t>SES</w:t>
      </w:r>
      <w:r w:rsidRPr="007D1F3A">
        <w:rPr>
          <w:rFonts w:ascii="Montserrat" w:hAnsi="Montserrat" w:cs="Arial"/>
          <w:sz w:val="20"/>
          <w:szCs w:val="20"/>
        </w:rPr>
        <w:t xml:space="preserve"> a través de los Enlaces de Contraloría Social establecen contacto con el </w:t>
      </w:r>
      <w:r w:rsidRPr="007D1F3A">
        <w:rPr>
          <w:rFonts w:ascii="Montserrat" w:hAnsi="Montserrat" w:cs="Arial"/>
          <w:b/>
          <w:sz w:val="20"/>
          <w:szCs w:val="20"/>
        </w:rPr>
        <w:t xml:space="preserve">OEC </w:t>
      </w:r>
      <w:r w:rsidRPr="007D1F3A">
        <w:rPr>
          <w:rFonts w:ascii="Montserrat" w:hAnsi="Montserrat" w:cs="Arial"/>
          <w:sz w:val="20"/>
          <w:szCs w:val="20"/>
        </w:rPr>
        <w:t>para desarrollar las actividades de difusión, promoción, capacitación, asesoría y se</w:t>
      </w:r>
      <w:r>
        <w:rPr>
          <w:rFonts w:ascii="Montserrat" w:hAnsi="Montserrat" w:cs="Arial"/>
          <w:sz w:val="20"/>
          <w:szCs w:val="20"/>
        </w:rPr>
        <w:t>guimiento de Contraloría Social.</w:t>
      </w:r>
    </w:p>
    <w:p w:rsidR="00E2094F" w:rsidRDefault="00E2094F" w:rsidP="00E2094F">
      <w:pPr>
        <w:pStyle w:val="Prrafodelista"/>
        <w:numPr>
          <w:ilvl w:val="2"/>
          <w:numId w:val="22"/>
        </w:numPr>
        <w:spacing w:line="360" w:lineRule="auto"/>
        <w:ind w:left="1276" w:hanging="283"/>
        <w:jc w:val="both"/>
        <w:rPr>
          <w:rFonts w:ascii="Montserrat" w:hAnsi="Montserrat" w:cs="Arial"/>
          <w:sz w:val="20"/>
          <w:szCs w:val="20"/>
        </w:rPr>
      </w:pPr>
      <w:r w:rsidRPr="00207305">
        <w:rPr>
          <w:rFonts w:ascii="Montserrat" w:hAnsi="Montserrat" w:cs="Arial"/>
          <w:sz w:val="20"/>
          <w:szCs w:val="20"/>
        </w:rPr>
        <w:t xml:space="preserve">Los </w:t>
      </w:r>
      <w:r w:rsidRPr="00207305">
        <w:rPr>
          <w:rFonts w:ascii="Montserrat" w:hAnsi="Montserrat" w:cs="Arial"/>
          <w:b/>
          <w:sz w:val="20"/>
          <w:szCs w:val="20"/>
        </w:rPr>
        <w:t>SES</w:t>
      </w:r>
      <w:r w:rsidRPr="00207305">
        <w:rPr>
          <w:rFonts w:ascii="Montserrat" w:hAnsi="Montserrat" w:cs="Arial"/>
          <w:sz w:val="20"/>
          <w:szCs w:val="20"/>
        </w:rPr>
        <w:t xml:space="preserve"> a través de la </w:t>
      </w:r>
      <w:r w:rsidRPr="00207305">
        <w:rPr>
          <w:rFonts w:ascii="Montserrat" w:hAnsi="Montserrat" w:cs="Arial"/>
          <w:b/>
          <w:sz w:val="20"/>
          <w:szCs w:val="20"/>
        </w:rPr>
        <w:t xml:space="preserve">Representación Federal </w:t>
      </w:r>
      <w:r w:rsidRPr="00207305">
        <w:rPr>
          <w:rFonts w:ascii="Montserrat" w:hAnsi="Montserrat" w:cs="Arial"/>
          <w:sz w:val="20"/>
          <w:szCs w:val="20"/>
        </w:rPr>
        <w:t xml:space="preserve">asisten a la capacitación en materia de Contraloría Social a cargo de la </w:t>
      </w:r>
      <w:r w:rsidRPr="00207305">
        <w:rPr>
          <w:rFonts w:ascii="Montserrat" w:hAnsi="Montserrat" w:cs="Arial"/>
          <w:b/>
          <w:sz w:val="20"/>
          <w:szCs w:val="20"/>
        </w:rPr>
        <w:t>DGPLADES</w:t>
      </w:r>
      <w:r w:rsidRPr="00207305">
        <w:rPr>
          <w:rFonts w:ascii="Montserrat" w:hAnsi="Montserrat" w:cs="Arial"/>
          <w:sz w:val="20"/>
          <w:szCs w:val="20"/>
        </w:rPr>
        <w:t>.</w:t>
      </w:r>
    </w:p>
    <w:p w:rsidR="00E2094F" w:rsidRPr="00207305" w:rsidRDefault="00E2094F" w:rsidP="00E2094F">
      <w:pPr>
        <w:pStyle w:val="Prrafodelista"/>
        <w:numPr>
          <w:ilvl w:val="2"/>
          <w:numId w:val="22"/>
        </w:numPr>
        <w:spacing w:line="360" w:lineRule="auto"/>
        <w:ind w:left="1276" w:hanging="283"/>
        <w:jc w:val="both"/>
        <w:rPr>
          <w:rFonts w:ascii="Montserrat" w:hAnsi="Montserrat" w:cs="Arial"/>
          <w:sz w:val="20"/>
          <w:szCs w:val="20"/>
        </w:rPr>
      </w:pPr>
      <w:r w:rsidRPr="00207305">
        <w:rPr>
          <w:rFonts w:ascii="Montserrat" w:hAnsi="Montserrat" w:cs="Arial"/>
          <w:sz w:val="20"/>
          <w:szCs w:val="20"/>
        </w:rPr>
        <w:t xml:space="preserve">Los </w:t>
      </w:r>
      <w:r w:rsidRPr="00207305">
        <w:rPr>
          <w:rFonts w:ascii="Montserrat" w:hAnsi="Montserrat" w:cs="Arial"/>
          <w:b/>
          <w:sz w:val="20"/>
          <w:szCs w:val="20"/>
        </w:rPr>
        <w:t>SES</w:t>
      </w:r>
      <w:r w:rsidRPr="00207305">
        <w:rPr>
          <w:rFonts w:ascii="Montserrat" w:hAnsi="Montserrat" w:cs="Arial"/>
          <w:sz w:val="20"/>
          <w:szCs w:val="20"/>
        </w:rPr>
        <w:t xml:space="preserve"> a través de la </w:t>
      </w:r>
      <w:r w:rsidRPr="00207305">
        <w:rPr>
          <w:rFonts w:ascii="Montserrat" w:hAnsi="Montserrat" w:cs="Arial"/>
          <w:b/>
          <w:sz w:val="20"/>
          <w:szCs w:val="20"/>
        </w:rPr>
        <w:t xml:space="preserve">Representación Federal </w:t>
      </w:r>
      <w:r w:rsidRPr="00207305">
        <w:rPr>
          <w:rFonts w:ascii="Montserrat" w:hAnsi="Montserrat" w:cs="Arial"/>
          <w:sz w:val="20"/>
          <w:szCs w:val="20"/>
        </w:rPr>
        <w:t xml:space="preserve">reciben materiales impresos y/o electrónicos proporcionados por la </w:t>
      </w:r>
      <w:r w:rsidRPr="00207305">
        <w:rPr>
          <w:rFonts w:ascii="Montserrat" w:hAnsi="Montserrat" w:cs="Arial"/>
          <w:b/>
          <w:sz w:val="20"/>
          <w:szCs w:val="20"/>
        </w:rPr>
        <w:t xml:space="preserve">DGPLADES, </w:t>
      </w:r>
      <w:r w:rsidRPr="00207305">
        <w:rPr>
          <w:rFonts w:ascii="Montserrat" w:hAnsi="Montserrat" w:cs="Arial"/>
          <w:sz w:val="20"/>
          <w:szCs w:val="20"/>
        </w:rPr>
        <w:t>para su reproducción y desarrollo de la capacitación y difusión.</w:t>
      </w:r>
    </w:p>
    <w:p w:rsidR="00E2094F" w:rsidRDefault="00E2094F" w:rsidP="00E2094F">
      <w:pPr>
        <w:pStyle w:val="Prrafodelista"/>
        <w:numPr>
          <w:ilvl w:val="0"/>
          <w:numId w:val="22"/>
        </w:numPr>
        <w:spacing w:line="360" w:lineRule="auto"/>
        <w:ind w:left="851" w:hanging="567"/>
        <w:jc w:val="both"/>
        <w:rPr>
          <w:rFonts w:ascii="Montserrat" w:hAnsi="Montserrat" w:cs="Arial"/>
          <w:sz w:val="20"/>
          <w:szCs w:val="20"/>
        </w:rPr>
      </w:pPr>
      <w:r w:rsidRPr="003020A7">
        <w:rPr>
          <w:rFonts w:ascii="Montserrat" w:hAnsi="Montserrat" w:cs="Arial"/>
          <w:sz w:val="20"/>
          <w:szCs w:val="20"/>
        </w:rPr>
        <w:t xml:space="preserve">Los </w:t>
      </w:r>
      <w:r w:rsidRPr="003020A7">
        <w:rPr>
          <w:rFonts w:ascii="Montserrat" w:hAnsi="Montserrat" w:cs="Arial"/>
          <w:b/>
          <w:sz w:val="20"/>
          <w:szCs w:val="20"/>
        </w:rPr>
        <w:t>SES</w:t>
      </w:r>
      <w:r w:rsidRPr="003020A7">
        <w:rPr>
          <w:rFonts w:ascii="Montserrat" w:hAnsi="Montserrat" w:cs="Arial"/>
          <w:sz w:val="20"/>
          <w:szCs w:val="20"/>
        </w:rPr>
        <w:t xml:space="preserve"> a través de la </w:t>
      </w:r>
      <w:r w:rsidRPr="003020A7">
        <w:rPr>
          <w:rFonts w:ascii="Montserrat" w:hAnsi="Montserrat" w:cs="Arial"/>
          <w:b/>
          <w:sz w:val="20"/>
          <w:szCs w:val="20"/>
        </w:rPr>
        <w:t>Representación Federal</w:t>
      </w:r>
      <w:r w:rsidRPr="003020A7">
        <w:rPr>
          <w:rFonts w:ascii="Montserrat" w:hAnsi="Montserrat" w:cs="Arial"/>
          <w:sz w:val="20"/>
          <w:szCs w:val="20"/>
        </w:rPr>
        <w:t xml:space="preserve"> </w:t>
      </w:r>
      <w:r>
        <w:rPr>
          <w:rFonts w:ascii="Montserrat" w:hAnsi="Montserrat" w:cs="Arial"/>
          <w:sz w:val="20"/>
          <w:szCs w:val="20"/>
        </w:rPr>
        <w:t>realizan</w:t>
      </w:r>
      <w:r w:rsidRPr="003020A7">
        <w:rPr>
          <w:rFonts w:ascii="Montserrat" w:hAnsi="Montserrat" w:cs="Arial"/>
          <w:sz w:val="20"/>
          <w:szCs w:val="20"/>
        </w:rPr>
        <w:t xml:space="preserve"> la capacitación a los </w:t>
      </w:r>
      <w:r w:rsidRPr="003020A7">
        <w:rPr>
          <w:rFonts w:ascii="Montserrat" w:hAnsi="Montserrat" w:cs="Arial"/>
          <w:b/>
          <w:sz w:val="20"/>
          <w:szCs w:val="20"/>
        </w:rPr>
        <w:t xml:space="preserve">Comités de Contraloría Social </w:t>
      </w:r>
      <w:r w:rsidRPr="003020A7">
        <w:rPr>
          <w:rFonts w:ascii="Montserrat" w:hAnsi="Montserrat" w:cs="Arial"/>
          <w:sz w:val="20"/>
          <w:szCs w:val="20"/>
        </w:rPr>
        <w:t xml:space="preserve">y a los Equipos de Salud Itinerantes (médicos, odontólogos, enfermeras y promotores de salud) de las </w:t>
      </w:r>
      <w:r w:rsidRPr="003020A7">
        <w:rPr>
          <w:rFonts w:ascii="Montserrat" w:hAnsi="Montserrat" w:cs="Arial"/>
          <w:b/>
          <w:sz w:val="20"/>
          <w:szCs w:val="20"/>
        </w:rPr>
        <w:t>UMM</w:t>
      </w:r>
      <w:r w:rsidRPr="003020A7">
        <w:rPr>
          <w:rFonts w:ascii="Montserrat" w:hAnsi="Montserrat" w:cs="Arial"/>
          <w:sz w:val="20"/>
          <w:szCs w:val="20"/>
        </w:rPr>
        <w:t xml:space="preserve"> del </w:t>
      </w:r>
      <w:r w:rsidRPr="003020A7">
        <w:rPr>
          <w:rFonts w:ascii="Montserrat" w:hAnsi="Montserrat" w:cs="Arial"/>
          <w:b/>
          <w:sz w:val="20"/>
          <w:szCs w:val="20"/>
        </w:rPr>
        <w:t>Programa</w:t>
      </w:r>
      <w:r w:rsidRPr="003020A7">
        <w:rPr>
          <w:rFonts w:ascii="Montserrat" w:hAnsi="Montserrat" w:cs="Arial"/>
          <w:sz w:val="20"/>
          <w:szCs w:val="20"/>
        </w:rPr>
        <w:t>.</w:t>
      </w:r>
    </w:p>
    <w:p w:rsidR="00E2094F" w:rsidRDefault="00E2094F" w:rsidP="00E2094F">
      <w:pPr>
        <w:pStyle w:val="Prrafodelista"/>
        <w:numPr>
          <w:ilvl w:val="0"/>
          <w:numId w:val="22"/>
        </w:numPr>
        <w:spacing w:line="360" w:lineRule="auto"/>
        <w:ind w:left="851" w:hanging="567"/>
        <w:jc w:val="both"/>
        <w:rPr>
          <w:rFonts w:ascii="Montserrat" w:hAnsi="Montserrat" w:cs="Arial"/>
          <w:sz w:val="20"/>
          <w:szCs w:val="20"/>
        </w:rPr>
      </w:pPr>
      <w:r w:rsidRPr="003020A7">
        <w:rPr>
          <w:rFonts w:ascii="Montserrat" w:hAnsi="Montserrat" w:cs="Arial"/>
          <w:sz w:val="20"/>
          <w:szCs w:val="20"/>
        </w:rPr>
        <w:lastRenderedPageBreak/>
        <w:t xml:space="preserve">Los </w:t>
      </w:r>
      <w:r w:rsidRPr="003020A7">
        <w:rPr>
          <w:rFonts w:ascii="Montserrat" w:hAnsi="Montserrat" w:cs="Arial"/>
          <w:b/>
          <w:sz w:val="20"/>
          <w:szCs w:val="20"/>
        </w:rPr>
        <w:t>SES</w:t>
      </w:r>
      <w:r w:rsidRPr="003020A7">
        <w:rPr>
          <w:rFonts w:ascii="Montserrat" w:hAnsi="Montserrat" w:cs="Arial"/>
          <w:sz w:val="20"/>
          <w:szCs w:val="20"/>
        </w:rPr>
        <w:t xml:space="preserve"> a través de la </w:t>
      </w:r>
      <w:r w:rsidRPr="003020A7">
        <w:rPr>
          <w:rFonts w:ascii="Montserrat" w:hAnsi="Montserrat" w:cs="Arial"/>
          <w:b/>
          <w:sz w:val="20"/>
          <w:szCs w:val="20"/>
        </w:rPr>
        <w:t>Representación Federal</w:t>
      </w:r>
      <w:r w:rsidRPr="003020A7">
        <w:rPr>
          <w:rFonts w:ascii="Montserrat" w:hAnsi="Montserrat" w:cs="Arial"/>
          <w:sz w:val="20"/>
          <w:szCs w:val="20"/>
        </w:rPr>
        <w:t xml:space="preserve"> </w:t>
      </w:r>
      <w:r>
        <w:rPr>
          <w:rFonts w:ascii="Montserrat" w:hAnsi="Montserrat" w:cs="Arial"/>
          <w:sz w:val="20"/>
          <w:szCs w:val="20"/>
        </w:rPr>
        <w:t>coordinan</w:t>
      </w:r>
      <w:r w:rsidRPr="003020A7">
        <w:rPr>
          <w:rFonts w:ascii="Montserrat" w:hAnsi="Montserrat" w:cs="Arial"/>
          <w:sz w:val="20"/>
          <w:szCs w:val="20"/>
        </w:rPr>
        <w:t xml:space="preserve"> las capacitaciones que se realicen en las localidades </w:t>
      </w:r>
      <w:r>
        <w:rPr>
          <w:rFonts w:ascii="Montserrat" w:hAnsi="Montserrat" w:cs="Arial"/>
          <w:sz w:val="20"/>
          <w:szCs w:val="20"/>
        </w:rPr>
        <w:t>Subsede</w:t>
      </w:r>
      <w:r w:rsidRPr="003020A7">
        <w:rPr>
          <w:rFonts w:ascii="Montserrat" w:hAnsi="Montserrat" w:cs="Arial"/>
          <w:sz w:val="20"/>
          <w:szCs w:val="20"/>
        </w:rPr>
        <w:t xml:space="preserve"> con el apoyo del </w:t>
      </w:r>
      <w:r w:rsidRPr="003020A7">
        <w:rPr>
          <w:rFonts w:ascii="Montserrat" w:hAnsi="Montserrat" w:cs="Arial"/>
          <w:b/>
          <w:sz w:val="20"/>
          <w:szCs w:val="20"/>
        </w:rPr>
        <w:t>OEC</w:t>
      </w:r>
      <w:r w:rsidRPr="003020A7">
        <w:rPr>
          <w:rFonts w:ascii="Montserrat" w:hAnsi="Montserrat" w:cs="Arial"/>
          <w:sz w:val="20"/>
          <w:szCs w:val="20"/>
        </w:rPr>
        <w:t xml:space="preserve"> y de los </w:t>
      </w:r>
      <w:r w:rsidRPr="003020A7">
        <w:rPr>
          <w:rFonts w:ascii="Montserrat" w:hAnsi="Montserrat" w:cs="Arial"/>
          <w:b/>
          <w:sz w:val="20"/>
          <w:szCs w:val="20"/>
        </w:rPr>
        <w:t>Jefes Jurisdiccionales</w:t>
      </w:r>
      <w:r w:rsidRPr="003020A7">
        <w:rPr>
          <w:rFonts w:ascii="Montserrat" w:hAnsi="Montserrat" w:cs="Arial"/>
          <w:sz w:val="20"/>
          <w:szCs w:val="20"/>
        </w:rPr>
        <w:t>.</w:t>
      </w:r>
    </w:p>
    <w:p w:rsidR="00E2094F" w:rsidRPr="003020A7" w:rsidRDefault="00E2094F" w:rsidP="00E2094F">
      <w:pPr>
        <w:pStyle w:val="Prrafodelista"/>
        <w:numPr>
          <w:ilvl w:val="0"/>
          <w:numId w:val="22"/>
        </w:numPr>
        <w:spacing w:line="360" w:lineRule="auto"/>
        <w:ind w:left="851" w:hanging="567"/>
        <w:jc w:val="both"/>
        <w:rPr>
          <w:rFonts w:ascii="Montserrat" w:hAnsi="Montserrat" w:cs="Arial"/>
          <w:sz w:val="20"/>
          <w:szCs w:val="20"/>
        </w:rPr>
      </w:pPr>
      <w:r w:rsidRPr="003020A7">
        <w:rPr>
          <w:rFonts w:ascii="Montserrat" w:hAnsi="Montserrat" w:cs="Arial"/>
          <w:sz w:val="20"/>
          <w:szCs w:val="20"/>
        </w:rPr>
        <w:t xml:space="preserve">Los </w:t>
      </w:r>
      <w:r w:rsidRPr="003020A7">
        <w:rPr>
          <w:rFonts w:ascii="Montserrat" w:hAnsi="Montserrat" w:cs="Arial"/>
          <w:b/>
          <w:sz w:val="20"/>
          <w:szCs w:val="20"/>
        </w:rPr>
        <w:t>SES</w:t>
      </w:r>
      <w:r w:rsidRPr="003020A7">
        <w:rPr>
          <w:rFonts w:ascii="Montserrat" w:hAnsi="Montserrat" w:cs="Arial"/>
          <w:sz w:val="20"/>
          <w:szCs w:val="20"/>
        </w:rPr>
        <w:t xml:space="preserve"> a través de la</w:t>
      </w:r>
      <w:r>
        <w:rPr>
          <w:rFonts w:ascii="Montserrat" w:hAnsi="Montserrat" w:cs="Arial"/>
          <w:sz w:val="20"/>
          <w:szCs w:val="20"/>
        </w:rPr>
        <w:t xml:space="preserve"> </w:t>
      </w:r>
      <w:r w:rsidRPr="003020A7">
        <w:rPr>
          <w:rFonts w:ascii="Montserrat" w:hAnsi="Montserrat" w:cs="Arial"/>
          <w:b/>
          <w:sz w:val="20"/>
          <w:szCs w:val="20"/>
        </w:rPr>
        <w:t>Representaci</w:t>
      </w:r>
      <w:r>
        <w:rPr>
          <w:rFonts w:ascii="Montserrat" w:hAnsi="Montserrat" w:cs="Arial"/>
          <w:b/>
          <w:sz w:val="20"/>
          <w:szCs w:val="20"/>
        </w:rPr>
        <w:t>ó</w:t>
      </w:r>
      <w:r w:rsidRPr="003020A7">
        <w:rPr>
          <w:rFonts w:ascii="Montserrat" w:hAnsi="Montserrat" w:cs="Arial"/>
          <w:b/>
          <w:sz w:val="20"/>
          <w:szCs w:val="20"/>
        </w:rPr>
        <w:t xml:space="preserve">n Federal </w:t>
      </w:r>
      <w:r>
        <w:rPr>
          <w:rFonts w:ascii="Montserrat" w:hAnsi="Montserrat" w:cs="Arial"/>
          <w:sz w:val="20"/>
          <w:szCs w:val="20"/>
        </w:rPr>
        <w:t>levantan</w:t>
      </w:r>
      <w:r w:rsidRPr="003020A7">
        <w:rPr>
          <w:rFonts w:ascii="Montserrat" w:hAnsi="Montserrat" w:cs="Arial"/>
          <w:sz w:val="20"/>
          <w:szCs w:val="20"/>
        </w:rPr>
        <w:t xml:space="preserve"> reportes de Participantes de los Cursos de Capacitación sobre Contraloría Social </w:t>
      </w:r>
      <w:r w:rsidRPr="003020A7">
        <w:rPr>
          <w:rFonts w:ascii="Montserrat" w:hAnsi="Montserrat" w:cs="Arial"/>
          <w:b/>
          <w:sz w:val="20"/>
          <w:szCs w:val="20"/>
        </w:rPr>
        <w:t>(Anexo-3),</w:t>
      </w:r>
      <w:r>
        <w:rPr>
          <w:rFonts w:ascii="Montserrat" w:hAnsi="Montserrat" w:cs="Arial"/>
          <w:sz w:val="20"/>
          <w:szCs w:val="20"/>
        </w:rPr>
        <w:t xml:space="preserve"> con ellos se integra</w:t>
      </w:r>
      <w:r w:rsidRPr="003020A7">
        <w:rPr>
          <w:rFonts w:ascii="Montserrat" w:hAnsi="Montserrat" w:cs="Arial"/>
          <w:sz w:val="20"/>
          <w:szCs w:val="20"/>
        </w:rPr>
        <w:t xml:space="preserve"> el Informe Estatal de Resultados de Capacitación sobre Contraloría Social </w:t>
      </w:r>
      <w:r w:rsidRPr="003020A7">
        <w:rPr>
          <w:rFonts w:ascii="Montserrat" w:hAnsi="Montserrat" w:cs="Arial"/>
          <w:b/>
          <w:sz w:val="20"/>
          <w:szCs w:val="20"/>
        </w:rPr>
        <w:t>(Anexo-4).</w:t>
      </w:r>
    </w:p>
    <w:p w:rsidR="00E2094F" w:rsidRDefault="00E2094F" w:rsidP="00E2094F">
      <w:pPr>
        <w:pStyle w:val="Prrafodelista"/>
        <w:numPr>
          <w:ilvl w:val="0"/>
          <w:numId w:val="22"/>
        </w:numPr>
        <w:spacing w:line="360" w:lineRule="auto"/>
        <w:ind w:left="851" w:hanging="567"/>
        <w:jc w:val="both"/>
        <w:rPr>
          <w:rFonts w:ascii="Montserrat" w:hAnsi="Montserrat" w:cs="Arial"/>
          <w:sz w:val="20"/>
          <w:szCs w:val="20"/>
        </w:rPr>
      </w:pPr>
      <w:r w:rsidRPr="00D4760F">
        <w:rPr>
          <w:rFonts w:ascii="Montserrat" w:hAnsi="Montserrat" w:cs="Arial"/>
          <w:sz w:val="20"/>
          <w:szCs w:val="20"/>
        </w:rPr>
        <w:t xml:space="preserve">Las capacitaciones que realicen los </w:t>
      </w:r>
      <w:r w:rsidRPr="00D4760F">
        <w:rPr>
          <w:rFonts w:ascii="Montserrat" w:hAnsi="Montserrat" w:cs="Arial"/>
          <w:b/>
          <w:sz w:val="20"/>
          <w:szCs w:val="20"/>
        </w:rPr>
        <w:t>SES</w:t>
      </w:r>
      <w:r w:rsidRPr="00D4760F">
        <w:rPr>
          <w:rFonts w:ascii="Montserrat" w:hAnsi="Montserrat" w:cs="Arial"/>
          <w:sz w:val="20"/>
          <w:szCs w:val="20"/>
        </w:rPr>
        <w:t xml:space="preserve"> a través de la </w:t>
      </w:r>
      <w:r w:rsidRPr="00D4760F">
        <w:rPr>
          <w:rFonts w:ascii="Montserrat" w:hAnsi="Montserrat" w:cs="Arial"/>
          <w:b/>
          <w:sz w:val="20"/>
          <w:szCs w:val="20"/>
        </w:rPr>
        <w:t>Representación Federal</w:t>
      </w:r>
      <w:r w:rsidRPr="00D4760F">
        <w:rPr>
          <w:rFonts w:ascii="Montserrat" w:hAnsi="Montserrat" w:cs="Arial"/>
          <w:sz w:val="20"/>
          <w:szCs w:val="20"/>
        </w:rPr>
        <w:t xml:space="preserve"> deben registrarse en el </w:t>
      </w:r>
      <w:r w:rsidRPr="00D4760F">
        <w:rPr>
          <w:rFonts w:ascii="Montserrat" w:hAnsi="Montserrat" w:cs="Arial"/>
          <w:b/>
          <w:sz w:val="20"/>
          <w:szCs w:val="20"/>
        </w:rPr>
        <w:t>SICS</w:t>
      </w:r>
      <w:r w:rsidRPr="00D4760F">
        <w:rPr>
          <w:rFonts w:ascii="Montserrat" w:hAnsi="Montserrat" w:cs="Arial"/>
          <w:sz w:val="20"/>
          <w:szCs w:val="20"/>
        </w:rPr>
        <w:t>, dentro de los diez días hábiles</w:t>
      </w:r>
      <w:r>
        <w:rPr>
          <w:rFonts w:ascii="Montserrat" w:hAnsi="Montserrat" w:cs="Arial"/>
          <w:sz w:val="20"/>
          <w:szCs w:val="20"/>
        </w:rPr>
        <w:t xml:space="preserve"> a su realización; previa habilitación del </w:t>
      </w:r>
      <w:r w:rsidRPr="00D77A03">
        <w:rPr>
          <w:rFonts w:ascii="Montserrat" w:hAnsi="Montserrat" w:cs="Arial"/>
          <w:b/>
          <w:sz w:val="20"/>
          <w:szCs w:val="20"/>
        </w:rPr>
        <w:t>SICS</w:t>
      </w:r>
    </w:p>
    <w:p w:rsidR="00E2094F" w:rsidRPr="001807C9" w:rsidRDefault="00E2094F" w:rsidP="00E2094F">
      <w:pPr>
        <w:spacing w:line="360" w:lineRule="auto"/>
        <w:jc w:val="both"/>
        <w:rPr>
          <w:rFonts w:ascii="Montserrat" w:hAnsi="Montserrat" w:cs="Arial"/>
          <w:sz w:val="20"/>
          <w:szCs w:val="20"/>
        </w:rPr>
      </w:pPr>
    </w:p>
    <w:p w:rsidR="00E2094F" w:rsidRDefault="00E2094F" w:rsidP="00E2094F">
      <w:pPr>
        <w:pStyle w:val="Prrafodelista"/>
        <w:spacing w:line="360" w:lineRule="auto"/>
        <w:ind w:left="851"/>
        <w:jc w:val="both"/>
        <w:rPr>
          <w:rFonts w:ascii="Montserrat" w:hAnsi="Montserrat" w:cs="Arial"/>
          <w:sz w:val="20"/>
          <w:szCs w:val="20"/>
        </w:rPr>
      </w:pPr>
    </w:p>
    <w:p w:rsidR="00E2094F" w:rsidRPr="00D4760F" w:rsidRDefault="00E2094F" w:rsidP="00E2094F">
      <w:pPr>
        <w:pStyle w:val="Prrafodelista"/>
        <w:spacing w:line="360" w:lineRule="auto"/>
        <w:ind w:left="851"/>
        <w:jc w:val="both"/>
        <w:rPr>
          <w:rFonts w:ascii="Montserrat" w:hAnsi="Montserrat" w:cs="Arial"/>
          <w:sz w:val="20"/>
          <w:szCs w:val="20"/>
        </w:rPr>
      </w:pPr>
      <w:r w:rsidRPr="00B86894">
        <w:rPr>
          <w:rFonts w:ascii="Montserrat" w:hAnsi="Montserrat"/>
          <w:noProof/>
          <w:lang w:eastAsia="es-MX"/>
        </w:rPr>
        <w:drawing>
          <wp:anchor distT="0" distB="0" distL="114300" distR="114300" simplePos="0" relativeHeight="251661312" behindDoc="1" locked="0" layoutInCell="1" allowOverlap="1" wp14:anchorId="30CF9A17" wp14:editId="275731E8">
            <wp:simplePos x="0" y="0"/>
            <wp:positionH relativeFrom="page">
              <wp:align>right</wp:align>
            </wp:positionH>
            <wp:positionV relativeFrom="paragraph">
              <wp:posOffset>156579</wp:posOffset>
            </wp:positionV>
            <wp:extent cx="5889501" cy="4167963"/>
            <wp:effectExtent l="152400" t="152400" r="359410" b="36639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8330" t="11404" r="17006" b="13921"/>
                    <a:stretch/>
                  </pic:blipFill>
                  <pic:spPr bwMode="auto">
                    <a:xfrm>
                      <a:off x="0" y="0"/>
                      <a:ext cx="5889501" cy="41679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pacing w:line="360" w:lineRule="auto"/>
        <w:jc w:val="both"/>
        <w:rPr>
          <w:rFonts w:ascii="Montserrat" w:hAnsi="Montserrat" w:cs="Arial"/>
          <w:sz w:val="20"/>
          <w:szCs w:val="20"/>
        </w:rPr>
      </w:pPr>
    </w:p>
    <w:p w:rsidR="00E2094F" w:rsidRDefault="00E2094F" w:rsidP="00E2094F">
      <w:pPr>
        <w:shd w:val="clear" w:color="auto" w:fill="FFFFFF"/>
        <w:tabs>
          <w:tab w:val="left" w:pos="0"/>
        </w:tabs>
        <w:jc w:val="both"/>
        <w:rPr>
          <w:rFonts w:ascii="Montserrat" w:hAnsi="Montserrat" w:cs="Arial"/>
          <w:sz w:val="20"/>
          <w:szCs w:val="20"/>
        </w:rPr>
      </w:pPr>
    </w:p>
    <w:p w:rsidR="00E2094F" w:rsidRDefault="00E2094F" w:rsidP="00E2094F">
      <w:pPr>
        <w:shd w:val="clear" w:color="auto" w:fill="FFFFFF"/>
        <w:tabs>
          <w:tab w:val="left" w:pos="0"/>
        </w:tabs>
        <w:jc w:val="both"/>
        <w:rPr>
          <w:rFonts w:ascii="Montserrat" w:hAnsi="Montserrat" w:cs="Arial"/>
          <w:b/>
        </w:rPr>
      </w:pPr>
    </w:p>
    <w:p w:rsidR="00E2094F" w:rsidRPr="00EF7256" w:rsidRDefault="00E2094F" w:rsidP="00E2094F">
      <w:pPr>
        <w:shd w:val="clear" w:color="auto" w:fill="C6D9F1"/>
        <w:tabs>
          <w:tab w:val="left" w:pos="851"/>
        </w:tabs>
        <w:ind w:left="851" w:hanging="851"/>
        <w:jc w:val="both"/>
        <w:rPr>
          <w:rFonts w:ascii="Montserrat" w:hAnsi="Montserrat" w:cs="Arial"/>
          <w:b/>
        </w:rPr>
      </w:pPr>
      <w:r>
        <w:rPr>
          <w:rFonts w:ascii="Montserrat" w:hAnsi="Montserrat" w:cs="Arial"/>
          <w:b/>
        </w:rPr>
        <w:t>II.C.1.</w:t>
      </w:r>
      <w:r>
        <w:rPr>
          <w:rFonts w:ascii="Montserrat" w:hAnsi="Montserrat" w:cs="Arial"/>
          <w:b/>
        </w:rPr>
        <w:tab/>
      </w:r>
      <w:r w:rsidRPr="00EF7256">
        <w:rPr>
          <w:rFonts w:ascii="Montserrat" w:hAnsi="Montserrat" w:cs="Arial"/>
          <w:b/>
        </w:rPr>
        <w:t>Asesoría a Comités de Contraloría Social</w:t>
      </w:r>
    </w:p>
    <w:p w:rsidR="00E2094F" w:rsidRPr="00B86894" w:rsidRDefault="00E2094F" w:rsidP="00E2094F">
      <w:pPr>
        <w:shd w:val="clear" w:color="auto" w:fill="FFFFFF"/>
        <w:tabs>
          <w:tab w:val="left" w:pos="0"/>
        </w:tabs>
        <w:jc w:val="both"/>
        <w:rPr>
          <w:rFonts w:ascii="Montserrat" w:hAnsi="Montserrat" w:cs="Arial"/>
          <w:b/>
        </w:rPr>
      </w:pPr>
    </w:p>
    <w:p w:rsidR="00E2094F" w:rsidRPr="00B64745" w:rsidRDefault="00E2094F" w:rsidP="00E2094F">
      <w:pPr>
        <w:numPr>
          <w:ilvl w:val="0"/>
          <w:numId w:val="23"/>
        </w:numPr>
        <w:spacing w:line="360" w:lineRule="auto"/>
        <w:ind w:left="1418" w:hanging="567"/>
        <w:jc w:val="both"/>
        <w:rPr>
          <w:rFonts w:ascii="Montserrat" w:hAnsi="Montserrat" w:cs="Arial"/>
          <w:sz w:val="20"/>
          <w:szCs w:val="20"/>
        </w:rPr>
      </w:pPr>
      <w:r w:rsidRPr="00B64745">
        <w:rPr>
          <w:rFonts w:ascii="Montserrat" w:hAnsi="Montserrat" w:cs="Arial"/>
          <w:sz w:val="20"/>
          <w:szCs w:val="20"/>
        </w:rPr>
        <w:t xml:space="preserve">Las actividades de asesoría a Comités de Contraloría Social están a cargo de los </w:t>
      </w:r>
      <w:r w:rsidRPr="00B64745">
        <w:rPr>
          <w:rFonts w:ascii="Montserrat" w:hAnsi="Montserrat" w:cs="Arial"/>
          <w:b/>
          <w:sz w:val="20"/>
          <w:szCs w:val="20"/>
        </w:rPr>
        <w:t>SES</w:t>
      </w:r>
      <w:r w:rsidRPr="00B64745">
        <w:rPr>
          <w:rFonts w:ascii="Montserrat" w:hAnsi="Montserrat" w:cs="Arial"/>
          <w:sz w:val="20"/>
          <w:szCs w:val="20"/>
        </w:rPr>
        <w:t xml:space="preserve"> a través de la </w:t>
      </w:r>
      <w:r w:rsidRPr="00B64745">
        <w:rPr>
          <w:rFonts w:ascii="Montserrat" w:hAnsi="Montserrat" w:cs="Arial"/>
          <w:b/>
          <w:sz w:val="20"/>
          <w:szCs w:val="20"/>
        </w:rPr>
        <w:t>Representaci</w:t>
      </w:r>
      <w:r>
        <w:rPr>
          <w:rFonts w:ascii="Montserrat" w:hAnsi="Montserrat" w:cs="Arial"/>
          <w:b/>
          <w:sz w:val="20"/>
          <w:szCs w:val="20"/>
        </w:rPr>
        <w:t>ó</w:t>
      </w:r>
      <w:r w:rsidRPr="00B64745">
        <w:rPr>
          <w:rFonts w:ascii="Montserrat" w:hAnsi="Montserrat" w:cs="Arial"/>
          <w:b/>
          <w:sz w:val="20"/>
          <w:szCs w:val="20"/>
        </w:rPr>
        <w:t>n Federal</w:t>
      </w:r>
      <w:r w:rsidRPr="00B64745">
        <w:rPr>
          <w:rFonts w:ascii="Montserrat" w:hAnsi="Montserrat" w:cs="Arial"/>
          <w:sz w:val="20"/>
          <w:szCs w:val="20"/>
        </w:rPr>
        <w:t>.</w:t>
      </w:r>
    </w:p>
    <w:p w:rsidR="00E2094F" w:rsidRPr="00B64745" w:rsidRDefault="00E2094F" w:rsidP="00E2094F">
      <w:pPr>
        <w:spacing w:line="360" w:lineRule="auto"/>
        <w:ind w:left="1418" w:hanging="567"/>
        <w:jc w:val="both"/>
        <w:rPr>
          <w:rFonts w:ascii="Montserrat" w:hAnsi="Montserrat" w:cs="Arial"/>
          <w:sz w:val="8"/>
          <w:szCs w:val="8"/>
        </w:rPr>
      </w:pPr>
    </w:p>
    <w:p w:rsidR="00E2094F" w:rsidRPr="00A61922" w:rsidRDefault="00E2094F" w:rsidP="00E2094F">
      <w:pPr>
        <w:numPr>
          <w:ilvl w:val="0"/>
          <w:numId w:val="23"/>
        </w:numPr>
        <w:spacing w:line="360" w:lineRule="auto"/>
        <w:ind w:left="1418" w:hanging="567"/>
        <w:jc w:val="both"/>
        <w:rPr>
          <w:rFonts w:ascii="Montserrat" w:hAnsi="Montserrat" w:cs="Arial"/>
          <w:sz w:val="20"/>
          <w:szCs w:val="20"/>
        </w:rPr>
      </w:pPr>
      <w:r w:rsidRPr="00B64745">
        <w:rPr>
          <w:rFonts w:ascii="Montserrat" w:hAnsi="Montserrat" w:cs="Arial"/>
          <w:sz w:val="20"/>
          <w:szCs w:val="20"/>
        </w:rPr>
        <w:t xml:space="preserve">Los </w:t>
      </w:r>
      <w:r w:rsidRPr="00B64745">
        <w:rPr>
          <w:rFonts w:ascii="Montserrat" w:hAnsi="Montserrat" w:cs="Arial"/>
          <w:b/>
          <w:sz w:val="20"/>
          <w:szCs w:val="20"/>
        </w:rPr>
        <w:t>SES</w:t>
      </w:r>
      <w:r w:rsidRPr="00B64745">
        <w:rPr>
          <w:rFonts w:ascii="Montserrat" w:hAnsi="Montserrat" w:cs="Arial"/>
          <w:sz w:val="20"/>
          <w:szCs w:val="20"/>
        </w:rPr>
        <w:t xml:space="preserve"> a través de la </w:t>
      </w:r>
      <w:r w:rsidRPr="00B64745">
        <w:rPr>
          <w:rFonts w:ascii="Montserrat" w:hAnsi="Montserrat" w:cs="Arial"/>
          <w:b/>
          <w:sz w:val="20"/>
          <w:szCs w:val="20"/>
        </w:rPr>
        <w:t>Representaci</w:t>
      </w:r>
      <w:r>
        <w:rPr>
          <w:rFonts w:ascii="Montserrat" w:hAnsi="Montserrat" w:cs="Arial"/>
          <w:b/>
          <w:sz w:val="20"/>
          <w:szCs w:val="20"/>
        </w:rPr>
        <w:t>ó</w:t>
      </w:r>
      <w:r w:rsidRPr="00B64745">
        <w:rPr>
          <w:rFonts w:ascii="Montserrat" w:hAnsi="Montserrat" w:cs="Arial"/>
          <w:b/>
          <w:sz w:val="20"/>
          <w:szCs w:val="20"/>
        </w:rPr>
        <w:t xml:space="preserve">n </w:t>
      </w:r>
      <w:r w:rsidRPr="00D56906">
        <w:rPr>
          <w:rFonts w:ascii="Montserrat" w:hAnsi="Montserrat" w:cs="Arial"/>
          <w:b/>
          <w:sz w:val="20"/>
          <w:szCs w:val="20"/>
        </w:rPr>
        <w:t xml:space="preserve">Federal </w:t>
      </w:r>
      <w:r w:rsidRPr="00D56906">
        <w:rPr>
          <w:rFonts w:ascii="Montserrat" w:hAnsi="Montserrat" w:cs="Arial"/>
          <w:sz w:val="20"/>
          <w:szCs w:val="20"/>
        </w:rPr>
        <w:t xml:space="preserve">de </w:t>
      </w:r>
      <w:r w:rsidRPr="00D77A03">
        <w:rPr>
          <w:rFonts w:ascii="Montserrat" w:hAnsi="Montserrat" w:cs="Arial"/>
          <w:b/>
          <w:color w:val="00B050"/>
          <w:sz w:val="20"/>
          <w:szCs w:val="20"/>
        </w:rPr>
        <w:t>febrero</w:t>
      </w:r>
      <w:r w:rsidRPr="00D77A03">
        <w:rPr>
          <w:rFonts w:ascii="Montserrat" w:hAnsi="Montserrat" w:cs="Arial"/>
          <w:color w:val="00B050"/>
          <w:sz w:val="20"/>
          <w:szCs w:val="20"/>
        </w:rPr>
        <w:t xml:space="preserve"> a </w:t>
      </w:r>
      <w:r w:rsidRPr="00D77A03">
        <w:rPr>
          <w:rFonts w:ascii="Montserrat" w:hAnsi="Montserrat" w:cs="Arial"/>
          <w:b/>
          <w:color w:val="00B050"/>
          <w:sz w:val="20"/>
          <w:szCs w:val="20"/>
        </w:rPr>
        <w:t>diciembre</w:t>
      </w:r>
      <w:r w:rsidRPr="00D77A03">
        <w:rPr>
          <w:rFonts w:ascii="Montserrat" w:hAnsi="Montserrat" w:cs="Arial"/>
          <w:color w:val="00B050"/>
          <w:sz w:val="20"/>
          <w:szCs w:val="20"/>
        </w:rPr>
        <w:t xml:space="preserve"> </w:t>
      </w:r>
      <w:r>
        <w:rPr>
          <w:rFonts w:ascii="Montserrat" w:hAnsi="Montserrat" w:cs="Arial"/>
          <w:sz w:val="20"/>
          <w:szCs w:val="20"/>
        </w:rPr>
        <w:t>se reúne</w:t>
      </w:r>
      <w:r w:rsidRPr="00B64745">
        <w:rPr>
          <w:rFonts w:ascii="Montserrat" w:hAnsi="Montserrat" w:cs="Arial"/>
          <w:sz w:val="20"/>
          <w:szCs w:val="20"/>
        </w:rPr>
        <w:t xml:space="preserve">n con beneficiarios e integrantes de Comités de </w:t>
      </w:r>
      <w:r>
        <w:rPr>
          <w:rFonts w:ascii="Montserrat" w:hAnsi="Montserrat" w:cs="Arial"/>
          <w:sz w:val="20"/>
          <w:szCs w:val="20"/>
        </w:rPr>
        <w:t>Contraloría Social</w:t>
      </w:r>
      <w:r w:rsidRPr="00B64745">
        <w:rPr>
          <w:rFonts w:ascii="Montserrat" w:hAnsi="Montserrat" w:cs="Arial"/>
          <w:sz w:val="20"/>
          <w:szCs w:val="20"/>
        </w:rPr>
        <w:t xml:space="preserve">, para </w:t>
      </w:r>
      <w:r w:rsidRPr="00B64745">
        <w:rPr>
          <w:rFonts w:ascii="Montserrat" w:hAnsi="Montserrat" w:cs="Arial"/>
          <w:b/>
          <w:sz w:val="20"/>
          <w:szCs w:val="20"/>
        </w:rPr>
        <w:t>promover la corresponsabilidad</w:t>
      </w:r>
      <w:r w:rsidRPr="00B64745">
        <w:rPr>
          <w:rFonts w:ascii="Montserrat" w:hAnsi="Montserrat" w:cs="Arial"/>
          <w:sz w:val="20"/>
          <w:szCs w:val="20"/>
        </w:rPr>
        <w:t xml:space="preserve"> en la entrega de la oferta de servicios de salud que proporciona el </w:t>
      </w:r>
      <w:r w:rsidRPr="00B64745">
        <w:rPr>
          <w:rFonts w:ascii="Montserrat" w:hAnsi="Montserrat" w:cs="Arial"/>
          <w:i/>
          <w:sz w:val="20"/>
          <w:szCs w:val="20"/>
        </w:rPr>
        <w:t>Programa</w:t>
      </w:r>
      <w:r w:rsidRPr="00B64745">
        <w:rPr>
          <w:rFonts w:ascii="Montserrat" w:hAnsi="Montserrat" w:cs="Arial"/>
          <w:b/>
          <w:sz w:val="20"/>
          <w:szCs w:val="20"/>
        </w:rPr>
        <w:t xml:space="preserve"> FAM</w:t>
      </w:r>
      <w:r w:rsidRPr="00B64745">
        <w:rPr>
          <w:rFonts w:ascii="Montserrat" w:hAnsi="Montserrat" w:cs="Arial"/>
          <w:sz w:val="20"/>
          <w:szCs w:val="20"/>
        </w:rPr>
        <w:t>.</w:t>
      </w:r>
    </w:p>
    <w:p w:rsidR="00E2094F" w:rsidRPr="00B64745" w:rsidRDefault="00E2094F" w:rsidP="00E2094F">
      <w:pPr>
        <w:numPr>
          <w:ilvl w:val="0"/>
          <w:numId w:val="23"/>
        </w:numPr>
        <w:spacing w:line="360" w:lineRule="auto"/>
        <w:ind w:left="1418" w:hanging="567"/>
        <w:jc w:val="both"/>
        <w:rPr>
          <w:rFonts w:ascii="Montserrat" w:hAnsi="Montserrat" w:cs="Arial"/>
          <w:sz w:val="20"/>
          <w:szCs w:val="20"/>
        </w:rPr>
      </w:pPr>
      <w:r w:rsidRPr="00B64745">
        <w:rPr>
          <w:rFonts w:ascii="Montserrat" w:hAnsi="Montserrat" w:cs="Arial"/>
          <w:sz w:val="20"/>
          <w:szCs w:val="20"/>
        </w:rPr>
        <w:t xml:space="preserve">Los </w:t>
      </w:r>
      <w:r w:rsidRPr="00B64745">
        <w:rPr>
          <w:rFonts w:ascii="Montserrat" w:hAnsi="Montserrat" w:cs="Arial"/>
          <w:b/>
          <w:sz w:val="20"/>
          <w:szCs w:val="20"/>
        </w:rPr>
        <w:t>SES</w:t>
      </w:r>
      <w:r w:rsidRPr="00B64745">
        <w:rPr>
          <w:rFonts w:ascii="Montserrat" w:hAnsi="Montserrat" w:cs="Arial"/>
          <w:sz w:val="20"/>
          <w:szCs w:val="20"/>
        </w:rPr>
        <w:t xml:space="preserve"> a través de la </w:t>
      </w:r>
      <w:r w:rsidRPr="00B64745">
        <w:rPr>
          <w:rFonts w:ascii="Montserrat" w:hAnsi="Montserrat" w:cs="Arial"/>
          <w:b/>
          <w:sz w:val="20"/>
          <w:szCs w:val="20"/>
        </w:rPr>
        <w:t>Representaci</w:t>
      </w:r>
      <w:r>
        <w:rPr>
          <w:rFonts w:ascii="Montserrat" w:hAnsi="Montserrat" w:cs="Arial"/>
          <w:b/>
          <w:sz w:val="20"/>
          <w:szCs w:val="20"/>
        </w:rPr>
        <w:t>ó</w:t>
      </w:r>
      <w:r w:rsidRPr="00B64745">
        <w:rPr>
          <w:rFonts w:ascii="Montserrat" w:hAnsi="Montserrat" w:cs="Arial"/>
          <w:b/>
          <w:sz w:val="20"/>
          <w:szCs w:val="20"/>
        </w:rPr>
        <w:t xml:space="preserve">n Federal </w:t>
      </w:r>
      <w:r>
        <w:rPr>
          <w:rFonts w:ascii="Montserrat" w:hAnsi="Montserrat" w:cs="Arial"/>
          <w:sz w:val="20"/>
          <w:szCs w:val="20"/>
        </w:rPr>
        <w:t>llevan</w:t>
      </w:r>
      <w:r w:rsidRPr="00B64745">
        <w:rPr>
          <w:rFonts w:ascii="Montserrat" w:hAnsi="Montserrat" w:cs="Arial"/>
          <w:sz w:val="20"/>
          <w:szCs w:val="20"/>
        </w:rPr>
        <w:t xml:space="preserve"> a cabo reuniones de asesoría a beneficiarios y Comités de Contraloría Social</w:t>
      </w:r>
      <w:r>
        <w:rPr>
          <w:rFonts w:ascii="Montserrat" w:hAnsi="Montserrat" w:cs="Arial"/>
          <w:sz w:val="20"/>
          <w:szCs w:val="20"/>
        </w:rPr>
        <w:t xml:space="preserve">, las cuales pueden ser conjuntas </w:t>
      </w:r>
      <w:r w:rsidRPr="00B64745">
        <w:rPr>
          <w:rFonts w:ascii="Montserrat" w:hAnsi="Montserrat" w:cs="Arial"/>
          <w:sz w:val="20"/>
          <w:szCs w:val="20"/>
        </w:rPr>
        <w:t xml:space="preserve">con el </w:t>
      </w:r>
      <w:r w:rsidRPr="00B64745">
        <w:rPr>
          <w:rFonts w:ascii="Montserrat" w:hAnsi="Montserrat" w:cs="Arial"/>
          <w:b/>
          <w:sz w:val="20"/>
          <w:szCs w:val="20"/>
        </w:rPr>
        <w:t>OEC</w:t>
      </w:r>
      <w:r w:rsidRPr="00B64745">
        <w:rPr>
          <w:rFonts w:ascii="Montserrat" w:hAnsi="Montserrat" w:cs="Arial"/>
          <w:sz w:val="20"/>
          <w:szCs w:val="20"/>
        </w:rPr>
        <w:t>.</w:t>
      </w:r>
    </w:p>
    <w:p w:rsidR="00E2094F" w:rsidRPr="00B64745" w:rsidRDefault="00E2094F" w:rsidP="00E2094F">
      <w:pPr>
        <w:pStyle w:val="Prrafodelista"/>
        <w:ind w:left="1418" w:hanging="567"/>
        <w:jc w:val="both"/>
        <w:rPr>
          <w:rFonts w:ascii="Montserrat" w:hAnsi="Montserrat" w:cs="Arial"/>
          <w:sz w:val="8"/>
          <w:szCs w:val="8"/>
        </w:rPr>
      </w:pPr>
    </w:p>
    <w:p w:rsidR="00E2094F" w:rsidRPr="00B64745" w:rsidRDefault="00E2094F" w:rsidP="00E2094F">
      <w:pPr>
        <w:numPr>
          <w:ilvl w:val="0"/>
          <w:numId w:val="23"/>
        </w:numPr>
        <w:shd w:val="clear" w:color="auto" w:fill="FFFFFF"/>
        <w:spacing w:line="360" w:lineRule="auto"/>
        <w:ind w:left="1418" w:hanging="567"/>
        <w:jc w:val="both"/>
        <w:rPr>
          <w:rFonts w:ascii="Montserrat" w:hAnsi="Montserrat" w:cs="Arial"/>
          <w:sz w:val="20"/>
          <w:szCs w:val="20"/>
        </w:rPr>
      </w:pPr>
      <w:r w:rsidRPr="00B64745">
        <w:rPr>
          <w:rFonts w:ascii="Montserrat" w:hAnsi="Montserrat" w:cs="Arial"/>
          <w:sz w:val="20"/>
          <w:szCs w:val="20"/>
        </w:rPr>
        <w:t xml:space="preserve">Los </w:t>
      </w:r>
      <w:r w:rsidRPr="00B64745">
        <w:rPr>
          <w:rFonts w:ascii="Montserrat" w:hAnsi="Montserrat" w:cs="Arial"/>
          <w:b/>
          <w:sz w:val="20"/>
          <w:szCs w:val="20"/>
        </w:rPr>
        <w:t>SES</w:t>
      </w:r>
      <w:r w:rsidRPr="00B64745">
        <w:rPr>
          <w:rFonts w:ascii="Montserrat" w:hAnsi="Montserrat" w:cs="Arial"/>
          <w:sz w:val="20"/>
          <w:szCs w:val="20"/>
        </w:rPr>
        <w:t xml:space="preserve"> a través de la </w:t>
      </w:r>
      <w:r w:rsidRPr="00B64745">
        <w:rPr>
          <w:rFonts w:ascii="Montserrat" w:hAnsi="Montserrat" w:cs="Arial"/>
          <w:b/>
          <w:sz w:val="20"/>
          <w:szCs w:val="20"/>
        </w:rPr>
        <w:t>Representaci</w:t>
      </w:r>
      <w:r>
        <w:rPr>
          <w:rFonts w:ascii="Montserrat" w:hAnsi="Montserrat" w:cs="Arial"/>
          <w:b/>
          <w:sz w:val="20"/>
          <w:szCs w:val="20"/>
        </w:rPr>
        <w:t>ó</w:t>
      </w:r>
      <w:r w:rsidRPr="00B64745">
        <w:rPr>
          <w:rFonts w:ascii="Montserrat" w:hAnsi="Montserrat" w:cs="Arial"/>
          <w:b/>
          <w:sz w:val="20"/>
          <w:szCs w:val="20"/>
        </w:rPr>
        <w:t xml:space="preserve">n Federal </w:t>
      </w:r>
      <w:r>
        <w:rPr>
          <w:rFonts w:ascii="Montserrat" w:hAnsi="Montserrat" w:cs="Arial"/>
          <w:sz w:val="20"/>
          <w:szCs w:val="20"/>
        </w:rPr>
        <w:t>levantan</w:t>
      </w:r>
      <w:r w:rsidRPr="00B64745">
        <w:rPr>
          <w:rFonts w:ascii="Montserrat" w:hAnsi="Montserrat" w:cs="Arial"/>
          <w:sz w:val="20"/>
          <w:szCs w:val="20"/>
        </w:rPr>
        <w:t xml:space="preserve"> minutas </w:t>
      </w:r>
      <w:r w:rsidRPr="005D3455">
        <w:rPr>
          <w:rFonts w:ascii="Montserrat" w:hAnsi="Montserrat" w:cs="Arial"/>
          <w:b/>
          <w:sz w:val="20"/>
          <w:szCs w:val="20"/>
        </w:rPr>
        <w:t xml:space="preserve">(Anexo-10) </w:t>
      </w:r>
      <w:r w:rsidRPr="00B64745">
        <w:rPr>
          <w:rFonts w:ascii="Montserrat" w:hAnsi="Montserrat" w:cs="Arial"/>
          <w:sz w:val="20"/>
          <w:szCs w:val="20"/>
        </w:rPr>
        <w:t xml:space="preserve">de las reuniones con beneficiarios e integrantes de Comités de </w:t>
      </w:r>
      <w:r>
        <w:rPr>
          <w:rFonts w:ascii="Montserrat" w:hAnsi="Montserrat" w:cs="Arial"/>
          <w:sz w:val="20"/>
          <w:szCs w:val="20"/>
        </w:rPr>
        <w:t>Contraloría Social</w:t>
      </w:r>
      <w:r w:rsidRPr="00B64745">
        <w:rPr>
          <w:rFonts w:ascii="Montserrat" w:hAnsi="Montserrat" w:cs="Arial"/>
          <w:sz w:val="20"/>
          <w:szCs w:val="20"/>
        </w:rPr>
        <w:t xml:space="preserve"> </w:t>
      </w:r>
      <w:r>
        <w:rPr>
          <w:rFonts w:ascii="Montserrat" w:hAnsi="Montserrat" w:cs="Arial"/>
          <w:sz w:val="20"/>
          <w:szCs w:val="20"/>
        </w:rPr>
        <w:t>y las registran</w:t>
      </w:r>
      <w:r w:rsidRPr="00B64745">
        <w:rPr>
          <w:rFonts w:ascii="Montserrat" w:hAnsi="Montserrat" w:cs="Arial"/>
          <w:sz w:val="20"/>
          <w:szCs w:val="20"/>
        </w:rPr>
        <w:t xml:space="preserve"> en el </w:t>
      </w:r>
      <w:r w:rsidRPr="00B64745">
        <w:rPr>
          <w:rFonts w:ascii="Montserrat" w:hAnsi="Montserrat" w:cs="Arial"/>
          <w:b/>
          <w:sz w:val="20"/>
          <w:szCs w:val="20"/>
        </w:rPr>
        <w:t>SICS</w:t>
      </w:r>
      <w:r w:rsidRPr="00A8745E">
        <w:rPr>
          <w:rFonts w:ascii="Montserrat" w:hAnsi="Montserrat" w:cs="Arial"/>
          <w:sz w:val="20"/>
          <w:szCs w:val="20"/>
        </w:rPr>
        <w:t>.</w:t>
      </w:r>
    </w:p>
    <w:p w:rsidR="00E2094F" w:rsidRPr="00B64745" w:rsidRDefault="00E2094F" w:rsidP="00E2094F">
      <w:pPr>
        <w:pStyle w:val="Prrafodelista"/>
        <w:shd w:val="clear" w:color="auto" w:fill="FFFFFF"/>
        <w:ind w:left="1418" w:hanging="567"/>
        <w:jc w:val="both"/>
        <w:rPr>
          <w:rFonts w:ascii="Montserrat" w:hAnsi="Montserrat" w:cs="Arial"/>
          <w:sz w:val="8"/>
          <w:szCs w:val="8"/>
        </w:rPr>
      </w:pPr>
    </w:p>
    <w:p w:rsidR="00E2094F" w:rsidRPr="00B335B5" w:rsidRDefault="00E2094F" w:rsidP="00E2094F">
      <w:pPr>
        <w:numPr>
          <w:ilvl w:val="0"/>
          <w:numId w:val="23"/>
        </w:numPr>
        <w:shd w:val="clear" w:color="auto" w:fill="FFFFFF"/>
        <w:spacing w:line="360" w:lineRule="auto"/>
        <w:ind w:left="1418" w:hanging="567"/>
        <w:jc w:val="both"/>
        <w:rPr>
          <w:rFonts w:ascii="Montserrat" w:hAnsi="Montserrat" w:cs="Arial"/>
          <w:sz w:val="20"/>
          <w:szCs w:val="20"/>
        </w:rPr>
      </w:pPr>
      <w:r w:rsidRPr="00B64745">
        <w:rPr>
          <w:rFonts w:ascii="Montserrat" w:hAnsi="Montserrat" w:cs="Arial"/>
          <w:sz w:val="20"/>
          <w:szCs w:val="20"/>
        </w:rPr>
        <w:t xml:space="preserve">Para facilitar el proceso de asesoría a beneficiarios e integrantes de Comités de Contraloría Social, los </w:t>
      </w:r>
      <w:r w:rsidRPr="00B64745">
        <w:rPr>
          <w:rFonts w:ascii="Montserrat" w:hAnsi="Montserrat" w:cs="Arial"/>
          <w:b/>
          <w:sz w:val="20"/>
          <w:szCs w:val="20"/>
        </w:rPr>
        <w:t>SES</w:t>
      </w:r>
      <w:r w:rsidRPr="00B64745">
        <w:rPr>
          <w:rFonts w:ascii="Montserrat" w:hAnsi="Montserrat" w:cs="Arial"/>
          <w:sz w:val="20"/>
          <w:szCs w:val="20"/>
        </w:rPr>
        <w:t xml:space="preserve"> a través de la </w:t>
      </w:r>
      <w:r w:rsidRPr="00B64745">
        <w:rPr>
          <w:rFonts w:ascii="Montserrat" w:hAnsi="Montserrat" w:cs="Arial"/>
          <w:b/>
          <w:sz w:val="20"/>
          <w:szCs w:val="20"/>
        </w:rPr>
        <w:t>Representaci</w:t>
      </w:r>
      <w:r>
        <w:rPr>
          <w:rFonts w:ascii="Montserrat" w:hAnsi="Montserrat" w:cs="Arial"/>
          <w:b/>
          <w:sz w:val="20"/>
          <w:szCs w:val="20"/>
        </w:rPr>
        <w:t>ó</w:t>
      </w:r>
      <w:r w:rsidRPr="00B64745">
        <w:rPr>
          <w:rFonts w:ascii="Montserrat" w:hAnsi="Montserrat" w:cs="Arial"/>
          <w:b/>
          <w:sz w:val="20"/>
          <w:szCs w:val="20"/>
        </w:rPr>
        <w:t xml:space="preserve">n Federal, </w:t>
      </w:r>
      <w:r w:rsidRPr="00B64745">
        <w:rPr>
          <w:rFonts w:ascii="Montserrat" w:hAnsi="Montserrat" w:cs="Arial"/>
          <w:sz w:val="20"/>
          <w:szCs w:val="20"/>
        </w:rPr>
        <w:t>en las capacitaciones</w:t>
      </w:r>
      <w:r w:rsidRPr="00B64745">
        <w:rPr>
          <w:rFonts w:ascii="Montserrat" w:hAnsi="Montserrat" w:cs="Arial"/>
          <w:b/>
          <w:sz w:val="20"/>
          <w:szCs w:val="20"/>
        </w:rPr>
        <w:t xml:space="preserve"> </w:t>
      </w:r>
      <w:r w:rsidRPr="00B64745">
        <w:rPr>
          <w:rFonts w:ascii="Montserrat" w:hAnsi="Montserrat" w:cs="Arial"/>
          <w:sz w:val="20"/>
          <w:szCs w:val="20"/>
        </w:rPr>
        <w:t xml:space="preserve">entregarán impresa la </w:t>
      </w:r>
      <w:r w:rsidRPr="00B64745">
        <w:rPr>
          <w:rFonts w:ascii="Montserrat" w:hAnsi="Montserrat" w:cs="Arial"/>
          <w:b/>
          <w:sz w:val="20"/>
          <w:szCs w:val="20"/>
        </w:rPr>
        <w:t>Guía para integrantes del Comité de Contraloría Social</w:t>
      </w:r>
      <w:r w:rsidRPr="00B64745">
        <w:rPr>
          <w:rFonts w:ascii="Montserrat" w:hAnsi="Montserrat" w:cs="Arial"/>
          <w:sz w:val="20"/>
          <w:szCs w:val="20"/>
        </w:rPr>
        <w:t>.</w:t>
      </w:r>
    </w:p>
    <w:p w:rsidR="00E2094F" w:rsidRPr="00362EB7" w:rsidRDefault="00E2094F" w:rsidP="00E2094F">
      <w:pPr>
        <w:pStyle w:val="Prrafodelista"/>
        <w:numPr>
          <w:ilvl w:val="0"/>
          <w:numId w:val="38"/>
        </w:numPr>
        <w:shd w:val="clear" w:color="auto" w:fill="C6D9F1"/>
        <w:spacing w:line="276" w:lineRule="auto"/>
        <w:ind w:left="851" w:hanging="851"/>
        <w:jc w:val="both"/>
        <w:rPr>
          <w:rFonts w:ascii="Montserrat" w:hAnsi="Montserrat" w:cs="Arial"/>
          <w:b/>
        </w:rPr>
      </w:pPr>
      <w:r w:rsidRPr="00362EB7">
        <w:rPr>
          <w:rFonts w:ascii="Montserrat" w:hAnsi="Montserrat" w:cs="Arial"/>
          <w:b/>
        </w:rPr>
        <w:t>Seguimiento</w:t>
      </w:r>
    </w:p>
    <w:p w:rsidR="00E2094F" w:rsidRDefault="00E2094F" w:rsidP="00E2094F">
      <w:pPr>
        <w:spacing w:line="360" w:lineRule="auto"/>
        <w:ind w:left="851"/>
        <w:jc w:val="both"/>
        <w:rPr>
          <w:rFonts w:ascii="Montserrat" w:hAnsi="Montserrat" w:cs="Arial"/>
          <w:sz w:val="20"/>
          <w:szCs w:val="20"/>
        </w:rPr>
      </w:pPr>
    </w:p>
    <w:p w:rsidR="00E2094F" w:rsidRPr="006B7C8A" w:rsidRDefault="00E2094F" w:rsidP="00E2094F">
      <w:pPr>
        <w:shd w:val="clear" w:color="auto" w:fill="C6D9F1"/>
        <w:tabs>
          <w:tab w:val="left" w:pos="851"/>
        </w:tabs>
        <w:spacing w:line="276" w:lineRule="auto"/>
        <w:ind w:left="851" w:hanging="851"/>
        <w:jc w:val="both"/>
        <w:rPr>
          <w:rFonts w:ascii="Montserrat" w:hAnsi="Montserrat" w:cs="Arial"/>
          <w:b/>
        </w:rPr>
      </w:pPr>
      <w:r>
        <w:rPr>
          <w:rFonts w:ascii="Montserrat" w:hAnsi="Montserrat" w:cs="Arial"/>
          <w:b/>
        </w:rPr>
        <w:t xml:space="preserve">III.A. </w:t>
      </w:r>
      <w:r w:rsidRPr="006B7C8A">
        <w:rPr>
          <w:rFonts w:ascii="Montserrat" w:hAnsi="Montserrat" w:cs="Arial"/>
          <w:b/>
        </w:rPr>
        <w:t>Procedimiento de atención de quejas</w:t>
      </w:r>
      <w:r>
        <w:rPr>
          <w:rFonts w:ascii="Montserrat" w:hAnsi="Montserrat" w:cs="Arial"/>
          <w:b/>
        </w:rPr>
        <w:t xml:space="preserve"> y denuncias</w:t>
      </w:r>
    </w:p>
    <w:p w:rsidR="00E2094F" w:rsidRPr="006B7C8A" w:rsidRDefault="00E2094F" w:rsidP="00E2094F">
      <w:pPr>
        <w:spacing w:line="360" w:lineRule="auto"/>
        <w:ind w:left="851"/>
        <w:jc w:val="both"/>
        <w:rPr>
          <w:rFonts w:ascii="Montserrat" w:hAnsi="Montserrat" w:cs="Arial"/>
          <w:b/>
          <w:color w:val="0070C0"/>
          <w:sz w:val="20"/>
          <w:szCs w:val="20"/>
        </w:rPr>
      </w:pPr>
    </w:p>
    <w:p w:rsidR="00E2094F" w:rsidRPr="00B335B5" w:rsidRDefault="00E2094F" w:rsidP="00E2094F">
      <w:pPr>
        <w:pStyle w:val="Default"/>
        <w:numPr>
          <w:ilvl w:val="1"/>
          <w:numId w:val="14"/>
        </w:numPr>
        <w:tabs>
          <w:tab w:val="left" w:pos="1134"/>
        </w:tabs>
        <w:spacing w:line="360" w:lineRule="auto"/>
        <w:ind w:left="1134" w:hanging="425"/>
        <w:jc w:val="both"/>
        <w:rPr>
          <w:rFonts w:ascii="Montserrat" w:hAnsi="Montserrat"/>
          <w:color w:val="auto"/>
          <w:sz w:val="20"/>
          <w:szCs w:val="20"/>
        </w:rPr>
      </w:pPr>
      <w:r w:rsidRPr="00C12C51">
        <w:rPr>
          <w:rFonts w:ascii="Montserrat" w:hAnsi="Montserrat"/>
          <w:sz w:val="20"/>
          <w:szCs w:val="20"/>
        </w:rPr>
        <w:t xml:space="preserve">La </w:t>
      </w:r>
      <w:r w:rsidRPr="00C12C51">
        <w:rPr>
          <w:rFonts w:ascii="Montserrat" w:hAnsi="Montserrat"/>
          <w:b/>
          <w:sz w:val="20"/>
          <w:szCs w:val="20"/>
        </w:rPr>
        <w:t>Representación Federal</w:t>
      </w:r>
      <w:r w:rsidRPr="00C12C51">
        <w:rPr>
          <w:rFonts w:ascii="Montserrat" w:hAnsi="Montserrat"/>
          <w:b/>
          <w:color w:val="7030A0"/>
          <w:sz w:val="20"/>
          <w:szCs w:val="20"/>
        </w:rPr>
        <w:t xml:space="preserve"> </w:t>
      </w:r>
      <w:r w:rsidRPr="00C12C51">
        <w:rPr>
          <w:rFonts w:ascii="Montserrat" w:hAnsi="Montserrat"/>
          <w:sz w:val="20"/>
          <w:szCs w:val="20"/>
        </w:rPr>
        <w:t xml:space="preserve">pone al alcance de los beneficiarios del </w:t>
      </w:r>
      <w:r w:rsidRPr="00C12C51">
        <w:rPr>
          <w:rFonts w:ascii="Montserrat" w:hAnsi="Montserrat"/>
          <w:i/>
          <w:sz w:val="20"/>
          <w:szCs w:val="20"/>
        </w:rPr>
        <w:t>Programa</w:t>
      </w:r>
      <w:r w:rsidRPr="00C12C51">
        <w:rPr>
          <w:rFonts w:ascii="Montserrat" w:hAnsi="Montserrat"/>
          <w:sz w:val="20"/>
          <w:szCs w:val="20"/>
        </w:rPr>
        <w:t xml:space="preserve"> </w:t>
      </w:r>
      <w:r w:rsidRPr="00C12C51">
        <w:rPr>
          <w:rFonts w:ascii="Montserrat" w:hAnsi="Montserrat"/>
          <w:b/>
          <w:sz w:val="20"/>
          <w:szCs w:val="20"/>
        </w:rPr>
        <w:t>FAM</w:t>
      </w:r>
      <w:r w:rsidRPr="00C12C51">
        <w:rPr>
          <w:rFonts w:ascii="Montserrat" w:hAnsi="Montserrat"/>
          <w:sz w:val="20"/>
          <w:szCs w:val="20"/>
        </w:rPr>
        <w:t xml:space="preserve"> los números telefónicos y cuentas de correo electrónico tanto propios como del </w:t>
      </w:r>
      <w:r w:rsidRPr="00C12C51">
        <w:rPr>
          <w:rFonts w:ascii="Montserrat" w:hAnsi="Montserrat"/>
          <w:b/>
          <w:sz w:val="20"/>
          <w:szCs w:val="20"/>
        </w:rPr>
        <w:t>OEC</w:t>
      </w:r>
      <w:r w:rsidRPr="00C12C51">
        <w:rPr>
          <w:rFonts w:ascii="Montserrat" w:hAnsi="Montserrat"/>
          <w:sz w:val="20"/>
          <w:szCs w:val="20"/>
        </w:rPr>
        <w:t>, para presentar quejas</w:t>
      </w:r>
      <w:r>
        <w:rPr>
          <w:rFonts w:ascii="Montserrat" w:hAnsi="Montserrat"/>
          <w:sz w:val="20"/>
          <w:szCs w:val="20"/>
        </w:rPr>
        <w:t xml:space="preserve"> y denuncias </w:t>
      </w:r>
      <w:r w:rsidRPr="00C12C51">
        <w:rPr>
          <w:rFonts w:ascii="Montserrat" w:hAnsi="Montserrat"/>
          <w:sz w:val="20"/>
          <w:szCs w:val="20"/>
        </w:rPr>
        <w:t>sobre las acciones de promoción, prevención y prestación de servicios de salud de las unidades médicas móviles:</w:t>
      </w:r>
    </w:p>
    <w:p w:rsidR="00E2094F" w:rsidRDefault="00E2094F" w:rsidP="00E2094F">
      <w:pPr>
        <w:suppressAutoHyphens w:val="0"/>
        <w:spacing w:before="150" w:after="120"/>
        <w:ind w:left="1701" w:hanging="567"/>
        <w:rPr>
          <w:rFonts w:ascii="Montserrat" w:hAnsi="Montserrat" w:cs="Arial"/>
          <w:b/>
          <w:color w:val="000000" w:themeColor="text1"/>
          <w:sz w:val="22"/>
          <w:szCs w:val="22"/>
          <w:u w:val="double"/>
        </w:rPr>
      </w:pPr>
    </w:p>
    <w:p w:rsidR="00E2094F" w:rsidRDefault="00E2094F" w:rsidP="00E2094F">
      <w:pPr>
        <w:suppressAutoHyphens w:val="0"/>
        <w:spacing w:before="150" w:after="120"/>
        <w:ind w:left="1701" w:hanging="567"/>
        <w:rPr>
          <w:rFonts w:ascii="Montserrat" w:hAnsi="Montserrat" w:cs="Arial"/>
          <w:b/>
          <w:color w:val="000000" w:themeColor="text1"/>
          <w:sz w:val="22"/>
          <w:szCs w:val="22"/>
          <w:u w:val="double"/>
        </w:rPr>
      </w:pPr>
    </w:p>
    <w:p w:rsidR="00E2094F" w:rsidRDefault="00E2094F" w:rsidP="00E2094F">
      <w:pPr>
        <w:suppressAutoHyphens w:val="0"/>
        <w:spacing w:before="150" w:after="120"/>
        <w:ind w:left="1701" w:hanging="567"/>
        <w:rPr>
          <w:rFonts w:ascii="Montserrat" w:hAnsi="Montserrat" w:cs="Arial"/>
          <w:b/>
          <w:color w:val="000000" w:themeColor="text1"/>
          <w:sz w:val="22"/>
          <w:szCs w:val="22"/>
          <w:u w:val="double"/>
        </w:rPr>
      </w:pPr>
    </w:p>
    <w:p w:rsidR="00E2094F" w:rsidRDefault="00E2094F" w:rsidP="00E2094F">
      <w:pPr>
        <w:suppressAutoHyphens w:val="0"/>
        <w:spacing w:before="150" w:after="120"/>
        <w:ind w:left="1701" w:hanging="567"/>
        <w:rPr>
          <w:rFonts w:ascii="Montserrat" w:hAnsi="Montserrat" w:cs="Arial"/>
          <w:b/>
          <w:color w:val="000000" w:themeColor="text1"/>
          <w:sz w:val="22"/>
          <w:szCs w:val="22"/>
          <w:u w:val="double"/>
        </w:rPr>
      </w:pPr>
    </w:p>
    <w:p w:rsidR="00E2094F" w:rsidRDefault="00E2094F" w:rsidP="00E2094F">
      <w:pPr>
        <w:suppressAutoHyphens w:val="0"/>
        <w:spacing w:before="150" w:after="120"/>
        <w:ind w:left="1701" w:hanging="567"/>
        <w:rPr>
          <w:rFonts w:ascii="Montserrat" w:hAnsi="Montserrat" w:cs="Arial"/>
          <w:b/>
          <w:color w:val="000000" w:themeColor="text1"/>
          <w:sz w:val="22"/>
          <w:szCs w:val="22"/>
          <w:u w:val="double"/>
        </w:rPr>
      </w:pPr>
    </w:p>
    <w:p w:rsidR="00E2094F" w:rsidRDefault="00E2094F" w:rsidP="00E2094F">
      <w:pPr>
        <w:suppressAutoHyphens w:val="0"/>
        <w:spacing w:before="150" w:after="120"/>
        <w:ind w:left="1701" w:hanging="567"/>
        <w:rPr>
          <w:rFonts w:ascii="Montserrat" w:hAnsi="Montserrat" w:cs="Arial"/>
          <w:b/>
          <w:color w:val="000000" w:themeColor="text1"/>
          <w:sz w:val="22"/>
          <w:szCs w:val="22"/>
          <w:u w:val="double"/>
        </w:rPr>
      </w:pPr>
    </w:p>
    <w:p w:rsidR="00E2094F" w:rsidRPr="00C12C51" w:rsidRDefault="00E2094F" w:rsidP="00E2094F">
      <w:pPr>
        <w:suppressAutoHyphens w:val="0"/>
        <w:spacing w:before="150" w:after="120"/>
        <w:ind w:left="1701" w:hanging="567"/>
        <w:rPr>
          <w:rFonts w:ascii="Montserrat" w:hAnsi="Montserrat" w:cs="Arial"/>
          <w:b/>
          <w:color w:val="000000" w:themeColor="text1"/>
          <w:sz w:val="22"/>
          <w:szCs w:val="22"/>
          <w:u w:val="double"/>
        </w:rPr>
      </w:pPr>
      <w:r>
        <w:rPr>
          <w:rFonts w:ascii="Montserrat" w:hAnsi="Montserrat" w:cs="Arial"/>
          <w:b/>
          <w:color w:val="000000" w:themeColor="text1"/>
          <w:sz w:val="22"/>
          <w:szCs w:val="22"/>
          <w:u w:val="double"/>
        </w:rPr>
        <w:lastRenderedPageBreak/>
        <w:t>CHIHUAHUA, CHIH</w:t>
      </w:r>
    </w:p>
    <w:p w:rsidR="00E2094F" w:rsidRPr="00566949" w:rsidRDefault="00E2094F" w:rsidP="00E2094F">
      <w:pPr>
        <w:suppressAutoHyphens w:val="0"/>
        <w:spacing w:after="120" w:line="360" w:lineRule="auto"/>
        <w:ind w:left="1701" w:hanging="567"/>
        <w:rPr>
          <w:rFonts w:ascii="Montserrat" w:hAnsi="Montserrat" w:cs="Arial"/>
          <w:b/>
          <w:color w:val="000000" w:themeColor="text1"/>
          <w:sz w:val="22"/>
          <w:szCs w:val="22"/>
          <w:u w:val="single"/>
        </w:rPr>
      </w:pPr>
      <w:r w:rsidRPr="00566949">
        <w:rPr>
          <w:rFonts w:ascii="Montserrat" w:hAnsi="Montserrat" w:cs="Arial"/>
          <w:b/>
          <w:color w:val="000000" w:themeColor="text1"/>
          <w:sz w:val="22"/>
          <w:szCs w:val="22"/>
          <w:u w:val="single"/>
        </w:rPr>
        <w:t>SERVICIOS ES</w:t>
      </w:r>
      <w:r>
        <w:rPr>
          <w:rFonts w:ascii="Montserrat" w:hAnsi="Montserrat" w:cs="Arial"/>
          <w:b/>
          <w:color w:val="000000" w:themeColor="text1"/>
          <w:sz w:val="22"/>
          <w:szCs w:val="22"/>
          <w:u w:val="single"/>
        </w:rPr>
        <w:t>TATALES DE SALUD EN CHIHUAHUA</w:t>
      </w:r>
    </w:p>
    <w:p w:rsidR="00E2094F" w:rsidRPr="00566949" w:rsidRDefault="00E2094F" w:rsidP="00E2094F">
      <w:pPr>
        <w:suppressAutoHyphens w:val="0"/>
        <w:spacing w:line="360" w:lineRule="auto"/>
        <w:ind w:left="1701" w:hanging="567"/>
        <w:rPr>
          <w:rFonts w:ascii="Montserrat" w:hAnsi="Montserrat" w:cs="Arial"/>
          <w:b/>
          <w:color w:val="000000" w:themeColor="text1"/>
          <w:sz w:val="22"/>
          <w:szCs w:val="22"/>
        </w:rPr>
      </w:pPr>
      <w:r>
        <w:rPr>
          <w:rFonts w:ascii="Montserrat" w:hAnsi="Montserrat" w:cs="Arial"/>
          <w:b/>
          <w:color w:val="000000" w:themeColor="text1"/>
          <w:sz w:val="22"/>
          <w:szCs w:val="22"/>
        </w:rPr>
        <w:t>Dr. Jesús Enrique Grajeda Herrera</w:t>
      </w:r>
    </w:p>
    <w:p w:rsidR="00E2094F" w:rsidRPr="00566949" w:rsidRDefault="00E2094F" w:rsidP="00E2094F">
      <w:pPr>
        <w:suppressAutoHyphens w:val="0"/>
        <w:spacing w:line="360" w:lineRule="auto"/>
        <w:ind w:left="1134"/>
        <w:rPr>
          <w:rFonts w:ascii="Montserrat" w:hAnsi="Montserrat" w:cs="Arial"/>
          <w:b/>
          <w:color w:val="000000" w:themeColor="text1"/>
          <w:sz w:val="22"/>
          <w:szCs w:val="22"/>
        </w:rPr>
      </w:pPr>
      <w:r>
        <w:rPr>
          <w:rFonts w:ascii="Montserrat" w:hAnsi="Montserrat" w:cs="Arial"/>
          <w:b/>
          <w:color w:val="000000" w:themeColor="text1"/>
          <w:sz w:val="22"/>
          <w:szCs w:val="22"/>
        </w:rPr>
        <w:t>Secretaria de Salud y Director</w:t>
      </w:r>
      <w:r w:rsidRPr="00566949">
        <w:rPr>
          <w:rFonts w:ascii="Montserrat" w:hAnsi="Montserrat" w:cs="Arial"/>
          <w:b/>
          <w:color w:val="000000" w:themeColor="text1"/>
          <w:sz w:val="22"/>
          <w:szCs w:val="22"/>
        </w:rPr>
        <w:t xml:space="preserve"> General de los Servicios Estatales de Salud</w:t>
      </w:r>
    </w:p>
    <w:p w:rsidR="00E2094F" w:rsidRPr="00566949" w:rsidRDefault="00E2094F" w:rsidP="00E2094F">
      <w:pPr>
        <w:suppressAutoHyphens w:val="0"/>
        <w:spacing w:line="360" w:lineRule="auto"/>
        <w:ind w:left="1701" w:hanging="567"/>
        <w:rPr>
          <w:rFonts w:ascii="Montserrat" w:hAnsi="Montserrat" w:cs="Arial"/>
          <w:color w:val="000000" w:themeColor="text1"/>
          <w:sz w:val="22"/>
          <w:szCs w:val="22"/>
        </w:rPr>
      </w:pPr>
      <w:r>
        <w:rPr>
          <w:rFonts w:ascii="Montserrat" w:hAnsi="Montserrat" w:cs="Arial"/>
          <w:color w:val="000000" w:themeColor="text1"/>
          <w:sz w:val="22"/>
          <w:szCs w:val="22"/>
        </w:rPr>
        <w:t>Domicilio: Calle Tercera No. 304</w:t>
      </w:r>
      <w:r w:rsidRPr="00566949">
        <w:rPr>
          <w:rFonts w:ascii="Montserrat" w:hAnsi="Montserrat" w:cs="Arial"/>
          <w:color w:val="000000" w:themeColor="text1"/>
          <w:sz w:val="22"/>
          <w:szCs w:val="22"/>
        </w:rPr>
        <w:t xml:space="preserve"> </w:t>
      </w:r>
    </w:p>
    <w:p w:rsidR="00E2094F" w:rsidRPr="00566949" w:rsidRDefault="00E2094F" w:rsidP="00E2094F">
      <w:pPr>
        <w:suppressAutoHyphens w:val="0"/>
        <w:spacing w:line="360" w:lineRule="auto"/>
        <w:ind w:left="1701" w:hanging="567"/>
        <w:rPr>
          <w:rFonts w:ascii="Montserrat" w:hAnsi="Montserrat" w:cs="Arial"/>
          <w:color w:val="000000" w:themeColor="text1"/>
          <w:sz w:val="22"/>
          <w:szCs w:val="22"/>
        </w:rPr>
      </w:pPr>
      <w:r>
        <w:rPr>
          <w:rFonts w:ascii="Montserrat" w:hAnsi="Montserrat" w:cs="Arial"/>
          <w:color w:val="000000" w:themeColor="text1"/>
          <w:sz w:val="22"/>
          <w:szCs w:val="22"/>
        </w:rPr>
        <w:t>Col. Centro C.P. 31000</w:t>
      </w:r>
    </w:p>
    <w:p w:rsidR="00E2094F" w:rsidRPr="00566949" w:rsidRDefault="00E2094F" w:rsidP="00E2094F">
      <w:pPr>
        <w:suppressAutoHyphens w:val="0"/>
        <w:spacing w:line="360" w:lineRule="auto"/>
        <w:ind w:left="1701" w:hanging="567"/>
        <w:rPr>
          <w:rFonts w:ascii="Montserrat" w:hAnsi="Montserrat" w:cs="Arial"/>
          <w:color w:val="000000" w:themeColor="text1"/>
          <w:sz w:val="22"/>
          <w:szCs w:val="22"/>
        </w:rPr>
      </w:pPr>
      <w:r>
        <w:rPr>
          <w:rFonts w:ascii="Montserrat" w:hAnsi="Montserrat" w:cs="Arial"/>
          <w:color w:val="000000" w:themeColor="text1"/>
          <w:sz w:val="22"/>
          <w:szCs w:val="22"/>
        </w:rPr>
        <w:t>Chihuahua, Chihuahua</w:t>
      </w:r>
    </w:p>
    <w:p w:rsidR="00E2094F" w:rsidRPr="00566949" w:rsidRDefault="00E2094F" w:rsidP="00E2094F">
      <w:pPr>
        <w:suppressAutoHyphens w:val="0"/>
        <w:spacing w:line="360" w:lineRule="auto"/>
        <w:ind w:left="1701" w:hanging="567"/>
        <w:rPr>
          <w:rFonts w:ascii="Montserrat" w:hAnsi="Montserrat" w:cs="Arial"/>
          <w:color w:val="000000" w:themeColor="text1"/>
          <w:sz w:val="22"/>
          <w:szCs w:val="22"/>
        </w:rPr>
      </w:pPr>
      <w:r>
        <w:rPr>
          <w:rFonts w:ascii="Montserrat" w:hAnsi="Montserrat" w:cs="Arial"/>
          <w:color w:val="000000" w:themeColor="text1"/>
          <w:sz w:val="22"/>
          <w:szCs w:val="22"/>
        </w:rPr>
        <w:t>Tel: 614-429-33-00</w:t>
      </w:r>
    </w:p>
    <w:p w:rsidR="00E2094F" w:rsidRPr="00566949" w:rsidRDefault="00E2094F" w:rsidP="00E2094F">
      <w:pPr>
        <w:suppressAutoHyphens w:val="0"/>
        <w:spacing w:before="150" w:after="120" w:line="360" w:lineRule="auto"/>
        <w:ind w:left="1701" w:hanging="567"/>
        <w:rPr>
          <w:rFonts w:ascii="Montserrat" w:hAnsi="Montserrat" w:cs="Arial"/>
          <w:b/>
          <w:color w:val="000000" w:themeColor="text1"/>
          <w:sz w:val="22"/>
          <w:szCs w:val="22"/>
          <w:u w:val="single"/>
        </w:rPr>
      </w:pPr>
      <w:r w:rsidRPr="00566949">
        <w:rPr>
          <w:rFonts w:ascii="Montserrat" w:hAnsi="Montserrat" w:cs="Arial"/>
          <w:b/>
          <w:color w:val="000000" w:themeColor="text1"/>
          <w:sz w:val="22"/>
          <w:szCs w:val="22"/>
          <w:u w:val="single"/>
        </w:rPr>
        <w:t>COORDINACION DE FORTALECIMIENTO A LA ATENCIÓN MÉDICA</w:t>
      </w:r>
    </w:p>
    <w:p w:rsidR="00E2094F" w:rsidRPr="00566949" w:rsidRDefault="00E2094F" w:rsidP="00E2094F">
      <w:pPr>
        <w:suppressAutoHyphens w:val="0"/>
        <w:spacing w:after="120"/>
        <w:ind w:left="1701" w:hanging="567"/>
        <w:rPr>
          <w:rFonts w:ascii="Montserrat" w:hAnsi="Montserrat" w:cs="Arial"/>
          <w:b/>
          <w:color w:val="000000" w:themeColor="text1"/>
          <w:sz w:val="22"/>
          <w:szCs w:val="22"/>
        </w:rPr>
      </w:pPr>
      <w:r w:rsidRPr="00566949">
        <w:rPr>
          <w:rFonts w:ascii="Montserrat" w:hAnsi="Montserrat" w:cs="Arial"/>
          <w:b/>
          <w:color w:val="000000" w:themeColor="text1"/>
          <w:sz w:val="22"/>
          <w:szCs w:val="22"/>
        </w:rPr>
        <w:t xml:space="preserve">Dr. </w:t>
      </w:r>
      <w:r>
        <w:rPr>
          <w:rFonts w:ascii="Montserrat" w:hAnsi="Montserrat" w:cs="Arial"/>
          <w:b/>
          <w:color w:val="000000" w:themeColor="text1"/>
          <w:sz w:val="22"/>
          <w:szCs w:val="22"/>
        </w:rPr>
        <w:t>Daniel Fierro González</w:t>
      </w:r>
    </w:p>
    <w:p w:rsidR="00E2094F" w:rsidRPr="00566949" w:rsidRDefault="00E2094F" w:rsidP="00E2094F">
      <w:pPr>
        <w:suppressAutoHyphens w:val="0"/>
        <w:spacing w:after="120"/>
        <w:ind w:left="1701" w:hanging="567"/>
        <w:rPr>
          <w:rFonts w:ascii="Montserrat" w:hAnsi="Montserrat" w:cs="Arial"/>
          <w:b/>
          <w:color w:val="000000" w:themeColor="text1"/>
          <w:sz w:val="22"/>
          <w:szCs w:val="22"/>
        </w:rPr>
      </w:pPr>
      <w:r w:rsidRPr="00566949">
        <w:rPr>
          <w:rFonts w:ascii="Montserrat" w:hAnsi="Montserrat" w:cs="Arial"/>
          <w:b/>
          <w:color w:val="000000" w:themeColor="text1"/>
          <w:sz w:val="22"/>
          <w:szCs w:val="22"/>
        </w:rPr>
        <w:t xml:space="preserve">Coordinador </w:t>
      </w:r>
      <w:r>
        <w:rPr>
          <w:rFonts w:ascii="Montserrat" w:hAnsi="Montserrat" w:cs="Arial"/>
          <w:b/>
          <w:color w:val="000000" w:themeColor="text1"/>
          <w:sz w:val="22"/>
          <w:szCs w:val="22"/>
        </w:rPr>
        <w:t xml:space="preserve">del Programa </w:t>
      </w:r>
      <w:r w:rsidRPr="00566949">
        <w:rPr>
          <w:rFonts w:ascii="Montserrat" w:hAnsi="Montserrat" w:cs="Arial"/>
          <w:b/>
          <w:color w:val="000000" w:themeColor="text1"/>
          <w:sz w:val="22"/>
          <w:szCs w:val="22"/>
        </w:rPr>
        <w:t>FAM</w:t>
      </w:r>
    </w:p>
    <w:p w:rsidR="00E2094F" w:rsidRPr="00566949" w:rsidRDefault="00E2094F" w:rsidP="00E2094F">
      <w:pPr>
        <w:suppressAutoHyphens w:val="0"/>
        <w:spacing w:line="360" w:lineRule="auto"/>
        <w:ind w:left="1701" w:hanging="567"/>
        <w:rPr>
          <w:rFonts w:ascii="Montserrat" w:hAnsi="Montserrat" w:cs="Arial"/>
          <w:color w:val="000000" w:themeColor="text1"/>
          <w:sz w:val="22"/>
          <w:szCs w:val="22"/>
        </w:rPr>
      </w:pPr>
      <w:r>
        <w:rPr>
          <w:rFonts w:ascii="Montserrat" w:hAnsi="Montserrat" w:cs="Arial"/>
          <w:color w:val="000000" w:themeColor="text1"/>
          <w:sz w:val="22"/>
          <w:szCs w:val="22"/>
        </w:rPr>
        <w:t>Domicilio: Calle Tercera No. 304</w:t>
      </w:r>
      <w:r w:rsidRPr="00566949">
        <w:rPr>
          <w:rFonts w:ascii="Montserrat" w:hAnsi="Montserrat" w:cs="Arial"/>
          <w:color w:val="000000" w:themeColor="text1"/>
          <w:sz w:val="22"/>
          <w:szCs w:val="22"/>
        </w:rPr>
        <w:t xml:space="preserve"> </w:t>
      </w:r>
    </w:p>
    <w:p w:rsidR="00E2094F" w:rsidRPr="00566949" w:rsidRDefault="00E2094F" w:rsidP="00E2094F">
      <w:pPr>
        <w:suppressAutoHyphens w:val="0"/>
        <w:spacing w:line="360" w:lineRule="auto"/>
        <w:ind w:left="1701" w:hanging="567"/>
        <w:rPr>
          <w:rFonts w:ascii="Montserrat" w:hAnsi="Montserrat" w:cs="Arial"/>
          <w:color w:val="000000" w:themeColor="text1"/>
          <w:sz w:val="22"/>
          <w:szCs w:val="22"/>
        </w:rPr>
      </w:pPr>
      <w:r>
        <w:rPr>
          <w:rFonts w:ascii="Montserrat" w:hAnsi="Montserrat" w:cs="Arial"/>
          <w:color w:val="000000" w:themeColor="text1"/>
          <w:sz w:val="22"/>
          <w:szCs w:val="22"/>
        </w:rPr>
        <w:t>Col. Centro C.P. 31000</w:t>
      </w:r>
    </w:p>
    <w:p w:rsidR="00E2094F" w:rsidRPr="00566949" w:rsidRDefault="00E2094F" w:rsidP="00E2094F">
      <w:pPr>
        <w:suppressAutoHyphens w:val="0"/>
        <w:spacing w:line="360" w:lineRule="auto"/>
        <w:ind w:left="1701" w:hanging="567"/>
        <w:rPr>
          <w:rFonts w:ascii="Montserrat" w:hAnsi="Montserrat" w:cs="Arial"/>
          <w:color w:val="000000" w:themeColor="text1"/>
          <w:sz w:val="22"/>
          <w:szCs w:val="22"/>
        </w:rPr>
      </w:pPr>
      <w:r>
        <w:rPr>
          <w:rFonts w:ascii="Montserrat" w:hAnsi="Montserrat" w:cs="Arial"/>
          <w:color w:val="000000" w:themeColor="text1"/>
          <w:sz w:val="22"/>
          <w:szCs w:val="22"/>
        </w:rPr>
        <w:t>Chihuahua, Chihuahua</w:t>
      </w:r>
    </w:p>
    <w:p w:rsidR="00E2094F" w:rsidRPr="00566949" w:rsidRDefault="00E2094F" w:rsidP="00E2094F">
      <w:pPr>
        <w:suppressAutoHyphens w:val="0"/>
        <w:spacing w:line="360" w:lineRule="auto"/>
        <w:ind w:left="1701" w:hanging="567"/>
        <w:rPr>
          <w:rFonts w:ascii="Montserrat" w:hAnsi="Montserrat" w:cs="Arial"/>
          <w:color w:val="000000" w:themeColor="text1"/>
          <w:sz w:val="22"/>
          <w:szCs w:val="22"/>
        </w:rPr>
      </w:pPr>
      <w:r>
        <w:rPr>
          <w:rFonts w:ascii="Montserrat" w:hAnsi="Montserrat" w:cs="Arial"/>
          <w:color w:val="000000" w:themeColor="text1"/>
          <w:sz w:val="22"/>
          <w:szCs w:val="22"/>
        </w:rPr>
        <w:t>Tel: 614-429-33-00</w:t>
      </w:r>
    </w:p>
    <w:p w:rsidR="00E2094F" w:rsidRPr="00566949" w:rsidRDefault="00E2094F" w:rsidP="00E2094F">
      <w:pPr>
        <w:pStyle w:val="Prrafodelista"/>
        <w:spacing w:line="360" w:lineRule="auto"/>
        <w:ind w:left="1134" w:hanging="425"/>
        <w:jc w:val="both"/>
        <w:rPr>
          <w:rFonts w:ascii="Montserrat" w:hAnsi="Montserrat" w:cs="Arial"/>
          <w:sz w:val="8"/>
          <w:szCs w:val="8"/>
        </w:rPr>
      </w:pPr>
    </w:p>
    <w:p w:rsidR="00E2094F" w:rsidRPr="00C12C51" w:rsidRDefault="00E2094F" w:rsidP="00E2094F">
      <w:pPr>
        <w:suppressAutoHyphens w:val="0"/>
        <w:spacing w:before="150" w:after="120" w:line="360" w:lineRule="auto"/>
        <w:ind w:left="1701" w:hanging="567"/>
        <w:rPr>
          <w:rFonts w:ascii="Montserrat" w:hAnsi="Montserrat" w:cs="Arial"/>
          <w:b/>
          <w:color w:val="000000" w:themeColor="text1"/>
          <w:sz w:val="22"/>
          <w:szCs w:val="22"/>
        </w:rPr>
      </w:pPr>
      <w:r w:rsidRPr="00566949">
        <w:rPr>
          <w:rFonts w:ascii="Montserrat" w:hAnsi="Montserrat" w:cs="Arial"/>
          <w:b/>
          <w:color w:val="000000" w:themeColor="text1"/>
          <w:sz w:val="22"/>
          <w:szCs w:val="22"/>
          <w:u w:val="single"/>
        </w:rPr>
        <w:t>CONTRA</w:t>
      </w:r>
      <w:r>
        <w:rPr>
          <w:rFonts w:ascii="Montserrat" w:hAnsi="Montserrat" w:cs="Arial"/>
          <w:b/>
          <w:color w:val="000000" w:themeColor="text1"/>
          <w:sz w:val="22"/>
          <w:szCs w:val="22"/>
          <w:u w:val="single"/>
        </w:rPr>
        <w:t>LORÍA DEL ESTADO DE CHIHUAHUA</w:t>
      </w:r>
    </w:p>
    <w:p w:rsidR="00E2094F" w:rsidRPr="00C12C51" w:rsidRDefault="00E2094F" w:rsidP="00E2094F">
      <w:pPr>
        <w:suppressAutoHyphens w:val="0"/>
        <w:spacing w:line="360" w:lineRule="auto"/>
        <w:ind w:left="1701" w:hanging="567"/>
        <w:rPr>
          <w:rFonts w:ascii="Montserrat" w:hAnsi="Montserrat" w:cs="Arial"/>
          <w:b/>
          <w:color w:val="000000" w:themeColor="text1"/>
          <w:sz w:val="22"/>
          <w:szCs w:val="22"/>
        </w:rPr>
      </w:pPr>
      <w:r w:rsidRPr="00C12C51">
        <w:rPr>
          <w:rFonts w:ascii="Montserrat" w:hAnsi="Montserrat" w:cs="Arial"/>
          <w:b/>
          <w:color w:val="000000" w:themeColor="text1"/>
          <w:sz w:val="22"/>
          <w:szCs w:val="22"/>
        </w:rPr>
        <w:t>Lic</w:t>
      </w:r>
      <w:r>
        <w:rPr>
          <w:rFonts w:ascii="Montserrat" w:hAnsi="Montserrat" w:cs="Arial"/>
          <w:b/>
          <w:color w:val="000000" w:themeColor="text1"/>
          <w:sz w:val="22"/>
          <w:szCs w:val="22"/>
        </w:rPr>
        <w:t xml:space="preserve">. Mónica Vargas Ruiz </w:t>
      </w:r>
    </w:p>
    <w:p w:rsidR="00E2094F" w:rsidRDefault="00E2094F" w:rsidP="00E2094F">
      <w:pPr>
        <w:suppressAutoHyphens w:val="0"/>
        <w:spacing w:line="360" w:lineRule="auto"/>
        <w:ind w:left="1701" w:hanging="567"/>
        <w:rPr>
          <w:rFonts w:ascii="Montserrat" w:hAnsi="Montserrat" w:cs="Arial"/>
          <w:color w:val="000000" w:themeColor="text1"/>
          <w:sz w:val="22"/>
          <w:szCs w:val="22"/>
        </w:rPr>
      </w:pPr>
      <w:r>
        <w:rPr>
          <w:rFonts w:ascii="Montserrat" w:hAnsi="Montserrat" w:cs="Arial"/>
          <w:color w:val="000000" w:themeColor="text1"/>
          <w:sz w:val="22"/>
          <w:szCs w:val="22"/>
        </w:rPr>
        <w:t>Directora de Profesionalización</w:t>
      </w:r>
    </w:p>
    <w:p w:rsidR="00E2094F" w:rsidRDefault="00E2094F" w:rsidP="00E2094F">
      <w:pPr>
        <w:suppressAutoHyphens w:val="0"/>
        <w:spacing w:line="360" w:lineRule="auto"/>
        <w:ind w:left="1701" w:hanging="567"/>
        <w:rPr>
          <w:rFonts w:ascii="Montserrat" w:hAnsi="Montserrat" w:cs="Arial"/>
          <w:color w:val="000000" w:themeColor="text1"/>
          <w:sz w:val="22"/>
          <w:szCs w:val="22"/>
        </w:rPr>
      </w:pPr>
      <w:r>
        <w:rPr>
          <w:rFonts w:ascii="Montserrat" w:hAnsi="Montserrat" w:cs="Arial"/>
          <w:color w:val="000000" w:themeColor="text1"/>
          <w:sz w:val="22"/>
          <w:szCs w:val="22"/>
        </w:rPr>
        <w:t xml:space="preserve">Secretaria de la Función Publica </w:t>
      </w:r>
    </w:p>
    <w:p w:rsidR="00E2094F" w:rsidRPr="00C12C51" w:rsidRDefault="00E2094F" w:rsidP="00E2094F">
      <w:pPr>
        <w:suppressAutoHyphens w:val="0"/>
        <w:spacing w:line="360" w:lineRule="auto"/>
        <w:ind w:left="1701" w:hanging="567"/>
        <w:rPr>
          <w:rFonts w:ascii="Montserrat" w:hAnsi="Montserrat" w:cs="Arial"/>
          <w:color w:val="000000" w:themeColor="text1"/>
          <w:sz w:val="22"/>
          <w:szCs w:val="22"/>
        </w:rPr>
      </w:pPr>
      <w:r>
        <w:rPr>
          <w:rFonts w:ascii="Montserrat" w:hAnsi="Montserrat" w:cs="Arial"/>
          <w:color w:val="000000" w:themeColor="text1"/>
          <w:sz w:val="22"/>
          <w:szCs w:val="22"/>
        </w:rPr>
        <w:t>Del Estado de Chihuahua</w:t>
      </w:r>
    </w:p>
    <w:p w:rsidR="00E2094F" w:rsidRDefault="00E2094F" w:rsidP="00E2094F">
      <w:pPr>
        <w:shd w:val="clear" w:color="auto" w:fill="FFFFFF"/>
        <w:suppressAutoHyphens w:val="0"/>
        <w:spacing w:line="360" w:lineRule="auto"/>
        <w:ind w:left="1701" w:hanging="567"/>
        <w:rPr>
          <w:rFonts w:ascii="Montserrat" w:hAnsi="Montserrat" w:cs="Arial"/>
          <w:color w:val="000000" w:themeColor="text1"/>
          <w:sz w:val="22"/>
          <w:szCs w:val="22"/>
        </w:rPr>
      </w:pPr>
      <w:r w:rsidRPr="00C12C51">
        <w:rPr>
          <w:rFonts w:ascii="Montserrat" w:hAnsi="Montserrat" w:cs="Arial"/>
          <w:color w:val="000000" w:themeColor="text1"/>
          <w:sz w:val="22"/>
          <w:szCs w:val="22"/>
        </w:rPr>
        <w:t>Domicilio:</w:t>
      </w:r>
      <w:r w:rsidRPr="00C12C51">
        <w:rPr>
          <w:rFonts w:ascii="Montserrat" w:hAnsi="Montserrat" w:cs="Arial"/>
          <w:b/>
          <w:color w:val="000000" w:themeColor="text1"/>
          <w:sz w:val="22"/>
          <w:szCs w:val="22"/>
        </w:rPr>
        <w:t xml:space="preserve"> </w:t>
      </w:r>
      <w:r>
        <w:rPr>
          <w:rFonts w:ascii="Montserrat" w:hAnsi="Montserrat" w:cs="Arial"/>
          <w:color w:val="000000" w:themeColor="text1"/>
          <w:sz w:val="22"/>
          <w:szCs w:val="22"/>
        </w:rPr>
        <w:t>Calle Victoria, No 310</w:t>
      </w:r>
    </w:p>
    <w:p w:rsidR="00E2094F" w:rsidRDefault="00E2094F" w:rsidP="00E2094F">
      <w:pPr>
        <w:shd w:val="clear" w:color="auto" w:fill="FFFFFF"/>
        <w:suppressAutoHyphens w:val="0"/>
        <w:spacing w:line="360" w:lineRule="auto"/>
        <w:ind w:left="1701" w:hanging="567"/>
        <w:rPr>
          <w:rFonts w:ascii="Montserrat" w:hAnsi="Montserrat" w:cs="Arial"/>
          <w:color w:val="000000" w:themeColor="text1"/>
          <w:sz w:val="22"/>
          <w:szCs w:val="22"/>
        </w:rPr>
      </w:pPr>
      <w:r>
        <w:rPr>
          <w:rFonts w:ascii="Montserrat" w:hAnsi="Montserrat" w:cs="Arial"/>
          <w:color w:val="000000" w:themeColor="text1"/>
          <w:sz w:val="22"/>
          <w:szCs w:val="22"/>
        </w:rPr>
        <w:t>Edificio Terrazas, Piso 2</w:t>
      </w:r>
    </w:p>
    <w:p w:rsidR="00E2094F" w:rsidRPr="00190827" w:rsidRDefault="00E2094F" w:rsidP="00E2094F">
      <w:pPr>
        <w:shd w:val="clear" w:color="auto" w:fill="FFFFFF"/>
        <w:suppressAutoHyphens w:val="0"/>
        <w:spacing w:line="360" w:lineRule="auto"/>
        <w:ind w:left="1701" w:hanging="567"/>
        <w:rPr>
          <w:rFonts w:ascii="Montserrat" w:hAnsi="Montserrat" w:cs="Arial"/>
          <w:b/>
          <w:color w:val="000000" w:themeColor="text1"/>
          <w:sz w:val="22"/>
          <w:szCs w:val="22"/>
        </w:rPr>
      </w:pPr>
      <w:r>
        <w:rPr>
          <w:rFonts w:ascii="Montserrat" w:hAnsi="Montserrat" w:cs="Arial"/>
          <w:color w:val="000000" w:themeColor="text1"/>
          <w:sz w:val="22"/>
          <w:szCs w:val="22"/>
        </w:rPr>
        <w:t>Col, Centro, CP 31000</w:t>
      </w:r>
    </w:p>
    <w:p w:rsidR="00E2094F" w:rsidRPr="00C12C51" w:rsidRDefault="00E2094F" w:rsidP="00E2094F">
      <w:pPr>
        <w:shd w:val="clear" w:color="auto" w:fill="FFFFFF"/>
        <w:suppressAutoHyphens w:val="0"/>
        <w:spacing w:line="360" w:lineRule="auto"/>
        <w:ind w:left="1701" w:hanging="567"/>
        <w:rPr>
          <w:rFonts w:ascii="Montserrat" w:hAnsi="Montserrat" w:cs="Arial"/>
          <w:b/>
          <w:color w:val="000000" w:themeColor="text1"/>
          <w:sz w:val="22"/>
          <w:szCs w:val="22"/>
        </w:rPr>
      </w:pPr>
      <w:r>
        <w:rPr>
          <w:rFonts w:ascii="Montserrat" w:hAnsi="Montserrat" w:cs="Arial"/>
          <w:b/>
          <w:color w:val="000000" w:themeColor="text1"/>
          <w:sz w:val="22"/>
          <w:szCs w:val="22"/>
        </w:rPr>
        <w:t>Chihuahua, chihuahua.</w:t>
      </w:r>
    </w:p>
    <w:p w:rsidR="00E2094F" w:rsidRPr="00C12C51" w:rsidRDefault="00E2094F" w:rsidP="00E2094F">
      <w:pPr>
        <w:suppressAutoHyphens w:val="0"/>
        <w:spacing w:line="360" w:lineRule="auto"/>
        <w:ind w:left="1701" w:hanging="567"/>
        <w:rPr>
          <w:rFonts w:ascii="Montserrat" w:hAnsi="Montserrat" w:cs="Arial"/>
          <w:color w:val="000000" w:themeColor="text1"/>
          <w:sz w:val="22"/>
          <w:szCs w:val="22"/>
        </w:rPr>
      </w:pPr>
      <w:r w:rsidRPr="00C12C51">
        <w:rPr>
          <w:rFonts w:ascii="Montserrat" w:hAnsi="Montserrat" w:cs="Arial"/>
          <w:color w:val="000000" w:themeColor="text1"/>
          <w:sz w:val="22"/>
          <w:szCs w:val="22"/>
        </w:rPr>
        <w:t>Tels</w:t>
      </w:r>
      <w:r w:rsidRPr="00190827">
        <w:rPr>
          <w:rFonts w:ascii="Montserrat" w:hAnsi="Montserrat" w:cs="Arial"/>
          <w:color w:val="000000" w:themeColor="text1"/>
          <w:sz w:val="22"/>
          <w:szCs w:val="22"/>
        </w:rPr>
        <w:t>:</w:t>
      </w:r>
      <w:r w:rsidRPr="00190827">
        <w:rPr>
          <w:rFonts w:ascii="Montserrat" w:hAnsi="Montserrat" w:cs="Arial"/>
          <w:b/>
          <w:color w:val="000000" w:themeColor="text1"/>
          <w:sz w:val="22"/>
          <w:szCs w:val="22"/>
        </w:rPr>
        <w:t xml:space="preserve">    </w:t>
      </w:r>
      <w:r w:rsidRPr="00190827">
        <w:rPr>
          <w:rFonts w:ascii="Montserrat" w:hAnsi="Montserrat"/>
        </w:rPr>
        <w:t>6144293300   Ext. 20301</w:t>
      </w:r>
      <w:r w:rsidRPr="00190827">
        <w:rPr>
          <w:rFonts w:ascii="Montserrat" w:hAnsi="Montserrat" w:cs="Arial"/>
          <w:sz w:val="22"/>
          <w:szCs w:val="22"/>
        </w:rPr>
        <w:t xml:space="preserve"> </w:t>
      </w:r>
    </w:p>
    <w:p w:rsidR="00E2094F" w:rsidRDefault="00E2094F" w:rsidP="00E2094F">
      <w:pPr>
        <w:suppressAutoHyphens w:val="0"/>
        <w:spacing w:before="150" w:after="120" w:line="360" w:lineRule="auto"/>
        <w:ind w:left="1701" w:hanging="567"/>
        <w:jc w:val="both"/>
        <w:rPr>
          <w:rFonts w:ascii="Montserrat" w:hAnsi="Montserrat" w:cs="Arial"/>
          <w:b/>
          <w:color w:val="000000" w:themeColor="text1"/>
          <w:sz w:val="22"/>
          <w:szCs w:val="22"/>
          <w:u w:val="double"/>
        </w:rPr>
      </w:pPr>
    </w:p>
    <w:p w:rsidR="00E2094F" w:rsidRDefault="00E2094F" w:rsidP="00E2094F">
      <w:pPr>
        <w:suppressAutoHyphens w:val="0"/>
        <w:spacing w:before="150" w:after="120" w:line="360" w:lineRule="auto"/>
        <w:ind w:left="1701" w:hanging="567"/>
        <w:jc w:val="both"/>
        <w:rPr>
          <w:rFonts w:ascii="Montserrat" w:hAnsi="Montserrat" w:cs="Arial"/>
          <w:b/>
          <w:color w:val="000000" w:themeColor="text1"/>
          <w:sz w:val="22"/>
          <w:szCs w:val="22"/>
          <w:u w:val="double"/>
        </w:rPr>
      </w:pPr>
    </w:p>
    <w:p w:rsidR="00E2094F" w:rsidRPr="00C12C51" w:rsidRDefault="00E2094F" w:rsidP="00E2094F">
      <w:pPr>
        <w:suppressAutoHyphens w:val="0"/>
        <w:spacing w:before="150" w:after="120" w:line="360" w:lineRule="auto"/>
        <w:ind w:left="1701" w:hanging="567"/>
        <w:jc w:val="both"/>
        <w:rPr>
          <w:rFonts w:ascii="Montserrat" w:hAnsi="Montserrat" w:cs="Arial"/>
          <w:b/>
          <w:color w:val="000000" w:themeColor="text1"/>
          <w:sz w:val="22"/>
          <w:szCs w:val="22"/>
          <w:u w:val="double"/>
        </w:rPr>
      </w:pPr>
      <w:r w:rsidRPr="00C12C51">
        <w:rPr>
          <w:rFonts w:ascii="Montserrat" w:hAnsi="Montserrat" w:cs="Arial"/>
          <w:b/>
          <w:color w:val="000000" w:themeColor="text1"/>
          <w:sz w:val="22"/>
          <w:szCs w:val="22"/>
          <w:u w:val="double"/>
        </w:rPr>
        <w:lastRenderedPageBreak/>
        <w:t>DGPLADES</w:t>
      </w:r>
    </w:p>
    <w:p w:rsidR="00E2094F" w:rsidRPr="00C12C51" w:rsidRDefault="00E2094F" w:rsidP="00E2094F">
      <w:pPr>
        <w:shd w:val="clear" w:color="auto" w:fill="FFFFFF"/>
        <w:tabs>
          <w:tab w:val="left" w:pos="0"/>
        </w:tabs>
        <w:spacing w:line="360" w:lineRule="auto"/>
        <w:ind w:left="1701" w:hanging="567"/>
        <w:rPr>
          <w:rFonts w:ascii="Montserrat" w:hAnsi="Montserrat" w:cs="Arial"/>
          <w:color w:val="000000" w:themeColor="text1"/>
          <w:sz w:val="22"/>
          <w:szCs w:val="22"/>
        </w:rPr>
      </w:pPr>
      <w:r w:rsidRPr="00C12C51">
        <w:rPr>
          <w:rFonts w:ascii="Montserrat" w:hAnsi="Montserrat" w:cs="Arial"/>
          <w:color w:val="000000" w:themeColor="text1"/>
          <w:sz w:val="22"/>
          <w:szCs w:val="22"/>
        </w:rPr>
        <w:t>Av. Marina Nacional 60 Mezzanine (Piso 1), Col. Tacuba, Alcaldía Miguel Hidalgo, C.P. 11410, Ciudad de México.</w:t>
      </w:r>
    </w:p>
    <w:p w:rsidR="00E2094F" w:rsidRPr="00566949" w:rsidRDefault="00E2094F" w:rsidP="00E2094F">
      <w:pPr>
        <w:pStyle w:val="Prrafodelista"/>
        <w:spacing w:line="360" w:lineRule="auto"/>
        <w:ind w:left="1134" w:hanging="425"/>
        <w:jc w:val="both"/>
        <w:rPr>
          <w:rFonts w:ascii="Montserrat" w:hAnsi="Montserrat" w:cs="Arial"/>
          <w:sz w:val="8"/>
          <w:szCs w:val="8"/>
        </w:rPr>
      </w:pPr>
    </w:p>
    <w:p w:rsidR="00E2094F" w:rsidRPr="00C12C51" w:rsidRDefault="00E2094F" w:rsidP="00E2094F">
      <w:pPr>
        <w:shd w:val="clear" w:color="auto" w:fill="FFFFFF"/>
        <w:tabs>
          <w:tab w:val="left" w:pos="0"/>
        </w:tabs>
        <w:spacing w:line="360" w:lineRule="auto"/>
        <w:ind w:left="1701" w:hanging="567"/>
        <w:rPr>
          <w:rFonts w:ascii="Montserrat" w:hAnsi="Montserrat" w:cs="Arial"/>
          <w:i/>
          <w:color w:val="000000" w:themeColor="text1"/>
          <w:sz w:val="22"/>
          <w:szCs w:val="22"/>
        </w:rPr>
      </w:pPr>
      <w:r w:rsidRPr="00C12C51">
        <w:rPr>
          <w:rFonts w:ascii="Montserrat" w:hAnsi="Montserrat" w:cs="Arial"/>
          <w:b/>
          <w:i/>
          <w:color w:val="000000" w:themeColor="text1"/>
          <w:sz w:val="22"/>
          <w:szCs w:val="22"/>
        </w:rPr>
        <w:t>Por Correo:</w:t>
      </w:r>
      <w:r w:rsidRPr="00C12C51">
        <w:rPr>
          <w:rFonts w:ascii="Montserrat" w:hAnsi="Montserrat" w:cs="Arial"/>
          <w:i/>
          <w:color w:val="000000" w:themeColor="text1"/>
          <w:sz w:val="22"/>
          <w:szCs w:val="22"/>
        </w:rPr>
        <w:t xml:space="preserve"> </w:t>
      </w:r>
    </w:p>
    <w:p w:rsidR="00E2094F" w:rsidRPr="00C12C51" w:rsidRDefault="00F66060" w:rsidP="00E2094F">
      <w:pPr>
        <w:suppressAutoHyphens w:val="0"/>
        <w:spacing w:after="120" w:line="360" w:lineRule="auto"/>
        <w:ind w:left="1701" w:hanging="567"/>
        <w:jc w:val="both"/>
        <w:rPr>
          <w:rFonts w:ascii="Montserrat" w:hAnsi="Montserrat" w:cs="Arial"/>
          <w:b/>
          <w:i/>
          <w:color w:val="000000" w:themeColor="text1"/>
          <w:sz w:val="22"/>
          <w:szCs w:val="22"/>
        </w:rPr>
      </w:pPr>
      <w:hyperlink r:id="rId20" w:history="1">
        <w:r w:rsidR="00E2094F" w:rsidRPr="00C12C51">
          <w:rPr>
            <w:rStyle w:val="Hipervnculo"/>
            <w:rFonts w:ascii="Montserrat" w:hAnsi="Montserrat" w:cs="Arial"/>
            <w:b/>
            <w:color w:val="000000" w:themeColor="text1"/>
            <w:sz w:val="22"/>
            <w:szCs w:val="22"/>
          </w:rPr>
          <w:t>gabriela.rodriguezh@salud.gob.mx</w:t>
        </w:r>
      </w:hyperlink>
      <w:r w:rsidR="00E2094F" w:rsidRPr="00C12C51">
        <w:rPr>
          <w:rFonts w:ascii="Montserrat" w:hAnsi="Montserrat" w:cs="Arial"/>
          <w:b/>
          <w:i/>
          <w:color w:val="000000" w:themeColor="text1"/>
          <w:sz w:val="22"/>
          <w:szCs w:val="22"/>
        </w:rPr>
        <w:t xml:space="preserve"> </w:t>
      </w:r>
    </w:p>
    <w:p w:rsidR="00E2094F" w:rsidRPr="00C12C51" w:rsidRDefault="00F66060" w:rsidP="00E2094F">
      <w:pPr>
        <w:suppressAutoHyphens w:val="0"/>
        <w:spacing w:after="120" w:line="360" w:lineRule="auto"/>
        <w:ind w:left="1701" w:hanging="567"/>
        <w:jc w:val="both"/>
        <w:rPr>
          <w:rFonts w:ascii="Montserrat" w:hAnsi="Montserrat" w:cs="Arial"/>
          <w:b/>
          <w:i/>
          <w:color w:val="000000" w:themeColor="text1"/>
          <w:sz w:val="22"/>
          <w:szCs w:val="22"/>
        </w:rPr>
      </w:pPr>
      <w:hyperlink r:id="rId21" w:history="1">
        <w:r w:rsidR="00E2094F" w:rsidRPr="00C12C51">
          <w:rPr>
            <w:rStyle w:val="Hipervnculo"/>
            <w:rFonts w:ascii="Montserrat" w:hAnsi="Montserrat" w:cs="Arial"/>
            <w:b/>
            <w:color w:val="000000" w:themeColor="text1"/>
            <w:sz w:val="22"/>
            <w:szCs w:val="22"/>
          </w:rPr>
          <w:t>gustavo.ortiz@salud.gob.mx</w:t>
        </w:r>
      </w:hyperlink>
      <w:r w:rsidR="00E2094F" w:rsidRPr="00C12C51">
        <w:rPr>
          <w:rFonts w:ascii="Montserrat" w:hAnsi="Montserrat" w:cs="Arial"/>
          <w:b/>
          <w:i/>
          <w:color w:val="000000" w:themeColor="text1"/>
          <w:sz w:val="22"/>
          <w:szCs w:val="22"/>
        </w:rPr>
        <w:t xml:space="preserve"> </w:t>
      </w:r>
    </w:p>
    <w:p w:rsidR="00E2094F" w:rsidRPr="00C12C51" w:rsidRDefault="00E2094F" w:rsidP="00E2094F">
      <w:pPr>
        <w:shd w:val="clear" w:color="auto" w:fill="FFFFFF"/>
        <w:tabs>
          <w:tab w:val="left" w:pos="0"/>
        </w:tabs>
        <w:spacing w:line="360" w:lineRule="auto"/>
        <w:ind w:left="1701" w:hanging="567"/>
        <w:rPr>
          <w:rFonts w:ascii="Montserrat" w:hAnsi="Montserrat" w:cs="Arial"/>
          <w:b/>
          <w:i/>
          <w:color w:val="000000" w:themeColor="text1"/>
          <w:sz w:val="22"/>
          <w:szCs w:val="22"/>
        </w:rPr>
      </w:pPr>
      <w:r w:rsidRPr="00C12C51">
        <w:rPr>
          <w:rFonts w:ascii="Montserrat" w:hAnsi="Montserrat" w:cs="Arial"/>
          <w:b/>
          <w:i/>
          <w:color w:val="000000" w:themeColor="text1"/>
          <w:sz w:val="22"/>
          <w:szCs w:val="22"/>
        </w:rPr>
        <w:t>Por Vía Telefónica:</w:t>
      </w:r>
    </w:p>
    <w:p w:rsidR="00E2094F" w:rsidRPr="00C12C51" w:rsidRDefault="00E2094F" w:rsidP="00E2094F">
      <w:pPr>
        <w:suppressAutoHyphens w:val="0"/>
        <w:spacing w:after="120" w:line="360" w:lineRule="auto"/>
        <w:ind w:left="1701" w:hanging="567"/>
        <w:jc w:val="both"/>
        <w:rPr>
          <w:rFonts w:ascii="Montserrat" w:hAnsi="Montserrat" w:cs="Arial"/>
          <w:color w:val="000000" w:themeColor="text1"/>
          <w:sz w:val="22"/>
          <w:szCs w:val="22"/>
        </w:rPr>
      </w:pPr>
      <w:r w:rsidRPr="00C12C51">
        <w:rPr>
          <w:rFonts w:ascii="Montserrat" w:hAnsi="Montserrat" w:cs="Arial"/>
          <w:color w:val="000000" w:themeColor="text1"/>
          <w:sz w:val="22"/>
          <w:szCs w:val="22"/>
        </w:rPr>
        <w:t>Tel: 01 (55) 5062-1600; 5062-1700 ext. 51206 y 51220.</w:t>
      </w:r>
    </w:p>
    <w:p w:rsidR="00E2094F" w:rsidRDefault="00E2094F" w:rsidP="00E2094F">
      <w:pPr>
        <w:suppressAutoHyphens w:val="0"/>
        <w:spacing w:before="150" w:after="120"/>
        <w:ind w:left="1134"/>
        <w:jc w:val="both"/>
        <w:rPr>
          <w:rFonts w:ascii="Montserrat" w:hAnsi="Montserrat" w:cs="Arial"/>
          <w:b/>
          <w:sz w:val="28"/>
          <w:szCs w:val="28"/>
          <w:u w:val="double"/>
        </w:rPr>
      </w:pPr>
    </w:p>
    <w:p w:rsidR="00E2094F" w:rsidRPr="00E532ED" w:rsidRDefault="00E2094F" w:rsidP="00E2094F">
      <w:pPr>
        <w:suppressAutoHyphens w:val="0"/>
        <w:spacing w:before="150" w:after="120"/>
        <w:ind w:left="1134"/>
        <w:jc w:val="both"/>
        <w:rPr>
          <w:rFonts w:ascii="Montserrat" w:hAnsi="Montserrat" w:cs="Arial"/>
          <w:b/>
          <w:sz w:val="28"/>
          <w:szCs w:val="28"/>
          <w:u w:val="double"/>
        </w:rPr>
      </w:pPr>
      <w:r w:rsidRPr="00E532ED">
        <w:rPr>
          <w:rFonts w:ascii="Montserrat" w:hAnsi="Montserrat" w:cs="Arial"/>
          <w:b/>
          <w:sz w:val="28"/>
          <w:szCs w:val="28"/>
          <w:u w:val="double"/>
        </w:rPr>
        <w:t>SECRETARÍA LA FUNCIÓN PÚBLICA</w:t>
      </w:r>
    </w:p>
    <w:p w:rsidR="00E2094F" w:rsidRPr="00C9587D" w:rsidRDefault="00E2094F" w:rsidP="00E2094F">
      <w:pPr>
        <w:shd w:val="clear" w:color="auto" w:fill="FFFFFF"/>
        <w:tabs>
          <w:tab w:val="left" w:pos="0"/>
        </w:tabs>
        <w:ind w:left="1134"/>
        <w:jc w:val="both"/>
        <w:rPr>
          <w:rFonts w:ascii="Montserrat Medium" w:hAnsi="Montserrat Medium" w:cs="Arial"/>
          <w:sz w:val="20"/>
          <w:szCs w:val="20"/>
        </w:rPr>
      </w:pPr>
      <w:r w:rsidRPr="00C9587D">
        <w:rPr>
          <w:rFonts w:ascii="Montserrat Medium" w:hAnsi="Montserrat Medium" w:cs="Arial"/>
          <w:sz w:val="20"/>
          <w:szCs w:val="20"/>
        </w:rPr>
        <w:t>Av. Insurgentes Sur No. 1735, P.B. Módulo 3, Col. Guadalupe Inn, Alcaldía Álvaro Obregón, C.P. 01020, Ciudad de México.</w:t>
      </w:r>
    </w:p>
    <w:p w:rsidR="00E2094F" w:rsidRPr="00C9587D" w:rsidRDefault="00E2094F" w:rsidP="00E2094F">
      <w:pPr>
        <w:shd w:val="clear" w:color="auto" w:fill="FFFFFF"/>
        <w:tabs>
          <w:tab w:val="left" w:pos="0"/>
        </w:tabs>
        <w:ind w:left="1560"/>
        <w:rPr>
          <w:rFonts w:ascii="Montserrat Medium" w:hAnsi="Montserrat Medium" w:cs="Arial"/>
          <w:sz w:val="20"/>
          <w:szCs w:val="20"/>
        </w:rPr>
      </w:pPr>
    </w:p>
    <w:p w:rsidR="00E2094F" w:rsidRPr="00C9587D" w:rsidRDefault="00E2094F" w:rsidP="00E2094F">
      <w:pPr>
        <w:pStyle w:val="Prrafodelista"/>
        <w:widowControl w:val="0"/>
        <w:numPr>
          <w:ilvl w:val="0"/>
          <w:numId w:val="45"/>
        </w:numPr>
        <w:tabs>
          <w:tab w:val="left" w:pos="1985"/>
        </w:tabs>
        <w:suppressAutoHyphens w:val="0"/>
        <w:autoSpaceDE w:val="0"/>
        <w:autoSpaceDN w:val="0"/>
        <w:spacing w:line="247" w:lineRule="exact"/>
        <w:ind w:left="1985" w:hanging="425"/>
        <w:jc w:val="both"/>
        <w:rPr>
          <w:rFonts w:ascii="Courier New" w:hAnsi="Courier New"/>
          <w:sz w:val="20"/>
          <w:szCs w:val="20"/>
        </w:rPr>
      </w:pPr>
      <w:r w:rsidRPr="00C9587D">
        <w:rPr>
          <w:b/>
          <w:w w:val="125"/>
          <w:sz w:val="20"/>
          <w:szCs w:val="20"/>
        </w:rPr>
        <w:t>Sistema Integral de Denuncias Ciudadanas (SIDEC):</w:t>
      </w:r>
      <w:r w:rsidRPr="00C9587D">
        <w:rPr>
          <w:color w:val="0462C1"/>
          <w:spacing w:val="1"/>
          <w:w w:val="125"/>
          <w:sz w:val="20"/>
          <w:szCs w:val="20"/>
        </w:rPr>
        <w:t xml:space="preserve"> </w:t>
      </w:r>
      <w:hyperlink r:id="rId22">
        <w:r w:rsidRPr="00C9587D">
          <w:rPr>
            <w:color w:val="0462C1"/>
            <w:w w:val="125"/>
            <w:sz w:val="20"/>
            <w:szCs w:val="20"/>
            <w:u w:val="single" w:color="0462C1"/>
          </w:rPr>
          <w:t>https://sidec.funcionpublica.gob.mx/#!/</w:t>
        </w:r>
      </w:hyperlink>
    </w:p>
    <w:p w:rsidR="00E2094F" w:rsidRPr="00C9587D" w:rsidRDefault="00E2094F" w:rsidP="00E2094F">
      <w:pPr>
        <w:pStyle w:val="Prrafodelista"/>
        <w:widowControl w:val="0"/>
        <w:numPr>
          <w:ilvl w:val="0"/>
          <w:numId w:val="45"/>
        </w:numPr>
        <w:tabs>
          <w:tab w:val="left" w:pos="1985"/>
        </w:tabs>
        <w:suppressAutoHyphens w:val="0"/>
        <w:autoSpaceDE w:val="0"/>
        <w:autoSpaceDN w:val="0"/>
        <w:spacing w:line="237" w:lineRule="auto"/>
        <w:ind w:left="4395" w:right="-93" w:hanging="2835"/>
        <w:jc w:val="both"/>
        <w:rPr>
          <w:rFonts w:ascii="Courier New" w:hAnsi="Courier New"/>
          <w:sz w:val="20"/>
          <w:szCs w:val="20"/>
        </w:rPr>
      </w:pPr>
      <w:r w:rsidRPr="00C9587D">
        <w:rPr>
          <w:b/>
          <w:w w:val="125"/>
          <w:sz w:val="20"/>
          <w:szCs w:val="20"/>
        </w:rPr>
        <w:t>Vía</w:t>
      </w:r>
      <w:r w:rsidRPr="00C9587D">
        <w:rPr>
          <w:b/>
          <w:spacing w:val="-6"/>
          <w:w w:val="125"/>
          <w:sz w:val="20"/>
          <w:szCs w:val="20"/>
        </w:rPr>
        <w:t xml:space="preserve"> </w:t>
      </w:r>
      <w:r w:rsidRPr="00C9587D">
        <w:rPr>
          <w:b/>
          <w:w w:val="125"/>
          <w:sz w:val="20"/>
          <w:szCs w:val="20"/>
        </w:rPr>
        <w:t>correspondencia</w:t>
      </w:r>
      <w:r w:rsidRPr="00C9587D">
        <w:rPr>
          <w:w w:val="125"/>
          <w:sz w:val="20"/>
          <w:szCs w:val="20"/>
        </w:rPr>
        <w:t>:</w:t>
      </w:r>
      <w:r>
        <w:rPr>
          <w:w w:val="125"/>
          <w:sz w:val="20"/>
          <w:szCs w:val="20"/>
        </w:rPr>
        <w:tab/>
      </w:r>
      <w:r w:rsidRPr="00C9587D">
        <w:rPr>
          <w:w w:val="125"/>
          <w:sz w:val="20"/>
          <w:szCs w:val="20"/>
        </w:rPr>
        <w:t>Envía</w:t>
      </w:r>
      <w:r w:rsidRPr="00C9587D">
        <w:rPr>
          <w:spacing w:val="-5"/>
          <w:w w:val="125"/>
          <w:sz w:val="20"/>
          <w:szCs w:val="20"/>
        </w:rPr>
        <w:t xml:space="preserve"> </w:t>
      </w:r>
      <w:r w:rsidRPr="00C9587D">
        <w:rPr>
          <w:w w:val="125"/>
          <w:sz w:val="20"/>
          <w:szCs w:val="20"/>
        </w:rPr>
        <w:t>tu</w:t>
      </w:r>
      <w:r w:rsidRPr="00C9587D">
        <w:rPr>
          <w:spacing w:val="-5"/>
          <w:w w:val="125"/>
          <w:sz w:val="20"/>
          <w:szCs w:val="20"/>
        </w:rPr>
        <w:t xml:space="preserve"> </w:t>
      </w:r>
      <w:r w:rsidRPr="00C9587D">
        <w:rPr>
          <w:w w:val="125"/>
          <w:sz w:val="20"/>
          <w:szCs w:val="20"/>
        </w:rPr>
        <w:t>escrito</w:t>
      </w:r>
      <w:r w:rsidRPr="00C9587D">
        <w:rPr>
          <w:spacing w:val="-6"/>
          <w:w w:val="125"/>
          <w:sz w:val="20"/>
          <w:szCs w:val="20"/>
        </w:rPr>
        <w:t xml:space="preserve"> </w:t>
      </w:r>
      <w:r w:rsidRPr="00C9587D">
        <w:rPr>
          <w:w w:val="125"/>
          <w:sz w:val="20"/>
          <w:szCs w:val="20"/>
        </w:rPr>
        <w:t>a</w:t>
      </w:r>
      <w:r w:rsidRPr="00C9587D">
        <w:rPr>
          <w:spacing w:val="-5"/>
          <w:w w:val="125"/>
          <w:sz w:val="20"/>
          <w:szCs w:val="20"/>
        </w:rPr>
        <w:t xml:space="preserve"> </w:t>
      </w:r>
      <w:r w:rsidRPr="00C9587D">
        <w:rPr>
          <w:w w:val="125"/>
          <w:sz w:val="20"/>
          <w:szCs w:val="20"/>
        </w:rPr>
        <w:t>la</w:t>
      </w:r>
      <w:r w:rsidRPr="00C9587D">
        <w:rPr>
          <w:spacing w:val="-5"/>
          <w:w w:val="125"/>
          <w:sz w:val="20"/>
          <w:szCs w:val="20"/>
        </w:rPr>
        <w:t xml:space="preserve"> </w:t>
      </w:r>
      <w:r w:rsidRPr="00C9587D">
        <w:rPr>
          <w:w w:val="125"/>
          <w:sz w:val="20"/>
          <w:szCs w:val="20"/>
        </w:rPr>
        <w:t>Dirección</w:t>
      </w:r>
      <w:r w:rsidRPr="00C9587D">
        <w:rPr>
          <w:spacing w:val="-6"/>
          <w:w w:val="125"/>
          <w:sz w:val="20"/>
          <w:szCs w:val="20"/>
        </w:rPr>
        <w:t xml:space="preserve"> </w:t>
      </w:r>
      <w:r w:rsidRPr="00C9587D">
        <w:rPr>
          <w:w w:val="125"/>
          <w:sz w:val="20"/>
          <w:szCs w:val="20"/>
        </w:rPr>
        <w:t>General</w:t>
      </w:r>
      <w:r w:rsidRPr="00C9587D">
        <w:rPr>
          <w:spacing w:val="-5"/>
          <w:w w:val="125"/>
          <w:sz w:val="20"/>
          <w:szCs w:val="20"/>
        </w:rPr>
        <w:t xml:space="preserve"> </w:t>
      </w:r>
      <w:r w:rsidRPr="00C9587D">
        <w:rPr>
          <w:w w:val="125"/>
          <w:sz w:val="20"/>
          <w:szCs w:val="20"/>
        </w:rPr>
        <w:t>de</w:t>
      </w:r>
      <w:r w:rsidRPr="00C9587D">
        <w:rPr>
          <w:spacing w:val="-6"/>
          <w:w w:val="125"/>
          <w:sz w:val="20"/>
          <w:szCs w:val="20"/>
        </w:rPr>
        <w:t xml:space="preserve"> </w:t>
      </w:r>
      <w:r w:rsidRPr="00C9587D">
        <w:rPr>
          <w:w w:val="125"/>
          <w:sz w:val="20"/>
          <w:szCs w:val="20"/>
        </w:rPr>
        <w:t>Denuncias</w:t>
      </w:r>
      <w:r w:rsidRPr="00C9587D">
        <w:rPr>
          <w:spacing w:val="-6"/>
          <w:w w:val="125"/>
          <w:sz w:val="20"/>
          <w:szCs w:val="20"/>
        </w:rPr>
        <w:t xml:space="preserve"> </w:t>
      </w:r>
      <w:r w:rsidRPr="00C9587D">
        <w:rPr>
          <w:w w:val="125"/>
          <w:sz w:val="20"/>
          <w:szCs w:val="20"/>
        </w:rPr>
        <w:t>e</w:t>
      </w:r>
      <w:r w:rsidRPr="00C9587D">
        <w:rPr>
          <w:spacing w:val="-7"/>
          <w:w w:val="125"/>
          <w:sz w:val="20"/>
          <w:szCs w:val="20"/>
        </w:rPr>
        <w:t xml:space="preserve"> </w:t>
      </w:r>
      <w:r w:rsidRPr="00C9587D">
        <w:rPr>
          <w:w w:val="125"/>
          <w:sz w:val="20"/>
          <w:szCs w:val="20"/>
        </w:rPr>
        <w:t>Investigaciones</w:t>
      </w:r>
      <w:r w:rsidRPr="00C9587D">
        <w:rPr>
          <w:spacing w:val="-6"/>
          <w:w w:val="125"/>
          <w:sz w:val="20"/>
          <w:szCs w:val="20"/>
        </w:rPr>
        <w:t xml:space="preserve"> </w:t>
      </w:r>
      <w:r w:rsidRPr="00C9587D">
        <w:rPr>
          <w:w w:val="125"/>
          <w:sz w:val="20"/>
          <w:szCs w:val="20"/>
        </w:rPr>
        <w:t>de</w:t>
      </w:r>
      <w:r w:rsidRPr="00C9587D">
        <w:rPr>
          <w:spacing w:val="-7"/>
          <w:w w:val="125"/>
          <w:sz w:val="20"/>
          <w:szCs w:val="20"/>
        </w:rPr>
        <w:t xml:space="preserve"> </w:t>
      </w:r>
      <w:r w:rsidRPr="00C9587D">
        <w:rPr>
          <w:w w:val="125"/>
          <w:sz w:val="20"/>
          <w:szCs w:val="20"/>
        </w:rPr>
        <w:t>la</w:t>
      </w:r>
      <w:r w:rsidRPr="00C9587D">
        <w:rPr>
          <w:spacing w:val="6"/>
          <w:w w:val="125"/>
          <w:sz w:val="20"/>
          <w:szCs w:val="20"/>
        </w:rPr>
        <w:t xml:space="preserve"> </w:t>
      </w:r>
      <w:r w:rsidRPr="00C9587D">
        <w:rPr>
          <w:w w:val="125"/>
          <w:sz w:val="20"/>
          <w:szCs w:val="20"/>
        </w:rPr>
        <w:t>Secretaría</w:t>
      </w:r>
      <w:r w:rsidRPr="00C9587D">
        <w:rPr>
          <w:spacing w:val="-5"/>
          <w:w w:val="125"/>
          <w:sz w:val="20"/>
          <w:szCs w:val="20"/>
        </w:rPr>
        <w:t xml:space="preserve"> </w:t>
      </w:r>
      <w:r w:rsidRPr="00C9587D">
        <w:rPr>
          <w:w w:val="125"/>
          <w:sz w:val="20"/>
          <w:szCs w:val="20"/>
        </w:rPr>
        <w:t>de la</w:t>
      </w:r>
      <w:r w:rsidRPr="00C9587D">
        <w:rPr>
          <w:spacing w:val="-11"/>
          <w:w w:val="125"/>
          <w:sz w:val="20"/>
          <w:szCs w:val="20"/>
        </w:rPr>
        <w:t xml:space="preserve"> </w:t>
      </w:r>
      <w:r w:rsidRPr="00C9587D">
        <w:rPr>
          <w:w w:val="125"/>
          <w:sz w:val="20"/>
          <w:szCs w:val="20"/>
        </w:rPr>
        <w:t>Función</w:t>
      </w:r>
      <w:r w:rsidRPr="00C9587D">
        <w:rPr>
          <w:spacing w:val="-12"/>
          <w:w w:val="125"/>
          <w:sz w:val="20"/>
          <w:szCs w:val="20"/>
        </w:rPr>
        <w:t xml:space="preserve"> </w:t>
      </w:r>
      <w:r w:rsidRPr="00C9587D">
        <w:rPr>
          <w:w w:val="125"/>
          <w:sz w:val="20"/>
          <w:szCs w:val="20"/>
        </w:rPr>
        <w:t>Pública</w:t>
      </w:r>
      <w:r w:rsidRPr="00C9587D">
        <w:rPr>
          <w:spacing w:val="-11"/>
          <w:w w:val="125"/>
          <w:sz w:val="20"/>
          <w:szCs w:val="20"/>
        </w:rPr>
        <w:t xml:space="preserve"> </w:t>
      </w:r>
      <w:r w:rsidRPr="00C9587D">
        <w:rPr>
          <w:w w:val="125"/>
          <w:sz w:val="20"/>
          <w:szCs w:val="20"/>
        </w:rPr>
        <w:t>en</w:t>
      </w:r>
      <w:r w:rsidRPr="00C9587D">
        <w:rPr>
          <w:spacing w:val="-11"/>
          <w:w w:val="125"/>
          <w:sz w:val="20"/>
          <w:szCs w:val="20"/>
        </w:rPr>
        <w:t xml:space="preserve"> </w:t>
      </w:r>
      <w:r w:rsidRPr="00C9587D">
        <w:rPr>
          <w:w w:val="125"/>
          <w:sz w:val="20"/>
          <w:szCs w:val="20"/>
        </w:rPr>
        <w:t>Av.</w:t>
      </w:r>
      <w:r w:rsidRPr="00C9587D">
        <w:rPr>
          <w:spacing w:val="-11"/>
          <w:w w:val="125"/>
          <w:sz w:val="20"/>
          <w:szCs w:val="20"/>
        </w:rPr>
        <w:t xml:space="preserve"> </w:t>
      </w:r>
      <w:r w:rsidRPr="00C9587D">
        <w:rPr>
          <w:w w:val="125"/>
          <w:sz w:val="20"/>
          <w:szCs w:val="20"/>
        </w:rPr>
        <w:t>Insurgentes</w:t>
      </w:r>
      <w:r w:rsidRPr="00C9587D">
        <w:rPr>
          <w:spacing w:val="-12"/>
          <w:w w:val="125"/>
          <w:sz w:val="20"/>
          <w:szCs w:val="20"/>
        </w:rPr>
        <w:t xml:space="preserve"> </w:t>
      </w:r>
      <w:r w:rsidRPr="00C9587D">
        <w:rPr>
          <w:w w:val="125"/>
          <w:sz w:val="20"/>
          <w:szCs w:val="20"/>
        </w:rPr>
        <w:t>Sur</w:t>
      </w:r>
      <w:r w:rsidRPr="00C9587D">
        <w:rPr>
          <w:spacing w:val="-10"/>
          <w:w w:val="125"/>
          <w:sz w:val="20"/>
          <w:szCs w:val="20"/>
        </w:rPr>
        <w:t xml:space="preserve"> </w:t>
      </w:r>
      <w:r w:rsidRPr="00C9587D">
        <w:rPr>
          <w:w w:val="125"/>
          <w:sz w:val="20"/>
          <w:szCs w:val="20"/>
        </w:rPr>
        <w:t>No.</w:t>
      </w:r>
      <w:r w:rsidRPr="00C9587D">
        <w:rPr>
          <w:spacing w:val="-11"/>
          <w:w w:val="125"/>
          <w:sz w:val="20"/>
          <w:szCs w:val="20"/>
        </w:rPr>
        <w:t xml:space="preserve"> </w:t>
      </w:r>
      <w:r w:rsidRPr="00C9587D">
        <w:rPr>
          <w:w w:val="125"/>
          <w:sz w:val="20"/>
          <w:szCs w:val="20"/>
        </w:rPr>
        <w:t>1735,</w:t>
      </w:r>
      <w:r w:rsidRPr="00C9587D">
        <w:rPr>
          <w:spacing w:val="-13"/>
          <w:w w:val="125"/>
          <w:sz w:val="20"/>
          <w:szCs w:val="20"/>
        </w:rPr>
        <w:t xml:space="preserve"> </w:t>
      </w:r>
      <w:r w:rsidRPr="00C9587D">
        <w:rPr>
          <w:w w:val="125"/>
          <w:sz w:val="20"/>
          <w:szCs w:val="20"/>
        </w:rPr>
        <w:t>Piso</w:t>
      </w:r>
      <w:r w:rsidRPr="00C9587D">
        <w:rPr>
          <w:spacing w:val="-12"/>
          <w:w w:val="125"/>
          <w:sz w:val="20"/>
          <w:szCs w:val="20"/>
        </w:rPr>
        <w:t xml:space="preserve"> </w:t>
      </w:r>
      <w:r w:rsidRPr="00C9587D">
        <w:rPr>
          <w:w w:val="125"/>
          <w:sz w:val="20"/>
          <w:szCs w:val="20"/>
        </w:rPr>
        <w:t>2</w:t>
      </w:r>
      <w:r w:rsidRPr="00C9587D">
        <w:rPr>
          <w:spacing w:val="-11"/>
          <w:w w:val="125"/>
          <w:sz w:val="20"/>
          <w:szCs w:val="20"/>
        </w:rPr>
        <w:t xml:space="preserve"> </w:t>
      </w:r>
      <w:r w:rsidRPr="00C9587D">
        <w:rPr>
          <w:w w:val="125"/>
          <w:sz w:val="20"/>
          <w:szCs w:val="20"/>
        </w:rPr>
        <w:t>Ala</w:t>
      </w:r>
      <w:r w:rsidRPr="00C9587D">
        <w:rPr>
          <w:spacing w:val="-11"/>
          <w:w w:val="125"/>
          <w:sz w:val="20"/>
          <w:szCs w:val="20"/>
        </w:rPr>
        <w:t xml:space="preserve"> </w:t>
      </w:r>
      <w:r w:rsidRPr="00C9587D">
        <w:rPr>
          <w:w w:val="125"/>
          <w:sz w:val="20"/>
          <w:szCs w:val="20"/>
        </w:rPr>
        <w:t>Norte,</w:t>
      </w:r>
      <w:r w:rsidRPr="00C9587D">
        <w:rPr>
          <w:spacing w:val="-13"/>
          <w:w w:val="125"/>
          <w:sz w:val="20"/>
          <w:szCs w:val="20"/>
        </w:rPr>
        <w:t xml:space="preserve"> </w:t>
      </w:r>
      <w:r w:rsidRPr="00C9587D">
        <w:rPr>
          <w:w w:val="125"/>
          <w:sz w:val="20"/>
          <w:szCs w:val="20"/>
        </w:rPr>
        <w:t>Guadalupe</w:t>
      </w:r>
      <w:r w:rsidRPr="00C9587D">
        <w:rPr>
          <w:spacing w:val="-11"/>
          <w:w w:val="125"/>
          <w:sz w:val="20"/>
          <w:szCs w:val="20"/>
        </w:rPr>
        <w:t xml:space="preserve"> </w:t>
      </w:r>
      <w:r w:rsidRPr="00C9587D">
        <w:rPr>
          <w:w w:val="125"/>
          <w:sz w:val="20"/>
          <w:szCs w:val="20"/>
        </w:rPr>
        <w:t>Inn,</w:t>
      </w:r>
      <w:r w:rsidRPr="00C9587D">
        <w:rPr>
          <w:spacing w:val="-13"/>
          <w:w w:val="125"/>
          <w:sz w:val="20"/>
          <w:szCs w:val="20"/>
        </w:rPr>
        <w:t xml:space="preserve"> </w:t>
      </w:r>
      <w:r w:rsidRPr="00C9587D">
        <w:rPr>
          <w:w w:val="125"/>
          <w:sz w:val="20"/>
          <w:szCs w:val="20"/>
        </w:rPr>
        <w:t>Álvaro</w:t>
      </w:r>
      <w:r w:rsidRPr="00C9587D">
        <w:rPr>
          <w:spacing w:val="-12"/>
          <w:w w:val="125"/>
          <w:sz w:val="20"/>
          <w:szCs w:val="20"/>
        </w:rPr>
        <w:t xml:space="preserve"> </w:t>
      </w:r>
      <w:r w:rsidRPr="00C9587D">
        <w:rPr>
          <w:w w:val="125"/>
          <w:sz w:val="20"/>
          <w:szCs w:val="20"/>
        </w:rPr>
        <w:t>Obregón,</w:t>
      </w:r>
      <w:r w:rsidRPr="00C9587D">
        <w:rPr>
          <w:spacing w:val="-12"/>
          <w:w w:val="125"/>
          <w:sz w:val="20"/>
          <w:szCs w:val="20"/>
        </w:rPr>
        <w:t xml:space="preserve"> </w:t>
      </w:r>
      <w:r w:rsidRPr="00C9587D">
        <w:rPr>
          <w:w w:val="125"/>
          <w:sz w:val="20"/>
          <w:szCs w:val="20"/>
        </w:rPr>
        <w:t>CP</w:t>
      </w:r>
      <w:r w:rsidRPr="00C9587D">
        <w:rPr>
          <w:spacing w:val="-11"/>
          <w:w w:val="125"/>
          <w:sz w:val="20"/>
          <w:szCs w:val="20"/>
        </w:rPr>
        <w:t xml:space="preserve"> </w:t>
      </w:r>
      <w:r w:rsidRPr="00C9587D">
        <w:rPr>
          <w:w w:val="125"/>
          <w:sz w:val="20"/>
          <w:szCs w:val="20"/>
        </w:rPr>
        <w:t>01020, Ciudad de</w:t>
      </w:r>
      <w:r w:rsidRPr="00C9587D">
        <w:rPr>
          <w:spacing w:val="-4"/>
          <w:w w:val="125"/>
          <w:sz w:val="20"/>
          <w:szCs w:val="20"/>
        </w:rPr>
        <w:t xml:space="preserve"> </w:t>
      </w:r>
      <w:r w:rsidRPr="00C9587D">
        <w:rPr>
          <w:w w:val="125"/>
          <w:sz w:val="20"/>
          <w:szCs w:val="20"/>
        </w:rPr>
        <w:t>México.</w:t>
      </w:r>
    </w:p>
    <w:p w:rsidR="00E2094F" w:rsidRPr="00C9587D" w:rsidRDefault="00E2094F" w:rsidP="00E2094F">
      <w:pPr>
        <w:pStyle w:val="Prrafodelista"/>
        <w:widowControl w:val="0"/>
        <w:numPr>
          <w:ilvl w:val="0"/>
          <w:numId w:val="45"/>
        </w:numPr>
        <w:tabs>
          <w:tab w:val="left" w:pos="1985"/>
        </w:tabs>
        <w:suppressAutoHyphens w:val="0"/>
        <w:autoSpaceDE w:val="0"/>
        <w:autoSpaceDN w:val="0"/>
        <w:spacing w:line="245" w:lineRule="exact"/>
        <w:ind w:left="3544" w:hanging="1984"/>
        <w:jc w:val="both"/>
        <w:rPr>
          <w:rFonts w:ascii="Courier New" w:hAnsi="Courier New"/>
          <w:sz w:val="20"/>
          <w:szCs w:val="20"/>
        </w:rPr>
      </w:pPr>
      <w:r w:rsidRPr="00C9587D">
        <w:rPr>
          <w:b/>
          <w:w w:val="120"/>
          <w:sz w:val="20"/>
          <w:szCs w:val="20"/>
        </w:rPr>
        <w:t>Vía</w:t>
      </w:r>
      <w:r w:rsidRPr="00C9587D">
        <w:rPr>
          <w:b/>
          <w:spacing w:val="4"/>
          <w:w w:val="120"/>
          <w:sz w:val="20"/>
          <w:szCs w:val="20"/>
        </w:rPr>
        <w:t xml:space="preserve"> </w:t>
      </w:r>
      <w:r w:rsidRPr="00C9587D">
        <w:rPr>
          <w:b/>
          <w:w w:val="120"/>
          <w:sz w:val="20"/>
          <w:szCs w:val="20"/>
        </w:rPr>
        <w:t>telefónica</w:t>
      </w:r>
      <w:r w:rsidRPr="00C9587D">
        <w:rPr>
          <w:w w:val="120"/>
          <w:sz w:val="20"/>
          <w:szCs w:val="20"/>
        </w:rPr>
        <w:t>:</w:t>
      </w:r>
      <w:r>
        <w:rPr>
          <w:w w:val="120"/>
          <w:sz w:val="20"/>
          <w:szCs w:val="20"/>
        </w:rPr>
        <w:tab/>
      </w:r>
      <w:r w:rsidRPr="00C9587D">
        <w:rPr>
          <w:w w:val="120"/>
          <w:sz w:val="20"/>
          <w:szCs w:val="20"/>
        </w:rPr>
        <w:t>En</w:t>
      </w:r>
      <w:r w:rsidRPr="00C9587D">
        <w:rPr>
          <w:spacing w:val="7"/>
          <w:w w:val="120"/>
          <w:sz w:val="20"/>
          <w:szCs w:val="20"/>
        </w:rPr>
        <w:t xml:space="preserve"> </w:t>
      </w:r>
      <w:r w:rsidRPr="00C9587D">
        <w:rPr>
          <w:w w:val="120"/>
          <w:sz w:val="20"/>
          <w:szCs w:val="20"/>
        </w:rPr>
        <w:t>el</w:t>
      </w:r>
      <w:r w:rsidRPr="00C9587D">
        <w:rPr>
          <w:spacing w:val="5"/>
          <w:w w:val="120"/>
          <w:sz w:val="20"/>
          <w:szCs w:val="20"/>
        </w:rPr>
        <w:t xml:space="preserve"> </w:t>
      </w:r>
      <w:r w:rsidRPr="00C9587D">
        <w:rPr>
          <w:w w:val="120"/>
          <w:sz w:val="20"/>
          <w:szCs w:val="20"/>
        </w:rPr>
        <w:t>interior</w:t>
      </w:r>
      <w:r w:rsidRPr="00C9587D">
        <w:rPr>
          <w:spacing w:val="3"/>
          <w:w w:val="120"/>
          <w:sz w:val="20"/>
          <w:szCs w:val="20"/>
        </w:rPr>
        <w:t xml:space="preserve"> </w:t>
      </w:r>
      <w:r w:rsidRPr="00C9587D">
        <w:rPr>
          <w:w w:val="120"/>
          <w:sz w:val="20"/>
          <w:szCs w:val="20"/>
        </w:rPr>
        <w:t>de</w:t>
      </w:r>
      <w:r w:rsidRPr="00C9587D">
        <w:rPr>
          <w:spacing w:val="2"/>
          <w:w w:val="120"/>
          <w:sz w:val="20"/>
          <w:szCs w:val="20"/>
        </w:rPr>
        <w:t xml:space="preserve"> </w:t>
      </w:r>
      <w:r w:rsidRPr="00C9587D">
        <w:rPr>
          <w:w w:val="120"/>
          <w:sz w:val="20"/>
          <w:szCs w:val="20"/>
        </w:rPr>
        <w:t>la</w:t>
      </w:r>
      <w:r w:rsidRPr="00C9587D">
        <w:rPr>
          <w:spacing w:val="5"/>
          <w:w w:val="120"/>
          <w:sz w:val="20"/>
          <w:szCs w:val="20"/>
        </w:rPr>
        <w:t xml:space="preserve"> </w:t>
      </w:r>
      <w:r w:rsidRPr="00C9587D">
        <w:rPr>
          <w:w w:val="120"/>
          <w:sz w:val="20"/>
          <w:szCs w:val="20"/>
        </w:rPr>
        <w:t>República</w:t>
      </w:r>
      <w:r w:rsidRPr="00C9587D">
        <w:rPr>
          <w:spacing w:val="4"/>
          <w:w w:val="120"/>
          <w:sz w:val="20"/>
          <w:szCs w:val="20"/>
        </w:rPr>
        <w:t xml:space="preserve"> </w:t>
      </w:r>
      <w:r w:rsidRPr="00C9587D">
        <w:rPr>
          <w:w w:val="120"/>
          <w:sz w:val="20"/>
          <w:szCs w:val="20"/>
        </w:rPr>
        <w:t>al</w:t>
      </w:r>
      <w:r w:rsidRPr="00C9587D">
        <w:rPr>
          <w:spacing w:val="5"/>
          <w:w w:val="120"/>
          <w:sz w:val="20"/>
          <w:szCs w:val="20"/>
        </w:rPr>
        <w:t xml:space="preserve"> </w:t>
      </w:r>
      <w:r w:rsidRPr="00C9587D">
        <w:rPr>
          <w:w w:val="120"/>
          <w:sz w:val="20"/>
          <w:szCs w:val="20"/>
        </w:rPr>
        <w:t>01</w:t>
      </w:r>
      <w:r w:rsidRPr="00C9587D">
        <w:rPr>
          <w:spacing w:val="4"/>
          <w:w w:val="120"/>
          <w:sz w:val="20"/>
          <w:szCs w:val="20"/>
        </w:rPr>
        <w:t xml:space="preserve"> </w:t>
      </w:r>
      <w:r w:rsidRPr="00C9587D">
        <w:rPr>
          <w:w w:val="120"/>
          <w:sz w:val="20"/>
          <w:szCs w:val="20"/>
        </w:rPr>
        <w:t>800</w:t>
      </w:r>
      <w:r w:rsidRPr="00C9587D">
        <w:rPr>
          <w:spacing w:val="4"/>
          <w:w w:val="120"/>
          <w:sz w:val="20"/>
          <w:szCs w:val="20"/>
        </w:rPr>
        <w:t xml:space="preserve"> </w:t>
      </w:r>
      <w:r w:rsidRPr="00C9587D">
        <w:rPr>
          <w:w w:val="105"/>
          <w:sz w:val="20"/>
          <w:szCs w:val="20"/>
        </w:rPr>
        <w:t>11</w:t>
      </w:r>
      <w:r w:rsidRPr="00C9587D">
        <w:rPr>
          <w:spacing w:val="11"/>
          <w:w w:val="105"/>
          <w:sz w:val="20"/>
          <w:szCs w:val="20"/>
        </w:rPr>
        <w:t xml:space="preserve"> </w:t>
      </w:r>
      <w:r w:rsidRPr="00C9587D">
        <w:rPr>
          <w:w w:val="120"/>
          <w:sz w:val="20"/>
          <w:szCs w:val="20"/>
        </w:rPr>
        <w:t>28</w:t>
      </w:r>
      <w:r w:rsidRPr="00C9587D">
        <w:rPr>
          <w:spacing w:val="5"/>
          <w:w w:val="120"/>
          <w:sz w:val="20"/>
          <w:szCs w:val="20"/>
        </w:rPr>
        <w:t xml:space="preserve"> </w:t>
      </w:r>
      <w:r w:rsidRPr="00C9587D">
        <w:rPr>
          <w:w w:val="120"/>
          <w:sz w:val="20"/>
          <w:szCs w:val="20"/>
        </w:rPr>
        <w:t>700</w:t>
      </w:r>
      <w:r w:rsidRPr="00C9587D">
        <w:rPr>
          <w:spacing w:val="3"/>
          <w:w w:val="120"/>
          <w:sz w:val="20"/>
          <w:szCs w:val="20"/>
        </w:rPr>
        <w:t xml:space="preserve"> </w:t>
      </w:r>
      <w:r w:rsidRPr="00C9587D">
        <w:rPr>
          <w:w w:val="120"/>
          <w:sz w:val="20"/>
          <w:szCs w:val="20"/>
        </w:rPr>
        <w:t>y</w:t>
      </w:r>
      <w:r w:rsidRPr="00C9587D">
        <w:rPr>
          <w:spacing w:val="5"/>
          <w:w w:val="120"/>
          <w:sz w:val="20"/>
          <w:szCs w:val="20"/>
        </w:rPr>
        <w:t xml:space="preserve"> </w:t>
      </w:r>
      <w:r w:rsidRPr="00C9587D">
        <w:rPr>
          <w:w w:val="120"/>
          <w:sz w:val="20"/>
          <w:szCs w:val="20"/>
        </w:rPr>
        <w:t>en</w:t>
      </w:r>
      <w:r w:rsidRPr="00C9587D">
        <w:rPr>
          <w:spacing w:val="4"/>
          <w:w w:val="120"/>
          <w:sz w:val="20"/>
          <w:szCs w:val="20"/>
        </w:rPr>
        <w:t xml:space="preserve"> </w:t>
      </w:r>
      <w:r w:rsidRPr="00C9587D">
        <w:rPr>
          <w:w w:val="120"/>
          <w:sz w:val="20"/>
          <w:szCs w:val="20"/>
        </w:rPr>
        <w:t>la</w:t>
      </w:r>
      <w:r w:rsidRPr="00C9587D">
        <w:rPr>
          <w:spacing w:val="5"/>
          <w:w w:val="120"/>
          <w:sz w:val="20"/>
          <w:szCs w:val="20"/>
        </w:rPr>
        <w:t xml:space="preserve"> </w:t>
      </w:r>
      <w:r w:rsidRPr="00C9587D">
        <w:rPr>
          <w:w w:val="120"/>
          <w:sz w:val="20"/>
          <w:szCs w:val="20"/>
        </w:rPr>
        <w:t>Ciudad</w:t>
      </w:r>
      <w:r w:rsidRPr="00C9587D">
        <w:rPr>
          <w:spacing w:val="4"/>
          <w:w w:val="120"/>
          <w:sz w:val="20"/>
          <w:szCs w:val="20"/>
        </w:rPr>
        <w:t xml:space="preserve"> </w:t>
      </w:r>
      <w:r w:rsidRPr="00C9587D">
        <w:rPr>
          <w:w w:val="120"/>
          <w:sz w:val="20"/>
          <w:szCs w:val="20"/>
        </w:rPr>
        <w:t>de</w:t>
      </w:r>
      <w:r w:rsidRPr="00C9587D">
        <w:rPr>
          <w:spacing w:val="3"/>
          <w:w w:val="120"/>
          <w:sz w:val="20"/>
          <w:szCs w:val="20"/>
        </w:rPr>
        <w:t xml:space="preserve"> </w:t>
      </w:r>
      <w:r w:rsidRPr="00C9587D">
        <w:rPr>
          <w:w w:val="120"/>
          <w:sz w:val="20"/>
          <w:szCs w:val="20"/>
        </w:rPr>
        <w:t>México</w:t>
      </w:r>
      <w:r w:rsidRPr="00C9587D">
        <w:rPr>
          <w:spacing w:val="4"/>
          <w:w w:val="120"/>
          <w:sz w:val="20"/>
          <w:szCs w:val="20"/>
        </w:rPr>
        <w:t xml:space="preserve"> </w:t>
      </w:r>
      <w:r w:rsidRPr="00C9587D">
        <w:rPr>
          <w:w w:val="120"/>
          <w:sz w:val="20"/>
          <w:szCs w:val="20"/>
        </w:rPr>
        <w:t>2000</w:t>
      </w:r>
      <w:r w:rsidRPr="00C9587D">
        <w:rPr>
          <w:spacing w:val="3"/>
          <w:w w:val="120"/>
          <w:sz w:val="20"/>
          <w:szCs w:val="20"/>
        </w:rPr>
        <w:t xml:space="preserve"> </w:t>
      </w:r>
      <w:r w:rsidRPr="00C9587D">
        <w:rPr>
          <w:w w:val="120"/>
          <w:sz w:val="20"/>
          <w:szCs w:val="20"/>
        </w:rPr>
        <w:t>2000</w:t>
      </w:r>
    </w:p>
    <w:p w:rsidR="00E2094F" w:rsidRPr="00C9587D" w:rsidRDefault="00E2094F" w:rsidP="00E2094F">
      <w:pPr>
        <w:pStyle w:val="Prrafodelista"/>
        <w:widowControl w:val="0"/>
        <w:numPr>
          <w:ilvl w:val="0"/>
          <w:numId w:val="45"/>
        </w:numPr>
        <w:tabs>
          <w:tab w:val="left" w:pos="1985"/>
        </w:tabs>
        <w:suppressAutoHyphens w:val="0"/>
        <w:autoSpaceDE w:val="0"/>
        <w:autoSpaceDN w:val="0"/>
        <w:spacing w:before="1" w:line="232" w:lineRule="auto"/>
        <w:ind w:left="3544" w:right="49" w:hanging="1984"/>
        <w:rPr>
          <w:rFonts w:ascii="Courier New" w:hAnsi="Courier New"/>
          <w:sz w:val="20"/>
          <w:szCs w:val="20"/>
        </w:rPr>
      </w:pPr>
      <w:r w:rsidRPr="00C9587D">
        <w:rPr>
          <w:b/>
          <w:w w:val="125"/>
          <w:sz w:val="20"/>
          <w:szCs w:val="20"/>
        </w:rPr>
        <w:t>Presencial</w:t>
      </w:r>
      <w:r w:rsidRPr="00C9587D">
        <w:rPr>
          <w:w w:val="125"/>
          <w:sz w:val="20"/>
          <w:szCs w:val="20"/>
        </w:rPr>
        <w:t>:</w:t>
      </w:r>
      <w:r>
        <w:rPr>
          <w:w w:val="125"/>
          <w:sz w:val="20"/>
          <w:szCs w:val="20"/>
        </w:rPr>
        <w:tab/>
      </w:r>
      <w:r w:rsidRPr="00C9587D">
        <w:rPr>
          <w:w w:val="125"/>
          <w:sz w:val="20"/>
          <w:szCs w:val="20"/>
        </w:rPr>
        <w:t>En</w:t>
      </w:r>
      <w:r w:rsidRPr="00C9587D">
        <w:rPr>
          <w:spacing w:val="-7"/>
          <w:w w:val="125"/>
          <w:sz w:val="20"/>
          <w:szCs w:val="20"/>
        </w:rPr>
        <w:t xml:space="preserve"> </w:t>
      </w:r>
      <w:r w:rsidRPr="00C9587D">
        <w:rPr>
          <w:w w:val="125"/>
          <w:sz w:val="20"/>
          <w:szCs w:val="20"/>
        </w:rPr>
        <w:t>el</w:t>
      </w:r>
      <w:r w:rsidRPr="00C9587D">
        <w:rPr>
          <w:spacing w:val="-8"/>
          <w:w w:val="125"/>
          <w:sz w:val="20"/>
          <w:szCs w:val="20"/>
        </w:rPr>
        <w:t xml:space="preserve"> </w:t>
      </w:r>
      <w:r w:rsidRPr="00C9587D">
        <w:rPr>
          <w:w w:val="125"/>
          <w:sz w:val="20"/>
          <w:szCs w:val="20"/>
        </w:rPr>
        <w:t>módulo</w:t>
      </w:r>
      <w:r w:rsidRPr="00C9587D">
        <w:rPr>
          <w:spacing w:val="-9"/>
          <w:w w:val="125"/>
          <w:sz w:val="20"/>
          <w:szCs w:val="20"/>
        </w:rPr>
        <w:t xml:space="preserve"> </w:t>
      </w:r>
      <w:r w:rsidRPr="00C9587D">
        <w:rPr>
          <w:w w:val="125"/>
          <w:sz w:val="20"/>
          <w:szCs w:val="20"/>
        </w:rPr>
        <w:t>3</w:t>
      </w:r>
      <w:r w:rsidRPr="00C9587D">
        <w:rPr>
          <w:spacing w:val="-8"/>
          <w:w w:val="125"/>
          <w:sz w:val="20"/>
          <w:szCs w:val="20"/>
        </w:rPr>
        <w:t xml:space="preserve"> </w:t>
      </w:r>
      <w:r w:rsidRPr="00C9587D">
        <w:rPr>
          <w:w w:val="125"/>
          <w:sz w:val="20"/>
          <w:szCs w:val="20"/>
        </w:rPr>
        <w:t>de</w:t>
      </w:r>
      <w:r w:rsidRPr="00C9587D">
        <w:rPr>
          <w:spacing w:val="-9"/>
          <w:w w:val="125"/>
          <w:sz w:val="20"/>
          <w:szCs w:val="20"/>
        </w:rPr>
        <w:t xml:space="preserve"> </w:t>
      </w:r>
      <w:r w:rsidRPr="00C9587D">
        <w:rPr>
          <w:w w:val="125"/>
          <w:sz w:val="20"/>
          <w:szCs w:val="20"/>
        </w:rPr>
        <w:t>la</w:t>
      </w:r>
      <w:r w:rsidRPr="00C9587D">
        <w:rPr>
          <w:spacing w:val="-9"/>
          <w:w w:val="125"/>
          <w:sz w:val="20"/>
          <w:szCs w:val="20"/>
        </w:rPr>
        <w:t xml:space="preserve"> </w:t>
      </w:r>
      <w:r w:rsidRPr="00C9587D">
        <w:rPr>
          <w:w w:val="125"/>
          <w:sz w:val="20"/>
          <w:szCs w:val="20"/>
        </w:rPr>
        <w:t>Secretaría</w:t>
      </w:r>
      <w:r w:rsidRPr="00C9587D">
        <w:rPr>
          <w:spacing w:val="-8"/>
          <w:w w:val="125"/>
          <w:sz w:val="20"/>
          <w:szCs w:val="20"/>
        </w:rPr>
        <w:t xml:space="preserve"> </w:t>
      </w:r>
      <w:r w:rsidRPr="00C9587D">
        <w:rPr>
          <w:w w:val="125"/>
          <w:sz w:val="20"/>
          <w:szCs w:val="20"/>
        </w:rPr>
        <w:t>de</w:t>
      </w:r>
      <w:r w:rsidRPr="00C9587D">
        <w:rPr>
          <w:spacing w:val="-9"/>
          <w:w w:val="125"/>
          <w:sz w:val="20"/>
          <w:szCs w:val="20"/>
        </w:rPr>
        <w:t xml:space="preserve"> </w:t>
      </w:r>
      <w:r w:rsidRPr="00C9587D">
        <w:rPr>
          <w:w w:val="125"/>
          <w:sz w:val="20"/>
          <w:szCs w:val="20"/>
        </w:rPr>
        <w:t>la</w:t>
      </w:r>
      <w:r w:rsidRPr="00C9587D">
        <w:rPr>
          <w:spacing w:val="-8"/>
          <w:w w:val="125"/>
          <w:sz w:val="20"/>
          <w:szCs w:val="20"/>
        </w:rPr>
        <w:t xml:space="preserve"> </w:t>
      </w:r>
      <w:r w:rsidRPr="00C9587D">
        <w:rPr>
          <w:w w:val="125"/>
          <w:sz w:val="20"/>
          <w:szCs w:val="20"/>
        </w:rPr>
        <w:t>Función</w:t>
      </w:r>
      <w:r w:rsidRPr="00C9587D">
        <w:rPr>
          <w:spacing w:val="-8"/>
          <w:w w:val="125"/>
          <w:sz w:val="20"/>
          <w:szCs w:val="20"/>
        </w:rPr>
        <w:t xml:space="preserve"> </w:t>
      </w:r>
      <w:r w:rsidRPr="00C9587D">
        <w:rPr>
          <w:w w:val="125"/>
          <w:sz w:val="20"/>
          <w:szCs w:val="20"/>
        </w:rPr>
        <w:t>Pública</w:t>
      </w:r>
      <w:r w:rsidRPr="00C9587D">
        <w:rPr>
          <w:spacing w:val="-9"/>
          <w:w w:val="125"/>
          <w:sz w:val="20"/>
          <w:szCs w:val="20"/>
        </w:rPr>
        <w:t xml:space="preserve"> </w:t>
      </w:r>
      <w:r w:rsidRPr="00C9587D">
        <w:rPr>
          <w:w w:val="125"/>
          <w:sz w:val="20"/>
          <w:szCs w:val="20"/>
        </w:rPr>
        <w:t>ubicado</w:t>
      </w:r>
      <w:r w:rsidRPr="00C9587D">
        <w:rPr>
          <w:spacing w:val="-9"/>
          <w:w w:val="125"/>
          <w:sz w:val="20"/>
          <w:szCs w:val="20"/>
        </w:rPr>
        <w:t xml:space="preserve"> </w:t>
      </w:r>
      <w:r w:rsidRPr="00C9587D">
        <w:rPr>
          <w:w w:val="125"/>
          <w:sz w:val="20"/>
          <w:szCs w:val="20"/>
        </w:rPr>
        <w:t>en</w:t>
      </w:r>
      <w:r w:rsidRPr="00C9587D">
        <w:rPr>
          <w:spacing w:val="-8"/>
          <w:w w:val="125"/>
          <w:sz w:val="20"/>
          <w:szCs w:val="20"/>
        </w:rPr>
        <w:t xml:space="preserve"> </w:t>
      </w:r>
      <w:r w:rsidRPr="00C9587D">
        <w:rPr>
          <w:w w:val="125"/>
          <w:sz w:val="20"/>
          <w:szCs w:val="20"/>
        </w:rPr>
        <w:t>Av.</w:t>
      </w:r>
      <w:r w:rsidRPr="00C9587D">
        <w:rPr>
          <w:spacing w:val="-9"/>
          <w:w w:val="125"/>
          <w:sz w:val="20"/>
          <w:szCs w:val="20"/>
        </w:rPr>
        <w:t xml:space="preserve"> </w:t>
      </w:r>
      <w:r w:rsidRPr="00C9587D">
        <w:rPr>
          <w:w w:val="125"/>
          <w:sz w:val="20"/>
          <w:szCs w:val="20"/>
        </w:rPr>
        <w:t>Insurgentes</w:t>
      </w:r>
      <w:r w:rsidRPr="00C9587D">
        <w:rPr>
          <w:spacing w:val="-6"/>
          <w:w w:val="125"/>
          <w:sz w:val="20"/>
          <w:szCs w:val="20"/>
        </w:rPr>
        <w:t xml:space="preserve"> </w:t>
      </w:r>
      <w:r w:rsidRPr="00C9587D">
        <w:rPr>
          <w:w w:val="125"/>
          <w:sz w:val="20"/>
          <w:szCs w:val="20"/>
        </w:rPr>
        <w:t>Sur</w:t>
      </w:r>
      <w:r w:rsidRPr="00C9587D">
        <w:rPr>
          <w:spacing w:val="-7"/>
          <w:w w:val="125"/>
          <w:sz w:val="20"/>
          <w:szCs w:val="20"/>
        </w:rPr>
        <w:t xml:space="preserve"> </w:t>
      </w:r>
      <w:r w:rsidRPr="00C9587D">
        <w:rPr>
          <w:w w:val="125"/>
          <w:sz w:val="20"/>
          <w:szCs w:val="20"/>
        </w:rPr>
        <w:t>1735,</w:t>
      </w:r>
      <w:r w:rsidRPr="00C9587D">
        <w:rPr>
          <w:spacing w:val="-10"/>
          <w:w w:val="125"/>
          <w:sz w:val="20"/>
          <w:szCs w:val="20"/>
        </w:rPr>
        <w:t xml:space="preserve"> </w:t>
      </w:r>
      <w:r w:rsidRPr="00C9587D">
        <w:rPr>
          <w:w w:val="125"/>
          <w:sz w:val="20"/>
          <w:szCs w:val="20"/>
        </w:rPr>
        <w:t>PB, Guadalupe Inn, Álvaro Obregón, Código Postal 01020, Ciudad de</w:t>
      </w:r>
      <w:r w:rsidRPr="00C9587D">
        <w:rPr>
          <w:spacing w:val="-30"/>
          <w:w w:val="125"/>
          <w:sz w:val="20"/>
          <w:szCs w:val="20"/>
        </w:rPr>
        <w:t xml:space="preserve"> </w:t>
      </w:r>
      <w:r w:rsidRPr="00C9587D">
        <w:rPr>
          <w:w w:val="125"/>
          <w:sz w:val="20"/>
          <w:szCs w:val="20"/>
        </w:rPr>
        <w:t>México.</w:t>
      </w:r>
    </w:p>
    <w:p w:rsidR="00E2094F" w:rsidRPr="00C9587D" w:rsidRDefault="00E2094F" w:rsidP="00E2094F">
      <w:pPr>
        <w:pStyle w:val="Prrafodelista"/>
        <w:widowControl w:val="0"/>
        <w:numPr>
          <w:ilvl w:val="0"/>
          <w:numId w:val="45"/>
        </w:numPr>
        <w:tabs>
          <w:tab w:val="left" w:pos="1985"/>
        </w:tabs>
        <w:suppressAutoHyphens w:val="0"/>
        <w:autoSpaceDE w:val="0"/>
        <w:autoSpaceDN w:val="0"/>
        <w:spacing w:before="2" w:line="248" w:lineRule="exact"/>
        <w:ind w:left="3544" w:hanging="1984"/>
        <w:rPr>
          <w:rFonts w:ascii="Courier New" w:hAnsi="Courier New"/>
          <w:sz w:val="20"/>
          <w:szCs w:val="20"/>
        </w:rPr>
      </w:pPr>
      <w:r w:rsidRPr="00C9587D">
        <w:rPr>
          <w:b/>
          <w:w w:val="125"/>
          <w:sz w:val="20"/>
          <w:szCs w:val="20"/>
        </w:rPr>
        <w:t>Vía chat</w:t>
      </w:r>
      <w:r w:rsidRPr="00C9587D">
        <w:rPr>
          <w:w w:val="125"/>
          <w:sz w:val="20"/>
          <w:szCs w:val="20"/>
        </w:rPr>
        <w:t>:</w:t>
      </w:r>
      <w:r>
        <w:rPr>
          <w:w w:val="125"/>
          <w:sz w:val="20"/>
          <w:szCs w:val="20"/>
        </w:rPr>
        <w:tab/>
      </w:r>
      <w:r w:rsidRPr="00C9587D">
        <w:rPr>
          <w:w w:val="125"/>
          <w:sz w:val="20"/>
          <w:szCs w:val="20"/>
        </w:rPr>
        <w:t>Apps para dispositivos móviles "Denuncia la</w:t>
      </w:r>
      <w:r w:rsidRPr="00C9587D">
        <w:rPr>
          <w:spacing w:val="-21"/>
          <w:w w:val="125"/>
          <w:sz w:val="20"/>
          <w:szCs w:val="20"/>
        </w:rPr>
        <w:t xml:space="preserve"> </w:t>
      </w:r>
      <w:r w:rsidRPr="00C9587D">
        <w:rPr>
          <w:w w:val="125"/>
          <w:sz w:val="20"/>
          <w:szCs w:val="20"/>
        </w:rPr>
        <w:t>corrupción"</w:t>
      </w:r>
    </w:p>
    <w:p w:rsidR="00E2094F" w:rsidRPr="00C9587D" w:rsidRDefault="00E2094F" w:rsidP="00E2094F">
      <w:pPr>
        <w:pStyle w:val="Prrafodelista"/>
        <w:widowControl w:val="0"/>
        <w:numPr>
          <w:ilvl w:val="0"/>
          <w:numId w:val="45"/>
        </w:numPr>
        <w:tabs>
          <w:tab w:val="left" w:pos="1985"/>
        </w:tabs>
        <w:suppressAutoHyphens w:val="0"/>
        <w:autoSpaceDE w:val="0"/>
        <w:autoSpaceDN w:val="0"/>
        <w:spacing w:line="246" w:lineRule="exact"/>
        <w:ind w:left="1560" w:firstLine="0"/>
        <w:rPr>
          <w:rFonts w:ascii="Courier New" w:hAnsi="Courier New"/>
          <w:sz w:val="20"/>
          <w:szCs w:val="20"/>
        </w:rPr>
      </w:pPr>
      <w:r w:rsidRPr="00C9587D">
        <w:rPr>
          <w:b/>
          <w:w w:val="125"/>
          <w:sz w:val="20"/>
          <w:szCs w:val="20"/>
        </w:rPr>
        <w:t>Vía correo electrónico</w:t>
      </w:r>
      <w:r w:rsidRPr="00C9587D">
        <w:rPr>
          <w:w w:val="125"/>
          <w:sz w:val="20"/>
          <w:szCs w:val="20"/>
        </w:rPr>
        <w:t>:</w:t>
      </w:r>
      <w:r>
        <w:rPr>
          <w:w w:val="125"/>
          <w:sz w:val="20"/>
          <w:szCs w:val="20"/>
        </w:rPr>
        <w:t xml:space="preserve"> </w:t>
      </w:r>
      <w:hyperlink r:id="rId23">
        <w:r w:rsidRPr="00C9587D">
          <w:rPr>
            <w:color w:val="0462C1"/>
            <w:w w:val="125"/>
            <w:sz w:val="20"/>
            <w:szCs w:val="20"/>
            <w:u w:val="single" w:color="0462C1"/>
          </w:rPr>
          <w:t>contraloriasocial@funcionpublica.gob.mx</w:t>
        </w:r>
      </w:hyperlink>
    </w:p>
    <w:p w:rsidR="00E2094F" w:rsidRPr="005B64C0" w:rsidRDefault="00E2094F" w:rsidP="00E2094F">
      <w:pPr>
        <w:pStyle w:val="Prrafodelista"/>
        <w:widowControl w:val="0"/>
        <w:numPr>
          <w:ilvl w:val="0"/>
          <w:numId w:val="45"/>
        </w:numPr>
        <w:tabs>
          <w:tab w:val="left" w:pos="1985"/>
        </w:tabs>
        <w:suppressAutoHyphens w:val="0"/>
        <w:autoSpaceDE w:val="0"/>
        <w:autoSpaceDN w:val="0"/>
        <w:spacing w:before="8" w:line="220" w:lineRule="auto"/>
        <w:ind w:left="3544" w:right="49" w:hanging="1984"/>
        <w:rPr>
          <w:rFonts w:ascii="Courier New" w:hAnsi="Courier New"/>
          <w:sz w:val="20"/>
          <w:szCs w:val="20"/>
        </w:rPr>
      </w:pPr>
      <w:r w:rsidRPr="00C9587D">
        <w:rPr>
          <w:b/>
          <w:w w:val="125"/>
          <w:sz w:val="20"/>
          <w:szCs w:val="20"/>
        </w:rPr>
        <w:t>Plataforma</w:t>
      </w:r>
      <w:r>
        <w:rPr>
          <w:b/>
          <w:w w:val="125"/>
          <w:sz w:val="20"/>
          <w:szCs w:val="20"/>
        </w:rPr>
        <w:t xml:space="preserve"> </w:t>
      </w:r>
      <w:r w:rsidRPr="005B64C0">
        <w:rPr>
          <w:b/>
          <w:color w:val="0070C0"/>
          <w:w w:val="125"/>
          <w:sz w:val="20"/>
          <w:szCs w:val="20"/>
        </w:rPr>
        <w:t>Denuncia Ciudadana de la Corrupción</w:t>
      </w:r>
      <w:r w:rsidRPr="00C9587D">
        <w:rPr>
          <w:w w:val="125"/>
          <w:sz w:val="20"/>
          <w:szCs w:val="20"/>
        </w:rPr>
        <w:t>:</w:t>
      </w:r>
    </w:p>
    <w:p w:rsidR="00E2094F" w:rsidRPr="00C9587D" w:rsidRDefault="00E2094F" w:rsidP="00E2094F">
      <w:pPr>
        <w:pStyle w:val="Prrafodelista"/>
        <w:widowControl w:val="0"/>
        <w:tabs>
          <w:tab w:val="left" w:pos="1985"/>
        </w:tabs>
        <w:suppressAutoHyphens w:val="0"/>
        <w:autoSpaceDE w:val="0"/>
        <w:autoSpaceDN w:val="0"/>
        <w:spacing w:before="8" w:line="220" w:lineRule="auto"/>
        <w:ind w:left="3261" w:right="49"/>
        <w:rPr>
          <w:rStyle w:val="Hipervnculo"/>
          <w:rFonts w:ascii="Courier New" w:hAnsi="Courier New"/>
          <w:sz w:val="20"/>
          <w:szCs w:val="20"/>
        </w:rPr>
      </w:pPr>
      <w:r w:rsidRPr="00BA3CC7">
        <w:rPr>
          <w:b/>
          <w:w w:val="125"/>
          <w:sz w:val="20"/>
          <w:szCs w:val="20"/>
        </w:rPr>
        <w:t>Ciudadanos</w:t>
      </w:r>
      <w:r w:rsidRPr="00BA3CC7">
        <w:rPr>
          <w:b/>
          <w:spacing w:val="-5"/>
          <w:w w:val="125"/>
          <w:sz w:val="20"/>
          <w:szCs w:val="20"/>
        </w:rPr>
        <w:t xml:space="preserve"> </w:t>
      </w:r>
      <w:r w:rsidRPr="00BA3CC7">
        <w:rPr>
          <w:b/>
          <w:w w:val="125"/>
          <w:sz w:val="20"/>
          <w:szCs w:val="20"/>
        </w:rPr>
        <w:t>Alertadores Internos y Externos de la Corrupción</w:t>
      </w:r>
      <w:r>
        <w:rPr>
          <w:b/>
          <w:w w:val="125"/>
          <w:sz w:val="20"/>
          <w:szCs w:val="20"/>
        </w:rPr>
        <w:t xml:space="preserve"> </w:t>
      </w:r>
      <w:r w:rsidRPr="00BA3CC7">
        <w:rPr>
          <w:color w:val="0070C0"/>
          <w:w w:val="125"/>
          <w:sz w:val="20"/>
          <w:szCs w:val="20"/>
        </w:rPr>
        <w:t>(</w:t>
      </w:r>
      <w:r>
        <w:rPr>
          <w:color w:val="0070C0"/>
          <w:w w:val="125"/>
          <w:sz w:val="20"/>
          <w:szCs w:val="20"/>
        </w:rPr>
        <w:t>p</w:t>
      </w:r>
      <w:r w:rsidRPr="00BA3CC7">
        <w:rPr>
          <w:color w:val="0070C0"/>
          <w:w w:val="125"/>
          <w:sz w:val="20"/>
          <w:szCs w:val="20"/>
        </w:rPr>
        <w:t>ara</w:t>
      </w:r>
      <w:r w:rsidRPr="00BA3CC7">
        <w:rPr>
          <w:color w:val="0070C0"/>
          <w:spacing w:val="-7"/>
          <w:w w:val="125"/>
          <w:sz w:val="20"/>
          <w:szCs w:val="20"/>
        </w:rPr>
        <w:t xml:space="preserve"> </w:t>
      </w:r>
      <w:r w:rsidRPr="00BA3CC7">
        <w:rPr>
          <w:color w:val="0070C0"/>
          <w:w w:val="125"/>
          <w:sz w:val="20"/>
          <w:szCs w:val="20"/>
        </w:rPr>
        <w:t>casos</w:t>
      </w:r>
      <w:r w:rsidRPr="00BA3CC7">
        <w:rPr>
          <w:color w:val="0070C0"/>
          <w:spacing w:val="-6"/>
          <w:w w:val="125"/>
          <w:sz w:val="20"/>
          <w:szCs w:val="20"/>
        </w:rPr>
        <w:t xml:space="preserve"> </w:t>
      </w:r>
      <w:r w:rsidRPr="00BA3CC7">
        <w:rPr>
          <w:color w:val="0070C0"/>
          <w:w w:val="125"/>
          <w:sz w:val="20"/>
          <w:szCs w:val="20"/>
        </w:rPr>
        <w:t>graves</w:t>
      </w:r>
      <w:r w:rsidRPr="00BA3CC7">
        <w:rPr>
          <w:color w:val="0070C0"/>
          <w:spacing w:val="-8"/>
          <w:w w:val="125"/>
          <w:sz w:val="20"/>
          <w:szCs w:val="20"/>
        </w:rPr>
        <w:t xml:space="preserve"> </w:t>
      </w:r>
      <w:r w:rsidRPr="00BA3CC7">
        <w:rPr>
          <w:color w:val="0070C0"/>
          <w:w w:val="125"/>
          <w:sz w:val="20"/>
          <w:szCs w:val="20"/>
        </w:rPr>
        <w:t>de</w:t>
      </w:r>
      <w:r w:rsidRPr="00BA3CC7">
        <w:rPr>
          <w:color w:val="0070C0"/>
          <w:spacing w:val="-7"/>
          <w:w w:val="125"/>
          <w:sz w:val="20"/>
          <w:szCs w:val="20"/>
        </w:rPr>
        <w:t xml:space="preserve"> </w:t>
      </w:r>
      <w:r w:rsidRPr="00BA3CC7">
        <w:rPr>
          <w:color w:val="0070C0"/>
          <w:w w:val="125"/>
          <w:sz w:val="20"/>
          <w:szCs w:val="20"/>
        </w:rPr>
        <w:t>corrupción y</w:t>
      </w:r>
      <w:r w:rsidRPr="00BA3CC7">
        <w:rPr>
          <w:color w:val="0070C0"/>
          <w:spacing w:val="-7"/>
          <w:w w:val="125"/>
          <w:sz w:val="20"/>
          <w:szCs w:val="20"/>
        </w:rPr>
        <w:t xml:space="preserve"> </w:t>
      </w:r>
      <w:r w:rsidRPr="00BA3CC7">
        <w:rPr>
          <w:color w:val="0070C0"/>
          <w:w w:val="125"/>
          <w:sz w:val="20"/>
          <w:szCs w:val="20"/>
        </w:rPr>
        <w:t>en</w:t>
      </w:r>
      <w:r w:rsidRPr="00BA3CC7">
        <w:rPr>
          <w:color w:val="0070C0"/>
          <w:spacing w:val="-7"/>
          <w:w w:val="125"/>
          <w:sz w:val="20"/>
          <w:szCs w:val="20"/>
        </w:rPr>
        <w:t xml:space="preserve"> </w:t>
      </w:r>
      <w:r w:rsidRPr="00BA3CC7">
        <w:rPr>
          <w:color w:val="0070C0"/>
          <w:w w:val="125"/>
          <w:sz w:val="20"/>
          <w:szCs w:val="20"/>
        </w:rPr>
        <w:t>los</w:t>
      </w:r>
      <w:r w:rsidRPr="00BA3CC7">
        <w:rPr>
          <w:color w:val="0070C0"/>
          <w:spacing w:val="-8"/>
          <w:w w:val="125"/>
          <w:sz w:val="20"/>
          <w:szCs w:val="20"/>
        </w:rPr>
        <w:t xml:space="preserve"> </w:t>
      </w:r>
      <w:r w:rsidRPr="00BA3CC7">
        <w:rPr>
          <w:color w:val="0070C0"/>
          <w:w w:val="125"/>
          <w:sz w:val="20"/>
          <w:szCs w:val="20"/>
        </w:rPr>
        <w:t>que</w:t>
      </w:r>
      <w:r w:rsidRPr="00BA3CC7">
        <w:rPr>
          <w:color w:val="0070C0"/>
          <w:spacing w:val="-8"/>
          <w:w w:val="125"/>
          <w:sz w:val="20"/>
          <w:szCs w:val="20"/>
        </w:rPr>
        <w:t xml:space="preserve"> </w:t>
      </w:r>
      <w:r w:rsidRPr="00BA3CC7">
        <w:rPr>
          <w:color w:val="0070C0"/>
          <w:w w:val="125"/>
          <w:sz w:val="20"/>
          <w:szCs w:val="20"/>
        </w:rPr>
        <w:t>se</w:t>
      </w:r>
      <w:r w:rsidRPr="00BA3CC7">
        <w:rPr>
          <w:color w:val="0070C0"/>
          <w:spacing w:val="-9"/>
          <w:w w:val="125"/>
          <w:sz w:val="20"/>
          <w:szCs w:val="20"/>
        </w:rPr>
        <w:t xml:space="preserve"> </w:t>
      </w:r>
      <w:r w:rsidRPr="00BA3CC7">
        <w:rPr>
          <w:color w:val="0070C0"/>
          <w:w w:val="125"/>
          <w:sz w:val="20"/>
          <w:szCs w:val="20"/>
        </w:rPr>
        <w:t>requiera</w:t>
      </w:r>
      <w:r w:rsidRPr="00BA3CC7">
        <w:rPr>
          <w:color w:val="0070C0"/>
          <w:spacing w:val="-7"/>
          <w:w w:val="125"/>
          <w:sz w:val="20"/>
          <w:szCs w:val="20"/>
        </w:rPr>
        <w:t xml:space="preserve"> </w:t>
      </w:r>
      <w:r w:rsidRPr="00BA3CC7">
        <w:rPr>
          <w:color w:val="0070C0"/>
          <w:w w:val="125"/>
          <w:sz w:val="20"/>
          <w:szCs w:val="20"/>
        </w:rPr>
        <w:t xml:space="preserve">confidencialidad): </w:t>
      </w:r>
      <w:hyperlink r:id="rId24" w:history="1">
        <w:r w:rsidRPr="00C9587D">
          <w:rPr>
            <w:rStyle w:val="Hipervnculo"/>
            <w:w w:val="125"/>
            <w:sz w:val="20"/>
            <w:szCs w:val="20"/>
          </w:rPr>
          <w:t>https://alertadores.funcionpublica.gob.mx/</w:t>
        </w:r>
      </w:hyperlink>
    </w:p>
    <w:p w:rsidR="00E2094F" w:rsidRDefault="00E2094F" w:rsidP="00E2094F">
      <w:pPr>
        <w:spacing w:line="360" w:lineRule="auto"/>
        <w:ind w:left="851"/>
        <w:jc w:val="both"/>
        <w:rPr>
          <w:rFonts w:ascii="Montserrat" w:hAnsi="Montserrat" w:cs="Arial"/>
          <w:sz w:val="20"/>
          <w:szCs w:val="20"/>
        </w:rPr>
      </w:pPr>
    </w:p>
    <w:p w:rsidR="00E2094F" w:rsidRPr="00BA07EA" w:rsidRDefault="00E2094F" w:rsidP="00E2094F">
      <w:pPr>
        <w:pStyle w:val="Prrafodelista"/>
        <w:numPr>
          <w:ilvl w:val="0"/>
          <w:numId w:val="41"/>
        </w:numPr>
        <w:suppressAutoHyphens w:val="0"/>
        <w:autoSpaceDE w:val="0"/>
        <w:autoSpaceDN w:val="0"/>
        <w:adjustRightInd w:val="0"/>
        <w:spacing w:line="360" w:lineRule="auto"/>
        <w:ind w:left="1134" w:hanging="425"/>
        <w:jc w:val="both"/>
        <w:rPr>
          <w:rFonts w:ascii="Montserrat" w:hAnsi="Montserrat" w:cs="Arial"/>
          <w:color w:val="000000"/>
          <w:sz w:val="16"/>
          <w:szCs w:val="16"/>
          <w:lang w:eastAsia="es-MX"/>
        </w:rPr>
      </w:pPr>
      <w:r w:rsidRPr="008C2A1A">
        <w:rPr>
          <w:rFonts w:ascii="Montserrat" w:hAnsi="Montserrat" w:cs="Arial"/>
          <w:sz w:val="20"/>
          <w:szCs w:val="20"/>
        </w:rPr>
        <w:t xml:space="preserve">Los </w:t>
      </w:r>
      <w:r w:rsidRPr="008C2A1A">
        <w:rPr>
          <w:rFonts w:ascii="Montserrat" w:hAnsi="Montserrat" w:cs="Arial"/>
          <w:b/>
          <w:sz w:val="20"/>
          <w:szCs w:val="20"/>
        </w:rPr>
        <w:t>SES</w:t>
      </w:r>
      <w:r w:rsidRPr="008C2A1A">
        <w:rPr>
          <w:rFonts w:ascii="Montserrat" w:hAnsi="Montserrat" w:cs="Arial"/>
          <w:sz w:val="20"/>
          <w:szCs w:val="20"/>
        </w:rPr>
        <w:t xml:space="preserve"> a través de la </w:t>
      </w:r>
      <w:r w:rsidRPr="008C2A1A">
        <w:rPr>
          <w:rFonts w:ascii="Montserrat" w:hAnsi="Montserrat" w:cs="Arial"/>
          <w:b/>
          <w:sz w:val="20"/>
          <w:szCs w:val="20"/>
        </w:rPr>
        <w:t>Representación Federal</w:t>
      </w:r>
      <w:r w:rsidRPr="008C2A1A">
        <w:rPr>
          <w:rFonts w:ascii="Montserrat" w:hAnsi="Montserrat" w:cs="Arial"/>
          <w:bCs/>
          <w:sz w:val="20"/>
          <w:szCs w:val="20"/>
        </w:rPr>
        <w:t xml:space="preserve"> </w:t>
      </w:r>
      <w:r>
        <w:rPr>
          <w:rFonts w:ascii="Montserrat" w:hAnsi="Montserrat" w:cs="Arial"/>
          <w:bCs/>
          <w:sz w:val="20"/>
          <w:szCs w:val="20"/>
        </w:rPr>
        <w:t xml:space="preserve">junto con los Comités de Contraloría Social, </w:t>
      </w:r>
      <w:r w:rsidRPr="008C2A1A">
        <w:rPr>
          <w:rFonts w:ascii="Montserrat" w:hAnsi="Montserrat" w:cs="Arial"/>
          <w:bCs/>
          <w:sz w:val="20"/>
          <w:szCs w:val="20"/>
        </w:rPr>
        <w:t xml:space="preserve">atienden el siguiente procedimiento, para la captación </w:t>
      </w:r>
      <w:r>
        <w:rPr>
          <w:rFonts w:ascii="Montserrat" w:hAnsi="Montserrat" w:cs="Arial"/>
          <w:bCs/>
          <w:sz w:val="20"/>
          <w:szCs w:val="20"/>
        </w:rPr>
        <w:t xml:space="preserve">y atención </w:t>
      </w:r>
      <w:r w:rsidRPr="008C2A1A">
        <w:rPr>
          <w:rFonts w:ascii="Montserrat" w:hAnsi="Montserrat" w:cs="Arial"/>
          <w:bCs/>
          <w:sz w:val="20"/>
          <w:szCs w:val="20"/>
        </w:rPr>
        <w:t>de quejas</w:t>
      </w:r>
      <w:r>
        <w:rPr>
          <w:rFonts w:ascii="Montserrat" w:hAnsi="Montserrat" w:cs="Arial"/>
          <w:bCs/>
          <w:sz w:val="20"/>
          <w:szCs w:val="20"/>
        </w:rPr>
        <w:t xml:space="preserve"> y denuncias</w:t>
      </w:r>
      <w:r w:rsidRPr="008C2A1A">
        <w:rPr>
          <w:rFonts w:ascii="Montserrat" w:hAnsi="Montserrat" w:cs="Arial"/>
          <w:bCs/>
          <w:sz w:val="20"/>
          <w:szCs w:val="20"/>
        </w:rPr>
        <w:t>:</w:t>
      </w:r>
    </w:p>
    <w:p w:rsidR="00E2094F" w:rsidRPr="00B86894" w:rsidRDefault="00E2094F" w:rsidP="00E2094F">
      <w:pPr>
        <w:spacing w:line="360" w:lineRule="auto"/>
        <w:ind w:left="851" w:hanging="491"/>
        <w:jc w:val="both"/>
        <w:rPr>
          <w:rFonts w:ascii="Montserrat" w:hAnsi="Montserrat"/>
          <w:sz w:val="8"/>
          <w:szCs w:val="8"/>
        </w:rPr>
      </w:pPr>
    </w:p>
    <w:p w:rsidR="00E2094F" w:rsidRDefault="00E2094F" w:rsidP="00E2094F">
      <w:pPr>
        <w:pStyle w:val="Default"/>
        <w:numPr>
          <w:ilvl w:val="0"/>
          <w:numId w:val="27"/>
        </w:numPr>
        <w:spacing w:line="360" w:lineRule="auto"/>
        <w:ind w:left="1701" w:hanging="425"/>
        <w:jc w:val="both"/>
        <w:rPr>
          <w:rFonts w:ascii="Montserrat" w:hAnsi="Montserrat"/>
          <w:color w:val="auto"/>
          <w:sz w:val="20"/>
          <w:szCs w:val="20"/>
        </w:rPr>
      </w:pPr>
      <w:r w:rsidRPr="00B86894">
        <w:rPr>
          <w:rFonts w:ascii="Montserrat" w:hAnsi="Montserrat"/>
          <w:color w:val="auto"/>
          <w:sz w:val="20"/>
          <w:szCs w:val="20"/>
        </w:rPr>
        <w:t xml:space="preserve">Solicitar a la persona que </w:t>
      </w:r>
      <w:r>
        <w:rPr>
          <w:rFonts w:ascii="Montserrat" w:hAnsi="Montserrat"/>
          <w:color w:val="auto"/>
          <w:sz w:val="20"/>
          <w:szCs w:val="20"/>
        </w:rPr>
        <w:t xml:space="preserve">la </w:t>
      </w:r>
      <w:r w:rsidRPr="00B86894">
        <w:rPr>
          <w:rFonts w:ascii="Montserrat" w:hAnsi="Montserrat"/>
          <w:color w:val="auto"/>
          <w:sz w:val="20"/>
          <w:szCs w:val="20"/>
        </w:rPr>
        <w:t>presenta</w:t>
      </w:r>
      <w:r>
        <w:rPr>
          <w:rFonts w:ascii="Montserrat" w:hAnsi="Montserrat"/>
          <w:color w:val="auto"/>
          <w:sz w:val="20"/>
          <w:szCs w:val="20"/>
        </w:rPr>
        <w:t xml:space="preserve">, </w:t>
      </w:r>
      <w:r w:rsidRPr="00B86894">
        <w:rPr>
          <w:rFonts w:ascii="Montserrat" w:hAnsi="Montserrat"/>
          <w:color w:val="auto"/>
          <w:sz w:val="20"/>
          <w:szCs w:val="20"/>
        </w:rPr>
        <w:t>describa detalladamente el asunto que se trata.</w:t>
      </w:r>
    </w:p>
    <w:p w:rsidR="00E2094F" w:rsidRPr="00345D36" w:rsidRDefault="00E2094F" w:rsidP="00E2094F">
      <w:pPr>
        <w:pStyle w:val="Default"/>
        <w:numPr>
          <w:ilvl w:val="0"/>
          <w:numId w:val="27"/>
        </w:numPr>
        <w:spacing w:line="360" w:lineRule="auto"/>
        <w:ind w:left="1701" w:hanging="425"/>
        <w:jc w:val="both"/>
        <w:rPr>
          <w:rFonts w:ascii="Montserrat" w:hAnsi="Montserrat"/>
          <w:color w:val="auto"/>
          <w:sz w:val="20"/>
          <w:szCs w:val="20"/>
        </w:rPr>
      </w:pPr>
      <w:r w:rsidRPr="00345D36">
        <w:rPr>
          <w:rFonts w:ascii="Montserrat" w:hAnsi="Montserrat"/>
          <w:color w:val="auto"/>
          <w:sz w:val="20"/>
          <w:szCs w:val="20"/>
        </w:rPr>
        <w:t>Preguntar al quejoso o denunciante si tiene pruebas, y en caso afirmativo, debe solicitarlas para entregarlas junto con la queja</w:t>
      </w:r>
    </w:p>
    <w:p w:rsidR="00E2094F" w:rsidRPr="00B86894" w:rsidRDefault="00E2094F" w:rsidP="00E2094F">
      <w:pPr>
        <w:pStyle w:val="Default"/>
        <w:numPr>
          <w:ilvl w:val="0"/>
          <w:numId w:val="27"/>
        </w:numPr>
        <w:spacing w:line="360" w:lineRule="auto"/>
        <w:ind w:left="1701" w:hanging="425"/>
        <w:jc w:val="both"/>
        <w:rPr>
          <w:rFonts w:ascii="Montserrat" w:hAnsi="Montserrat"/>
          <w:color w:val="auto"/>
          <w:sz w:val="20"/>
          <w:szCs w:val="20"/>
        </w:rPr>
      </w:pPr>
      <w:r w:rsidRPr="00B86894">
        <w:rPr>
          <w:rFonts w:ascii="Montserrat" w:hAnsi="Montserrat"/>
          <w:color w:val="auto"/>
          <w:sz w:val="20"/>
          <w:szCs w:val="20"/>
        </w:rPr>
        <w:t xml:space="preserve">Recibir la queja </w:t>
      </w:r>
      <w:r>
        <w:rPr>
          <w:rFonts w:ascii="Montserrat" w:hAnsi="Montserrat"/>
          <w:color w:val="auto"/>
          <w:sz w:val="20"/>
          <w:szCs w:val="20"/>
        </w:rPr>
        <w:t xml:space="preserve">y </w:t>
      </w:r>
      <w:r w:rsidRPr="00B86894">
        <w:rPr>
          <w:rFonts w:ascii="Montserrat" w:hAnsi="Montserrat"/>
          <w:color w:val="auto"/>
          <w:sz w:val="20"/>
          <w:szCs w:val="20"/>
        </w:rPr>
        <w:t>dar un acuse al interesado.</w:t>
      </w:r>
    </w:p>
    <w:p w:rsidR="00E2094F" w:rsidRPr="00796C8F" w:rsidRDefault="00E2094F" w:rsidP="00E2094F">
      <w:pPr>
        <w:spacing w:line="360" w:lineRule="auto"/>
        <w:ind w:left="1701" w:hanging="425"/>
        <w:jc w:val="both"/>
        <w:rPr>
          <w:rFonts w:ascii="Montserrat" w:hAnsi="Montserrat"/>
          <w:sz w:val="8"/>
          <w:szCs w:val="8"/>
        </w:rPr>
      </w:pPr>
    </w:p>
    <w:p w:rsidR="00E2094F" w:rsidRPr="00B86894" w:rsidRDefault="00E2094F" w:rsidP="00E2094F">
      <w:pPr>
        <w:pStyle w:val="Default"/>
        <w:numPr>
          <w:ilvl w:val="0"/>
          <w:numId w:val="27"/>
        </w:numPr>
        <w:spacing w:line="360" w:lineRule="auto"/>
        <w:ind w:left="1701" w:hanging="425"/>
        <w:jc w:val="both"/>
        <w:rPr>
          <w:rFonts w:ascii="Montserrat" w:hAnsi="Montserrat"/>
          <w:color w:val="auto"/>
          <w:sz w:val="20"/>
          <w:szCs w:val="20"/>
        </w:rPr>
      </w:pPr>
      <w:r w:rsidRPr="00B86894">
        <w:rPr>
          <w:rFonts w:ascii="Montserrat" w:hAnsi="Montserrat"/>
          <w:color w:val="auto"/>
          <w:sz w:val="20"/>
          <w:szCs w:val="20"/>
        </w:rPr>
        <w:t>Leer la queja y la información que se incluya en la misma.</w:t>
      </w:r>
    </w:p>
    <w:p w:rsidR="00E2094F" w:rsidRPr="00796C8F" w:rsidRDefault="00E2094F" w:rsidP="00E2094F">
      <w:pPr>
        <w:spacing w:line="360" w:lineRule="auto"/>
        <w:ind w:left="1701" w:hanging="425"/>
        <w:jc w:val="both"/>
        <w:rPr>
          <w:rFonts w:ascii="Montserrat" w:hAnsi="Montserrat"/>
          <w:sz w:val="8"/>
          <w:szCs w:val="8"/>
        </w:rPr>
      </w:pPr>
    </w:p>
    <w:p w:rsidR="00E2094F" w:rsidRPr="00B86894" w:rsidRDefault="00E2094F" w:rsidP="00E2094F">
      <w:pPr>
        <w:pStyle w:val="Default"/>
        <w:numPr>
          <w:ilvl w:val="0"/>
          <w:numId w:val="27"/>
        </w:numPr>
        <w:spacing w:line="360" w:lineRule="auto"/>
        <w:ind w:left="1701" w:hanging="425"/>
        <w:jc w:val="both"/>
        <w:rPr>
          <w:rFonts w:ascii="Montserrat" w:hAnsi="Montserrat"/>
          <w:color w:val="auto"/>
          <w:sz w:val="20"/>
          <w:szCs w:val="20"/>
        </w:rPr>
      </w:pPr>
      <w:r w:rsidRPr="00B86894">
        <w:rPr>
          <w:rFonts w:ascii="Montserrat" w:hAnsi="Montserrat"/>
          <w:color w:val="auto"/>
          <w:sz w:val="20"/>
          <w:szCs w:val="20"/>
        </w:rPr>
        <w:t xml:space="preserve">En caso de que la queja esté relacionada con la ejecución del </w:t>
      </w:r>
      <w:r w:rsidRPr="00796C8F">
        <w:rPr>
          <w:rFonts w:ascii="Montserrat" w:hAnsi="Montserrat"/>
          <w:i/>
          <w:color w:val="auto"/>
          <w:sz w:val="20"/>
          <w:szCs w:val="20"/>
        </w:rPr>
        <w:t>Programa</w:t>
      </w:r>
      <w:r w:rsidRPr="00B86894">
        <w:rPr>
          <w:rFonts w:ascii="Montserrat" w:hAnsi="Montserrat"/>
          <w:color w:val="auto"/>
          <w:sz w:val="20"/>
          <w:szCs w:val="20"/>
        </w:rPr>
        <w:t xml:space="preserve"> </w:t>
      </w:r>
      <w:r w:rsidRPr="00796C8F">
        <w:rPr>
          <w:rFonts w:ascii="Montserrat" w:hAnsi="Montserrat"/>
          <w:b/>
          <w:color w:val="auto"/>
          <w:sz w:val="20"/>
          <w:szCs w:val="20"/>
        </w:rPr>
        <w:t>FAM</w:t>
      </w:r>
      <w:r w:rsidRPr="00B86894">
        <w:rPr>
          <w:rFonts w:ascii="Montserrat" w:hAnsi="Montserrat"/>
          <w:color w:val="auto"/>
          <w:sz w:val="20"/>
          <w:szCs w:val="20"/>
        </w:rPr>
        <w:t xml:space="preserve">, el </w:t>
      </w:r>
      <w:r>
        <w:rPr>
          <w:rFonts w:ascii="Montserrat" w:hAnsi="Montserrat"/>
          <w:color w:val="auto"/>
          <w:sz w:val="20"/>
          <w:szCs w:val="20"/>
        </w:rPr>
        <w:t>Comité debe</w:t>
      </w:r>
      <w:r w:rsidRPr="00B86894">
        <w:rPr>
          <w:rFonts w:ascii="Montserrat" w:hAnsi="Montserrat"/>
          <w:color w:val="auto"/>
          <w:sz w:val="20"/>
          <w:szCs w:val="20"/>
        </w:rPr>
        <w:t>:</w:t>
      </w:r>
    </w:p>
    <w:p w:rsidR="00E2094F" w:rsidRPr="00B86894" w:rsidRDefault="00E2094F" w:rsidP="00E2094F">
      <w:pPr>
        <w:spacing w:line="360" w:lineRule="auto"/>
        <w:ind w:left="1985" w:hanging="567"/>
        <w:jc w:val="both"/>
        <w:rPr>
          <w:rFonts w:ascii="Montserrat" w:hAnsi="Montserrat"/>
          <w:sz w:val="8"/>
          <w:szCs w:val="8"/>
        </w:rPr>
      </w:pPr>
    </w:p>
    <w:p w:rsidR="00E2094F" w:rsidRPr="00B86894" w:rsidRDefault="00E2094F" w:rsidP="00E2094F">
      <w:pPr>
        <w:pStyle w:val="Default"/>
        <w:numPr>
          <w:ilvl w:val="0"/>
          <w:numId w:val="28"/>
        </w:numPr>
        <w:spacing w:line="360" w:lineRule="auto"/>
        <w:ind w:left="2127" w:hanging="426"/>
        <w:jc w:val="both"/>
        <w:rPr>
          <w:rFonts w:ascii="Montserrat" w:hAnsi="Montserrat"/>
          <w:color w:val="auto"/>
          <w:sz w:val="20"/>
          <w:szCs w:val="20"/>
        </w:rPr>
      </w:pPr>
      <w:r w:rsidRPr="00B86894">
        <w:rPr>
          <w:rFonts w:ascii="Montserrat" w:hAnsi="Montserrat"/>
          <w:color w:val="auto"/>
          <w:sz w:val="20"/>
          <w:szCs w:val="20"/>
        </w:rPr>
        <w:t xml:space="preserve">Reunirse con la </w:t>
      </w:r>
      <w:r w:rsidRPr="00B86894">
        <w:rPr>
          <w:rFonts w:ascii="Montserrat" w:hAnsi="Montserrat"/>
          <w:b/>
          <w:sz w:val="20"/>
          <w:szCs w:val="20"/>
        </w:rPr>
        <w:t>Representación Federal</w:t>
      </w:r>
      <w:r w:rsidRPr="00B86894">
        <w:rPr>
          <w:rFonts w:ascii="Montserrat" w:hAnsi="Montserrat"/>
          <w:b/>
          <w:color w:val="7030A0"/>
          <w:sz w:val="20"/>
          <w:szCs w:val="20"/>
        </w:rPr>
        <w:t xml:space="preserve"> </w:t>
      </w:r>
      <w:r w:rsidRPr="00B86894">
        <w:rPr>
          <w:rFonts w:ascii="Montserrat" w:hAnsi="Montserrat"/>
          <w:color w:val="auto"/>
          <w:sz w:val="20"/>
          <w:szCs w:val="20"/>
        </w:rPr>
        <w:t>y solicitar la solución de la queja, además de dejar constancia que la presentó formalmente.</w:t>
      </w:r>
    </w:p>
    <w:p w:rsidR="00E2094F" w:rsidRPr="00B86894" w:rsidRDefault="00E2094F" w:rsidP="00E2094F">
      <w:pPr>
        <w:spacing w:line="360" w:lineRule="auto"/>
        <w:ind w:left="2127" w:hanging="426"/>
        <w:jc w:val="both"/>
        <w:rPr>
          <w:rFonts w:ascii="Montserrat" w:hAnsi="Montserrat"/>
          <w:sz w:val="8"/>
          <w:szCs w:val="8"/>
        </w:rPr>
      </w:pPr>
    </w:p>
    <w:p w:rsidR="00E2094F" w:rsidRPr="00085FB9" w:rsidRDefault="00E2094F" w:rsidP="00E2094F">
      <w:pPr>
        <w:pStyle w:val="Default"/>
        <w:numPr>
          <w:ilvl w:val="0"/>
          <w:numId w:val="28"/>
        </w:numPr>
        <w:spacing w:line="360" w:lineRule="auto"/>
        <w:ind w:left="2127" w:hanging="426"/>
        <w:jc w:val="both"/>
        <w:rPr>
          <w:rFonts w:ascii="Montserrat" w:hAnsi="Montserrat"/>
          <w:color w:val="auto"/>
          <w:sz w:val="20"/>
          <w:szCs w:val="20"/>
        </w:rPr>
      </w:pPr>
      <w:r w:rsidRPr="00B86894">
        <w:rPr>
          <w:rFonts w:ascii="Montserrat" w:hAnsi="Montserrat"/>
          <w:color w:val="auto"/>
          <w:sz w:val="20"/>
          <w:szCs w:val="20"/>
        </w:rPr>
        <w:t>Informar al interesado sobre la solución que se dio al asunto.</w:t>
      </w:r>
    </w:p>
    <w:p w:rsidR="00E2094F" w:rsidRPr="00B86894" w:rsidRDefault="00E2094F" w:rsidP="00E2094F">
      <w:pPr>
        <w:spacing w:line="360" w:lineRule="auto"/>
        <w:ind w:left="1134" w:hanging="425"/>
        <w:jc w:val="both"/>
        <w:rPr>
          <w:rFonts w:ascii="Montserrat" w:hAnsi="Montserrat"/>
          <w:sz w:val="8"/>
          <w:szCs w:val="8"/>
        </w:rPr>
      </w:pPr>
    </w:p>
    <w:p w:rsidR="00E2094F" w:rsidRPr="00C11210" w:rsidRDefault="00E2094F" w:rsidP="00E2094F">
      <w:pPr>
        <w:pStyle w:val="Default"/>
        <w:numPr>
          <w:ilvl w:val="0"/>
          <w:numId w:val="27"/>
        </w:numPr>
        <w:spacing w:line="360" w:lineRule="auto"/>
        <w:ind w:left="1701" w:hanging="425"/>
        <w:jc w:val="both"/>
        <w:rPr>
          <w:rFonts w:ascii="Montserrat" w:hAnsi="Montserrat"/>
          <w:color w:val="0070C0"/>
          <w:sz w:val="20"/>
          <w:szCs w:val="20"/>
        </w:rPr>
      </w:pPr>
      <w:r w:rsidRPr="00C11210">
        <w:rPr>
          <w:rFonts w:ascii="Montserrat" w:hAnsi="Montserrat"/>
          <w:color w:val="0070C0"/>
          <w:sz w:val="20"/>
          <w:szCs w:val="20"/>
        </w:rPr>
        <w:t xml:space="preserve">Si la queja puede dar lugar a responsabilidades administrativas, civiles o penales relacionadas con el </w:t>
      </w:r>
      <w:r w:rsidRPr="00C11210">
        <w:rPr>
          <w:rFonts w:ascii="Montserrat" w:hAnsi="Montserrat"/>
          <w:i/>
          <w:color w:val="0070C0"/>
          <w:sz w:val="20"/>
          <w:szCs w:val="20"/>
        </w:rPr>
        <w:t>Programa</w:t>
      </w:r>
      <w:r w:rsidRPr="00C11210">
        <w:rPr>
          <w:rFonts w:ascii="Montserrat" w:hAnsi="Montserrat"/>
          <w:color w:val="0070C0"/>
          <w:sz w:val="20"/>
          <w:szCs w:val="20"/>
        </w:rPr>
        <w:t xml:space="preserve"> </w:t>
      </w:r>
      <w:r w:rsidRPr="00C11210">
        <w:rPr>
          <w:rFonts w:ascii="Montserrat" w:hAnsi="Montserrat"/>
          <w:b/>
          <w:color w:val="0070C0"/>
          <w:sz w:val="20"/>
          <w:szCs w:val="20"/>
        </w:rPr>
        <w:t>FAM</w:t>
      </w:r>
      <w:r w:rsidRPr="00C11210">
        <w:rPr>
          <w:rFonts w:ascii="Montserrat" w:hAnsi="Montserrat"/>
          <w:color w:val="0070C0"/>
          <w:sz w:val="20"/>
          <w:szCs w:val="20"/>
        </w:rPr>
        <w:t>, debe:</w:t>
      </w:r>
    </w:p>
    <w:p w:rsidR="00E2094F" w:rsidRPr="00B86894" w:rsidRDefault="00E2094F" w:rsidP="00E2094F">
      <w:pPr>
        <w:spacing w:line="360" w:lineRule="auto"/>
        <w:ind w:left="1134"/>
        <w:jc w:val="both"/>
        <w:rPr>
          <w:rFonts w:ascii="Montserrat" w:hAnsi="Montserrat"/>
          <w:sz w:val="8"/>
          <w:szCs w:val="8"/>
        </w:rPr>
      </w:pPr>
    </w:p>
    <w:p w:rsidR="00E2094F" w:rsidRPr="00B86894" w:rsidRDefault="00E2094F" w:rsidP="00E2094F">
      <w:pPr>
        <w:pStyle w:val="Default"/>
        <w:numPr>
          <w:ilvl w:val="0"/>
          <w:numId w:val="29"/>
        </w:numPr>
        <w:tabs>
          <w:tab w:val="left" w:pos="2977"/>
        </w:tabs>
        <w:spacing w:line="360" w:lineRule="auto"/>
        <w:ind w:left="2127" w:hanging="426"/>
        <w:jc w:val="both"/>
        <w:rPr>
          <w:rFonts w:ascii="Montserrat" w:hAnsi="Montserrat"/>
          <w:color w:val="auto"/>
          <w:sz w:val="20"/>
          <w:szCs w:val="20"/>
        </w:rPr>
      </w:pPr>
      <w:r w:rsidRPr="00B86894">
        <w:rPr>
          <w:rFonts w:ascii="Montserrat" w:hAnsi="Montserrat"/>
          <w:color w:val="auto"/>
          <w:sz w:val="20"/>
          <w:szCs w:val="20"/>
        </w:rPr>
        <w:t>Presentarla con la información previamente recopilada, a la autoridad competente el número de registro con el que le recibieron la queja o denuncia, así como preguntar y escribir el nombre de la persona a quien se la entregaron.</w:t>
      </w:r>
    </w:p>
    <w:p w:rsidR="00E2094F" w:rsidRPr="00B86894" w:rsidRDefault="00E2094F" w:rsidP="00E2094F">
      <w:pPr>
        <w:tabs>
          <w:tab w:val="left" w:pos="2835"/>
        </w:tabs>
        <w:spacing w:line="360" w:lineRule="auto"/>
        <w:ind w:left="2127" w:hanging="426"/>
        <w:jc w:val="both"/>
        <w:rPr>
          <w:rFonts w:ascii="Montserrat" w:hAnsi="Montserrat"/>
          <w:sz w:val="8"/>
          <w:szCs w:val="8"/>
        </w:rPr>
      </w:pPr>
    </w:p>
    <w:p w:rsidR="00E2094F" w:rsidRPr="00B86894" w:rsidRDefault="00E2094F" w:rsidP="00E2094F">
      <w:pPr>
        <w:pStyle w:val="Default"/>
        <w:numPr>
          <w:ilvl w:val="0"/>
          <w:numId w:val="29"/>
        </w:numPr>
        <w:tabs>
          <w:tab w:val="left" w:pos="3119"/>
        </w:tabs>
        <w:spacing w:line="360" w:lineRule="auto"/>
        <w:ind w:left="2127" w:hanging="426"/>
        <w:jc w:val="both"/>
        <w:rPr>
          <w:rFonts w:ascii="Montserrat" w:hAnsi="Montserrat"/>
          <w:color w:val="auto"/>
          <w:sz w:val="20"/>
          <w:szCs w:val="20"/>
        </w:rPr>
      </w:pPr>
      <w:r w:rsidRPr="00B86894">
        <w:rPr>
          <w:rFonts w:ascii="Montserrat" w:hAnsi="Montserrat"/>
          <w:color w:val="auto"/>
          <w:sz w:val="20"/>
          <w:szCs w:val="20"/>
        </w:rPr>
        <w:t>Acudir, en el plazo establecido por la autoridad competente, para dar seguimiento a la respuesta que se emita.</w:t>
      </w:r>
    </w:p>
    <w:p w:rsidR="00E2094F" w:rsidRPr="00B86894" w:rsidRDefault="00E2094F" w:rsidP="00E2094F">
      <w:pPr>
        <w:tabs>
          <w:tab w:val="left" w:pos="3119"/>
        </w:tabs>
        <w:spacing w:line="360" w:lineRule="auto"/>
        <w:ind w:left="2127" w:hanging="426"/>
        <w:jc w:val="both"/>
        <w:rPr>
          <w:rFonts w:ascii="Montserrat" w:hAnsi="Montserrat"/>
          <w:sz w:val="8"/>
          <w:szCs w:val="8"/>
        </w:rPr>
      </w:pPr>
    </w:p>
    <w:p w:rsidR="00E2094F" w:rsidRDefault="00E2094F" w:rsidP="00E2094F">
      <w:pPr>
        <w:numPr>
          <w:ilvl w:val="0"/>
          <w:numId w:val="29"/>
        </w:numPr>
        <w:tabs>
          <w:tab w:val="left" w:pos="142"/>
          <w:tab w:val="left" w:pos="3119"/>
        </w:tabs>
        <w:spacing w:line="360" w:lineRule="auto"/>
        <w:ind w:left="2127" w:hanging="426"/>
        <w:jc w:val="both"/>
        <w:rPr>
          <w:rFonts w:ascii="Montserrat" w:hAnsi="Montserrat" w:cs="Arial"/>
          <w:sz w:val="20"/>
          <w:szCs w:val="20"/>
        </w:rPr>
      </w:pPr>
      <w:r w:rsidRPr="00B86894">
        <w:rPr>
          <w:rFonts w:ascii="Montserrat" w:hAnsi="Montserrat" w:cs="Arial"/>
          <w:sz w:val="20"/>
          <w:szCs w:val="20"/>
        </w:rPr>
        <w:t>Informar al interesado</w:t>
      </w:r>
      <w:r>
        <w:rPr>
          <w:rFonts w:ascii="Montserrat" w:hAnsi="Montserrat" w:cs="Arial"/>
          <w:sz w:val="20"/>
          <w:szCs w:val="20"/>
        </w:rPr>
        <w:t>,</w:t>
      </w:r>
      <w:r w:rsidRPr="00B86894">
        <w:rPr>
          <w:rFonts w:ascii="Montserrat" w:hAnsi="Montserrat" w:cs="Arial"/>
          <w:sz w:val="20"/>
          <w:szCs w:val="20"/>
        </w:rPr>
        <w:t xml:space="preserve"> y al final del año a su localidad en asamblea pública sobre las respuestas que le hayan dado al respecto de</w:t>
      </w:r>
      <w:r>
        <w:rPr>
          <w:rFonts w:ascii="Montserrat" w:hAnsi="Montserrat" w:cs="Arial"/>
          <w:sz w:val="20"/>
          <w:szCs w:val="20"/>
        </w:rPr>
        <w:t xml:space="preserve"> la queja presentada.</w:t>
      </w:r>
    </w:p>
    <w:p w:rsidR="00E2094F" w:rsidRPr="00EB36B1" w:rsidRDefault="00E2094F" w:rsidP="00E2094F">
      <w:pPr>
        <w:spacing w:line="360" w:lineRule="auto"/>
        <w:ind w:left="1134"/>
        <w:jc w:val="both"/>
        <w:rPr>
          <w:rFonts w:ascii="Montserrat" w:hAnsi="Montserrat"/>
          <w:sz w:val="8"/>
          <w:szCs w:val="8"/>
        </w:rPr>
      </w:pPr>
    </w:p>
    <w:p w:rsidR="00E2094F" w:rsidRPr="001F0546" w:rsidRDefault="00E2094F" w:rsidP="00E2094F">
      <w:pPr>
        <w:pStyle w:val="Prrafodelista"/>
        <w:numPr>
          <w:ilvl w:val="0"/>
          <w:numId w:val="46"/>
        </w:numPr>
        <w:suppressAutoHyphens w:val="0"/>
        <w:autoSpaceDE w:val="0"/>
        <w:autoSpaceDN w:val="0"/>
        <w:adjustRightInd w:val="0"/>
        <w:spacing w:line="360" w:lineRule="auto"/>
        <w:ind w:left="1134" w:hanging="425"/>
        <w:jc w:val="both"/>
        <w:rPr>
          <w:rFonts w:ascii="Montserrat" w:hAnsi="Montserrat" w:cs="Arial"/>
          <w:color w:val="000000"/>
          <w:sz w:val="16"/>
          <w:szCs w:val="16"/>
          <w:lang w:eastAsia="es-MX"/>
        </w:rPr>
      </w:pPr>
      <w:r w:rsidRPr="008C2A1A">
        <w:rPr>
          <w:rFonts w:ascii="Montserrat" w:hAnsi="Montserrat" w:cs="Arial"/>
          <w:sz w:val="20"/>
          <w:szCs w:val="20"/>
        </w:rPr>
        <w:t xml:space="preserve">Los </w:t>
      </w:r>
      <w:r w:rsidRPr="008C2A1A">
        <w:rPr>
          <w:rFonts w:ascii="Montserrat" w:hAnsi="Montserrat" w:cs="Arial"/>
          <w:b/>
          <w:sz w:val="20"/>
          <w:szCs w:val="20"/>
        </w:rPr>
        <w:t>SES</w:t>
      </w:r>
      <w:r w:rsidRPr="008C2A1A">
        <w:rPr>
          <w:rFonts w:ascii="Montserrat" w:hAnsi="Montserrat" w:cs="Arial"/>
          <w:sz w:val="20"/>
          <w:szCs w:val="20"/>
        </w:rPr>
        <w:t xml:space="preserve"> a través de la </w:t>
      </w:r>
      <w:r w:rsidRPr="008C2A1A">
        <w:rPr>
          <w:rFonts w:ascii="Montserrat" w:hAnsi="Montserrat" w:cs="Arial"/>
          <w:b/>
          <w:sz w:val="20"/>
          <w:szCs w:val="20"/>
        </w:rPr>
        <w:t>Representación Federal</w:t>
      </w:r>
      <w:r w:rsidRPr="008C2A1A">
        <w:rPr>
          <w:rFonts w:ascii="Montserrat" w:hAnsi="Montserrat" w:cs="Arial"/>
          <w:b/>
          <w:color w:val="7030A0"/>
          <w:sz w:val="20"/>
          <w:szCs w:val="20"/>
        </w:rPr>
        <w:t xml:space="preserve"> </w:t>
      </w:r>
      <w:r w:rsidRPr="008C2A1A">
        <w:rPr>
          <w:rFonts w:ascii="Montserrat" w:hAnsi="Montserrat" w:cs="Arial"/>
          <w:sz w:val="20"/>
          <w:szCs w:val="20"/>
        </w:rPr>
        <w:t>informan (a través de escrito, asamblea comunitaria, medios electrónicos) a los Comités de Contraloría Social las resoluciones de las quejas</w:t>
      </w:r>
      <w:r>
        <w:rPr>
          <w:rFonts w:ascii="Montserrat" w:hAnsi="Montserrat" w:cs="Arial"/>
          <w:sz w:val="20"/>
          <w:szCs w:val="20"/>
        </w:rPr>
        <w:t xml:space="preserve"> y denuncias</w:t>
      </w:r>
      <w:r w:rsidRPr="008C2A1A">
        <w:rPr>
          <w:rFonts w:ascii="Montserrat" w:hAnsi="Montserrat" w:cs="Arial"/>
          <w:sz w:val="20"/>
          <w:szCs w:val="20"/>
        </w:rPr>
        <w:t xml:space="preserve"> presentadas.</w:t>
      </w:r>
    </w:p>
    <w:p w:rsidR="00E2094F" w:rsidRPr="001F0546" w:rsidRDefault="00E2094F" w:rsidP="00E2094F">
      <w:pPr>
        <w:pStyle w:val="Prrafodelista"/>
        <w:suppressAutoHyphens w:val="0"/>
        <w:autoSpaceDE w:val="0"/>
        <w:autoSpaceDN w:val="0"/>
        <w:adjustRightInd w:val="0"/>
        <w:spacing w:line="360" w:lineRule="auto"/>
        <w:ind w:left="1134"/>
        <w:jc w:val="both"/>
        <w:rPr>
          <w:rFonts w:ascii="Montserrat" w:hAnsi="Montserrat" w:cs="Arial"/>
          <w:color w:val="000000"/>
          <w:sz w:val="16"/>
          <w:szCs w:val="16"/>
          <w:lang w:eastAsia="es-MX"/>
        </w:rPr>
      </w:pPr>
    </w:p>
    <w:p w:rsidR="00E2094F" w:rsidRPr="001F0546" w:rsidRDefault="00E2094F" w:rsidP="00E2094F">
      <w:pPr>
        <w:pStyle w:val="Prrafodelista"/>
        <w:numPr>
          <w:ilvl w:val="0"/>
          <w:numId w:val="46"/>
        </w:numPr>
        <w:suppressAutoHyphens w:val="0"/>
        <w:autoSpaceDE w:val="0"/>
        <w:autoSpaceDN w:val="0"/>
        <w:adjustRightInd w:val="0"/>
        <w:spacing w:line="360" w:lineRule="auto"/>
        <w:ind w:left="1134" w:hanging="425"/>
        <w:jc w:val="both"/>
        <w:rPr>
          <w:rFonts w:ascii="Montserrat" w:hAnsi="Montserrat" w:cs="Arial"/>
          <w:color w:val="000000"/>
          <w:sz w:val="16"/>
          <w:szCs w:val="16"/>
          <w:lang w:eastAsia="es-MX"/>
        </w:rPr>
      </w:pPr>
      <w:r w:rsidRPr="001F0546">
        <w:rPr>
          <w:rFonts w:ascii="Montserrat" w:hAnsi="Montserrat" w:cs="Arial"/>
          <w:sz w:val="20"/>
          <w:szCs w:val="20"/>
        </w:rPr>
        <w:t xml:space="preserve">Los </w:t>
      </w:r>
      <w:r w:rsidRPr="001F0546">
        <w:rPr>
          <w:rFonts w:ascii="Montserrat" w:hAnsi="Montserrat" w:cs="Arial"/>
          <w:b/>
          <w:sz w:val="20"/>
          <w:szCs w:val="20"/>
        </w:rPr>
        <w:t>SES</w:t>
      </w:r>
      <w:r w:rsidRPr="001F0546">
        <w:rPr>
          <w:rFonts w:ascii="Montserrat" w:hAnsi="Montserrat" w:cs="Arial"/>
          <w:sz w:val="20"/>
          <w:szCs w:val="20"/>
        </w:rPr>
        <w:t xml:space="preserve"> a través de la </w:t>
      </w:r>
      <w:r w:rsidRPr="001F0546">
        <w:rPr>
          <w:rFonts w:ascii="Montserrat" w:hAnsi="Montserrat" w:cs="Arial"/>
          <w:b/>
          <w:sz w:val="20"/>
          <w:szCs w:val="20"/>
        </w:rPr>
        <w:t xml:space="preserve">Representación Federal </w:t>
      </w:r>
      <w:r w:rsidRPr="001F0546">
        <w:rPr>
          <w:rFonts w:ascii="Montserrat" w:hAnsi="Montserrat" w:cs="Arial"/>
          <w:sz w:val="20"/>
          <w:szCs w:val="20"/>
        </w:rPr>
        <w:t xml:space="preserve">recopilan las quejas y denuncias que se capten en los buzones, para su canalización oficial al </w:t>
      </w:r>
      <w:r w:rsidRPr="001F0546">
        <w:rPr>
          <w:rFonts w:ascii="Montserrat" w:hAnsi="Montserrat" w:cs="Arial"/>
          <w:b/>
          <w:sz w:val="20"/>
          <w:szCs w:val="20"/>
        </w:rPr>
        <w:t>OEC</w:t>
      </w:r>
      <w:r w:rsidRPr="001F0546">
        <w:rPr>
          <w:rFonts w:ascii="Montserrat" w:hAnsi="Montserrat" w:cs="Arial"/>
          <w:sz w:val="20"/>
          <w:szCs w:val="20"/>
        </w:rPr>
        <w:t xml:space="preserve"> u </w:t>
      </w:r>
      <w:r w:rsidRPr="001F0546">
        <w:rPr>
          <w:rFonts w:ascii="Montserrat" w:hAnsi="Montserrat" w:cs="Arial"/>
          <w:b/>
          <w:sz w:val="20"/>
          <w:szCs w:val="20"/>
        </w:rPr>
        <w:t>OIC</w:t>
      </w:r>
      <w:r w:rsidRPr="001F0546">
        <w:rPr>
          <w:rFonts w:ascii="Montserrat" w:hAnsi="Montserrat" w:cs="Arial"/>
          <w:sz w:val="20"/>
          <w:szCs w:val="20"/>
        </w:rPr>
        <w:t xml:space="preserve"> o cualquier otra instancia de control y fiscalización del servicio público, para su atención.</w:t>
      </w:r>
    </w:p>
    <w:p w:rsidR="00E2094F" w:rsidRPr="00EB36B1" w:rsidRDefault="00E2094F" w:rsidP="00E2094F">
      <w:pPr>
        <w:pStyle w:val="Prrafodelista"/>
        <w:shd w:val="clear" w:color="auto" w:fill="FFFFFF"/>
        <w:ind w:left="1418" w:hanging="567"/>
        <w:jc w:val="both"/>
        <w:rPr>
          <w:rFonts w:ascii="Montserrat" w:hAnsi="Montserrat" w:cs="Arial"/>
          <w:sz w:val="8"/>
          <w:szCs w:val="8"/>
        </w:rPr>
      </w:pPr>
    </w:p>
    <w:p w:rsidR="00E2094F" w:rsidRDefault="00E2094F" w:rsidP="00E2094F">
      <w:pPr>
        <w:pStyle w:val="Default"/>
        <w:numPr>
          <w:ilvl w:val="2"/>
          <w:numId w:val="30"/>
        </w:numPr>
        <w:tabs>
          <w:tab w:val="left" w:pos="1701"/>
        </w:tabs>
        <w:spacing w:line="360" w:lineRule="auto"/>
        <w:ind w:left="1701" w:hanging="425"/>
        <w:jc w:val="both"/>
        <w:rPr>
          <w:rFonts w:ascii="Montserrat" w:hAnsi="Montserrat"/>
          <w:sz w:val="20"/>
          <w:szCs w:val="20"/>
        </w:rPr>
      </w:pPr>
      <w:r w:rsidRPr="00B86894">
        <w:rPr>
          <w:rFonts w:ascii="Montserrat" w:hAnsi="Montserrat"/>
          <w:sz w:val="20"/>
          <w:szCs w:val="20"/>
        </w:rPr>
        <w:t xml:space="preserve">La </w:t>
      </w:r>
      <w:r w:rsidRPr="00B86894">
        <w:rPr>
          <w:rFonts w:ascii="Montserrat" w:hAnsi="Montserrat"/>
          <w:b/>
          <w:sz w:val="20"/>
          <w:szCs w:val="20"/>
        </w:rPr>
        <w:t>Representaci</w:t>
      </w:r>
      <w:r>
        <w:rPr>
          <w:rFonts w:ascii="Montserrat" w:hAnsi="Montserrat"/>
          <w:b/>
          <w:sz w:val="20"/>
          <w:szCs w:val="20"/>
        </w:rPr>
        <w:t>ó</w:t>
      </w:r>
      <w:r w:rsidRPr="00B86894">
        <w:rPr>
          <w:rFonts w:ascii="Montserrat" w:hAnsi="Montserrat"/>
          <w:b/>
          <w:sz w:val="20"/>
          <w:szCs w:val="20"/>
        </w:rPr>
        <w:t>n Federal</w:t>
      </w:r>
      <w:r w:rsidRPr="00B86894">
        <w:rPr>
          <w:rFonts w:ascii="Montserrat" w:hAnsi="Montserrat"/>
          <w:b/>
          <w:color w:val="7030A0"/>
          <w:sz w:val="20"/>
          <w:szCs w:val="20"/>
        </w:rPr>
        <w:t xml:space="preserve"> </w:t>
      </w:r>
      <w:r w:rsidRPr="00B86894">
        <w:rPr>
          <w:rFonts w:ascii="Montserrat" w:hAnsi="Montserrat"/>
          <w:sz w:val="20"/>
          <w:szCs w:val="20"/>
        </w:rPr>
        <w:t xml:space="preserve">recopila las </w:t>
      </w:r>
      <w:r>
        <w:rPr>
          <w:rFonts w:ascii="Montserrat" w:hAnsi="Montserrat"/>
          <w:sz w:val="20"/>
          <w:szCs w:val="20"/>
        </w:rPr>
        <w:t xml:space="preserve">quejas y denuncias </w:t>
      </w:r>
      <w:r w:rsidRPr="00B86894">
        <w:rPr>
          <w:rFonts w:ascii="Montserrat" w:hAnsi="Montserrat"/>
          <w:sz w:val="20"/>
          <w:szCs w:val="20"/>
        </w:rPr>
        <w:t xml:space="preserve">presentadas por los beneficiarios del </w:t>
      </w:r>
      <w:r w:rsidRPr="00A661C5">
        <w:rPr>
          <w:rFonts w:ascii="Montserrat" w:hAnsi="Montserrat"/>
          <w:b/>
          <w:sz w:val="20"/>
          <w:szCs w:val="20"/>
        </w:rPr>
        <w:t>Programa</w:t>
      </w:r>
      <w:r w:rsidRPr="00B86894">
        <w:rPr>
          <w:rFonts w:ascii="Montserrat" w:hAnsi="Montserrat"/>
          <w:sz w:val="20"/>
          <w:szCs w:val="20"/>
        </w:rPr>
        <w:t xml:space="preserve"> o por los </w:t>
      </w:r>
      <w:r>
        <w:rPr>
          <w:rFonts w:ascii="Montserrat" w:hAnsi="Montserrat"/>
          <w:sz w:val="20"/>
          <w:szCs w:val="20"/>
        </w:rPr>
        <w:t>Comités</w:t>
      </w:r>
      <w:r w:rsidRPr="00B86894">
        <w:rPr>
          <w:rFonts w:ascii="Montserrat" w:hAnsi="Montserrat"/>
          <w:sz w:val="20"/>
          <w:szCs w:val="20"/>
        </w:rPr>
        <w:t xml:space="preserve"> de </w:t>
      </w:r>
      <w:r>
        <w:rPr>
          <w:rFonts w:ascii="Montserrat" w:hAnsi="Montserrat"/>
          <w:sz w:val="20"/>
          <w:szCs w:val="20"/>
        </w:rPr>
        <w:t>Contraloría Social</w:t>
      </w:r>
      <w:r w:rsidRPr="00B86894">
        <w:rPr>
          <w:rFonts w:ascii="Montserrat" w:hAnsi="Montserrat"/>
          <w:sz w:val="20"/>
          <w:szCs w:val="20"/>
        </w:rPr>
        <w:t xml:space="preserve"> a través de los </w:t>
      </w:r>
      <w:r w:rsidRPr="00B86894">
        <w:rPr>
          <w:rFonts w:ascii="Montserrat" w:hAnsi="Montserrat"/>
          <w:color w:val="auto"/>
          <w:sz w:val="20"/>
          <w:szCs w:val="20"/>
        </w:rPr>
        <w:t xml:space="preserve">medios </w:t>
      </w:r>
      <w:r w:rsidRPr="00B86894">
        <w:rPr>
          <w:rFonts w:ascii="Montserrat" w:hAnsi="Montserrat"/>
          <w:color w:val="auto"/>
          <w:sz w:val="20"/>
          <w:szCs w:val="20"/>
        </w:rPr>
        <w:lastRenderedPageBreak/>
        <w:t>a su disposición como buzones, vía telefónica, medios electrónicos, etc.</w:t>
      </w:r>
      <w:r>
        <w:rPr>
          <w:rFonts w:ascii="Montserrat" w:hAnsi="Montserrat"/>
          <w:color w:val="auto"/>
          <w:sz w:val="20"/>
          <w:szCs w:val="20"/>
        </w:rPr>
        <w:t>,</w:t>
      </w:r>
      <w:r w:rsidRPr="00B86894">
        <w:rPr>
          <w:rFonts w:ascii="Montserrat" w:hAnsi="Montserrat"/>
          <w:color w:val="auto"/>
          <w:sz w:val="20"/>
          <w:szCs w:val="20"/>
        </w:rPr>
        <w:t xml:space="preserve"> </w:t>
      </w:r>
      <w:r>
        <w:rPr>
          <w:rFonts w:ascii="Montserrat" w:hAnsi="Montserrat"/>
          <w:color w:val="auto"/>
          <w:sz w:val="20"/>
          <w:szCs w:val="20"/>
        </w:rPr>
        <w:t xml:space="preserve">en el </w:t>
      </w:r>
      <w:r w:rsidRPr="00A661C5">
        <w:rPr>
          <w:rFonts w:ascii="Montserrat" w:hAnsi="Montserrat"/>
          <w:color w:val="auto"/>
          <w:sz w:val="20"/>
          <w:szCs w:val="20"/>
        </w:rPr>
        <w:t>Formato de Quejas</w:t>
      </w:r>
      <w:r>
        <w:rPr>
          <w:rFonts w:ascii="Montserrat" w:hAnsi="Montserrat"/>
          <w:color w:val="auto"/>
          <w:sz w:val="20"/>
          <w:szCs w:val="20"/>
        </w:rPr>
        <w:t xml:space="preserve"> y denuncias</w:t>
      </w:r>
      <w:r w:rsidRPr="00A661C5">
        <w:rPr>
          <w:rFonts w:ascii="Montserrat" w:hAnsi="Montserrat"/>
          <w:color w:val="auto"/>
          <w:sz w:val="20"/>
          <w:szCs w:val="20"/>
        </w:rPr>
        <w:t xml:space="preserve"> </w:t>
      </w:r>
      <w:r w:rsidRPr="009926C8">
        <w:rPr>
          <w:rFonts w:ascii="Montserrat" w:hAnsi="Montserrat"/>
          <w:b/>
          <w:color w:val="auto"/>
          <w:sz w:val="20"/>
          <w:szCs w:val="20"/>
        </w:rPr>
        <w:t>(Anexo-9)</w:t>
      </w:r>
      <w:r w:rsidRPr="00B86894">
        <w:rPr>
          <w:rFonts w:ascii="Montserrat" w:hAnsi="Montserrat"/>
          <w:color w:val="auto"/>
          <w:sz w:val="20"/>
          <w:szCs w:val="20"/>
        </w:rPr>
        <w:t xml:space="preserve"> </w:t>
      </w:r>
      <w:r w:rsidRPr="00B86894">
        <w:rPr>
          <w:rFonts w:ascii="Montserrat" w:hAnsi="Montserrat"/>
          <w:sz w:val="20"/>
          <w:szCs w:val="20"/>
        </w:rPr>
        <w:t>para</w:t>
      </w:r>
      <w:r w:rsidRPr="00B86894">
        <w:rPr>
          <w:rFonts w:ascii="Montserrat" w:eastAsia="Times New Roman" w:hAnsi="Montserrat"/>
          <w:color w:val="auto"/>
          <w:sz w:val="20"/>
          <w:szCs w:val="20"/>
          <w:lang w:eastAsia="ar-SA"/>
        </w:rPr>
        <w:t xml:space="preserve"> </w:t>
      </w:r>
      <w:r w:rsidRPr="00B86894">
        <w:rPr>
          <w:rFonts w:ascii="Montserrat" w:hAnsi="Montserrat"/>
          <w:sz w:val="20"/>
          <w:szCs w:val="20"/>
        </w:rPr>
        <w:t>reportarlas a sus respectivos órganos de control</w:t>
      </w:r>
      <w:r>
        <w:rPr>
          <w:rFonts w:ascii="Montserrat" w:hAnsi="Montserrat"/>
          <w:sz w:val="20"/>
          <w:szCs w:val="20"/>
        </w:rPr>
        <w:t xml:space="preserve"> </w:t>
      </w:r>
      <w:r w:rsidRPr="004B1261">
        <w:rPr>
          <w:rFonts w:ascii="Montserrat" w:hAnsi="Montserrat"/>
          <w:b/>
          <w:sz w:val="20"/>
          <w:szCs w:val="20"/>
        </w:rPr>
        <w:t>(OEC)</w:t>
      </w:r>
      <w:r>
        <w:rPr>
          <w:rFonts w:ascii="Montserrat" w:hAnsi="Montserrat"/>
          <w:sz w:val="20"/>
          <w:szCs w:val="20"/>
        </w:rPr>
        <w:t xml:space="preserve"> </w:t>
      </w:r>
      <w:r w:rsidRPr="00B86894">
        <w:rPr>
          <w:rFonts w:ascii="Montserrat" w:hAnsi="Montserrat"/>
          <w:sz w:val="20"/>
          <w:szCs w:val="20"/>
        </w:rPr>
        <w:t>y fiscalización del servicio público.</w:t>
      </w:r>
    </w:p>
    <w:p w:rsidR="00E2094F" w:rsidRPr="00264B5B" w:rsidRDefault="00E2094F" w:rsidP="00E2094F">
      <w:pPr>
        <w:pStyle w:val="Prrafodelista"/>
        <w:shd w:val="clear" w:color="auto" w:fill="FFFFFF"/>
        <w:tabs>
          <w:tab w:val="left" w:pos="1701"/>
        </w:tabs>
        <w:ind w:left="1701" w:hanging="425"/>
        <w:jc w:val="both"/>
        <w:rPr>
          <w:rFonts w:ascii="Montserrat" w:hAnsi="Montserrat" w:cs="Arial"/>
          <w:sz w:val="8"/>
          <w:szCs w:val="8"/>
        </w:rPr>
      </w:pPr>
    </w:p>
    <w:p w:rsidR="00E2094F" w:rsidRDefault="00E2094F" w:rsidP="00E2094F">
      <w:pPr>
        <w:pStyle w:val="Default"/>
        <w:numPr>
          <w:ilvl w:val="2"/>
          <w:numId w:val="30"/>
        </w:numPr>
        <w:tabs>
          <w:tab w:val="left" w:pos="1701"/>
        </w:tabs>
        <w:spacing w:line="360" w:lineRule="auto"/>
        <w:ind w:left="1701" w:hanging="425"/>
        <w:jc w:val="both"/>
        <w:rPr>
          <w:rFonts w:ascii="Montserrat" w:hAnsi="Montserrat"/>
          <w:sz w:val="20"/>
          <w:szCs w:val="20"/>
        </w:rPr>
      </w:pPr>
      <w:r w:rsidRPr="00B86894">
        <w:rPr>
          <w:rFonts w:ascii="Montserrat" w:hAnsi="Montserrat"/>
          <w:sz w:val="20"/>
          <w:szCs w:val="20"/>
        </w:rPr>
        <w:t xml:space="preserve">La </w:t>
      </w:r>
      <w:r w:rsidRPr="00B86894">
        <w:rPr>
          <w:rFonts w:ascii="Montserrat" w:hAnsi="Montserrat"/>
          <w:b/>
          <w:sz w:val="20"/>
          <w:szCs w:val="20"/>
        </w:rPr>
        <w:t>Representaci</w:t>
      </w:r>
      <w:r>
        <w:rPr>
          <w:rFonts w:ascii="Montserrat" w:hAnsi="Montserrat"/>
          <w:b/>
          <w:sz w:val="20"/>
          <w:szCs w:val="20"/>
        </w:rPr>
        <w:t>ó</w:t>
      </w:r>
      <w:r w:rsidRPr="00B86894">
        <w:rPr>
          <w:rFonts w:ascii="Montserrat" w:hAnsi="Montserrat"/>
          <w:b/>
          <w:sz w:val="20"/>
          <w:szCs w:val="20"/>
        </w:rPr>
        <w:t>n Federal</w:t>
      </w:r>
      <w:r w:rsidRPr="00B86894">
        <w:rPr>
          <w:rFonts w:ascii="Montserrat" w:hAnsi="Montserrat"/>
          <w:b/>
          <w:color w:val="7030A0"/>
          <w:sz w:val="20"/>
          <w:szCs w:val="20"/>
        </w:rPr>
        <w:t xml:space="preserve"> </w:t>
      </w:r>
      <w:r w:rsidRPr="00B86894">
        <w:rPr>
          <w:rFonts w:ascii="Montserrat" w:hAnsi="Montserrat"/>
          <w:sz w:val="20"/>
          <w:szCs w:val="20"/>
        </w:rPr>
        <w:t xml:space="preserve">al recopilar </w:t>
      </w:r>
      <w:r>
        <w:rPr>
          <w:rFonts w:ascii="Montserrat" w:hAnsi="Montserrat"/>
          <w:sz w:val="20"/>
          <w:szCs w:val="20"/>
        </w:rPr>
        <w:t xml:space="preserve">las quejas y denuncias </w:t>
      </w:r>
      <w:r w:rsidRPr="00B86894">
        <w:rPr>
          <w:rFonts w:ascii="Montserrat" w:hAnsi="Montserrat"/>
          <w:sz w:val="20"/>
          <w:szCs w:val="20"/>
        </w:rPr>
        <w:t xml:space="preserve">de los </w:t>
      </w:r>
      <w:r>
        <w:rPr>
          <w:rFonts w:ascii="Montserrat" w:hAnsi="Montserrat"/>
          <w:sz w:val="20"/>
          <w:szCs w:val="20"/>
        </w:rPr>
        <w:t>Comités</w:t>
      </w:r>
      <w:r w:rsidRPr="00B86894">
        <w:rPr>
          <w:rFonts w:ascii="Montserrat" w:hAnsi="Montserrat"/>
          <w:sz w:val="20"/>
          <w:szCs w:val="20"/>
        </w:rPr>
        <w:t xml:space="preserve"> de </w:t>
      </w:r>
      <w:r>
        <w:rPr>
          <w:rFonts w:ascii="Montserrat" w:hAnsi="Montserrat"/>
          <w:sz w:val="20"/>
          <w:szCs w:val="20"/>
        </w:rPr>
        <w:t>Contraloría Social</w:t>
      </w:r>
      <w:r w:rsidRPr="00B86894">
        <w:rPr>
          <w:rFonts w:ascii="Montserrat" w:hAnsi="Montserrat"/>
          <w:sz w:val="20"/>
          <w:szCs w:val="20"/>
        </w:rPr>
        <w:t xml:space="preserve">, </w:t>
      </w:r>
      <w:r>
        <w:rPr>
          <w:rFonts w:ascii="Montserrat" w:hAnsi="Montserrat"/>
          <w:b/>
          <w:sz w:val="20"/>
          <w:szCs w:val="20"/>
        </w:rPr>
        <w:t>les asignan</w:t>
      </w:r>
      <w:r w:rsidRPr="00B86894">
        <w:rPr>
          <w:rFonts w:ascii="Montserrat" w:hAnsi="Montserrat"/>
          <w:b/>
          <w:sz w:val="20"/>
          <w:szCs w:val="20"/>
        </w:rPr>
        <w:t xml:space="preserve"> un número de registro para su control y seguimiento</w:t>
      </w:r>
      <w:r w:rsidRPr="00B86894">
        <w:rPr>
          <w:rFonts w:ascii="Montserrat" w:hAnsi="Montserrat"/>
          <w:sz w:val="20"/>
          <w:szCs w:val="20"/>
        </w:rPr>
        <w:t xml:space="preserve"> y</w:t>
      </w:r>
      <w:r>
        <w:rPr>
          <w:rFonts w:ascii="Montserrat" w:hAnsi="Montserrat"/>
          <w:sz w:val="20"/>
          <w:szCs w:val="20"/>
        </w:rPr>
        <w:t xml:space="preserve"> elaboran</w:t>
      </w:r>
      <w:r w:rsidRPr="00B86894">
        <w:rPr>
          <w:rFonts w:ascii="Montserrat" w:hAnsi="Montserrat"/>
          <w:sz w:val="20"/>
          <w:szCs w:val="20"/>
        </w:rPr>
        <w:t xml:space="preserve"> la minuta de la reunión.</w:t>
      </w:r>
    </w:p>
    <w:p w:rsidR="00E2094F" w:rsidRDefault="00E2094F" w:rsidP="00E2094F">
      <w:pPr>
        <w:pStyle w:val="Prrafodelista"/>
        <w:rPr>
          <w:rFonts w:ascii="Montserrat" w:hAnsi="Montserrat"/>
          <w:sz w:val="20"/>
          <w:szCs w:val="20"/>
        </w:rPr>
      </w:pPr>
    </w:p>
    <w:p w:rsidR="00E2094F" w:rsidRPr="001F0546" w:rsidRDefault="00E2094F" w:rsidP="00E2094F">
      <w:pPr>
        <w:pStyle w:val="Default"/>
        <w:numPr>
          <w:ilvl w:val="2"/>
          <w:numId w:val="30"/>
        </w:numPr>
        <w:tabs>
          <w:tab w:val="left" w:pos="1701"/>
        </w:tabs>
        <w:spacing w:line="360" w:lineRule="auto"/>
        <w:ind w:left="1701" w:hanging="425"/>
        <w:jc w:val="both"/>
        <w:rPr>
          <w:rFonts w:ascii="Montserrat" w:hAnsi="Montserrat"/>
          <w:sz w:val="20"/>
          <w:szCs w:val="20"/>
        </w:rPr>
      </w:pPr>
      <w:r w:rsidRPr="001F0546">
        <w:rPr>
          <w:rFonts w:ascii="Montserrat" w:hAnsi="Montserrat"/>
          <w:color w:val="auto"/>
          <w:sz w:val="20"/>
          <w:szCs w:val="20"/>
        </w:rPr>
        <w:t xml:space="preserve">La </w:t>
      </w:r>
      <w:r w:rsidRPr="001F0546">
        <w:rPr>
          <w:rFonts w:ascii="Montserrat" w:hAnsi="Montserrat"/>
          <w:b/>
          <w:sz w:val="20"/>
          <w:szCs w:val="20"/>
        </w:rPr>
        <w:t>Representación Federal</w:t>
      </w:r>
      <w:r w:rsidRPr="001F0546">
        <w:rPr>
          <w:rFonts w:ascii="Montserrat" w:hAnsi="Montserrat"/>
          <w:b/>
          <w:color w:val="auto"/>
          <w:sz w:val="20"/>
          <w:szCs w:val="20"/>
        </w:rPr>
        <w:t xml:space="preserve"> </w:t>
      </w:r>
      <w:r w:rsidRPr="001F0546">
        <w:rPr>
          <w:rFonts w:ascii="Montserrat" w:hAnsi="Montserrat"/>
          <w:color w:val="auto"/>
          <w:sz w:val="20"/>
          <w:szCs w:val="20"/>
        </w:rPr>
        <w:t>levantará minuta de cada reunión que lleve a cabo con los Comités.</w:t>
      </w:r>
    </w:p>
    <w:p w:rsidR="00E2094F" w:rsidRDefault="00E2094F" w:rsidP="00E2094F">
      <w:pPr>
        <w:tabs>
          <w:tab w:val="left" w:pos="1985"/>
        </w:tabs>
        <w:spacing w:line="360" w:lineRule="auto"/>
        <w:ind w:left="1418" w:hanging="567"/>
        <w:jc w:val="both"/>
        <w:rPr>
          <w:rFonts w:ascii="Montserrat" w:hAnsi="Montserrat" w:cs="Arial"/>
          <w:sz w:val="8"/>
          <w:szCs w:val="8"/>
        </w:rPr>
      </w:pPr>
    </w:p>
    <w:p w:rsidR="00E2094F" w:rsidRDefault="00E2094F" w:rsidP="00E2094F">
      <w:pPr>
        <w:pStyle w:val="Prrafodelista"/>
        <w:numPr>
          <w:ilvl w:val="0"/>
          <w:numId w:val="46"/>
        </w:numPr>
        <w:suppressAutoHyphens w:val="0"/>
        <w:autoSpaceDE w:val="0"/>
        <w:autoSpaceDN w:val="0"/>
        <w:adjustRightInd w:val="0"/>
        <w:spacing w:line="360" w:lineRule="auto"/>
        <w:ind w:left="1134" w:hanging="425"/>
        <w:jc w:val="both"/>
        <w:rPr>
          <w:rFonts w:ascii="Montserrat" w:hAnsi="Montserrat" w:cs="Arial"/>
          <w:sz w:val="20"/>
          <w:szCs w:val="20"/>
        </w:rPr>
      </w:pPr>
      <w:r w:rsidRPr="001F0546">
        <w:rPr>
          <w:rFonts w:ascii="Montserrat" w:hAnsi="Montserrat" w:cs="Arial"/>
          <w:sz w:val="20"/>
          <w:szCs w:val="20"/>
        </w:rPr>
        <w:t xml:space="preserve">Los </w:t>
      </w:r>
      <w:r w:rsidRPr="001F0546">
        <w:rPr>
          <w:rFonts w:ascii="Montserrat" w:hAnsi="Montserrat" w:cs="Arial"/>
          <w:b/>
          <w:sz w:val="20"/>
          <w:szCs w:val="20"/>
        </w:rPr>
        <w:t>SES</w:t>
      </w:r>
      <w:r w:rsidRPr="001F0546">
        <w:rPr>
          <w:rFonts w:ascii="Montserrat" w:hAnsi="Montserrat" w:cs="Arial"/>
          <w:sz w:val="20"/>
          <w:szCs w:val="20"/>
        </w:rPr>
        <w:t xml:space="preserve"> a través de la </w:t>
      </w:r>
      <w:r w:rsidRPr="001F0546">
        <w:rPr>
          <w:rFonts w:ascii="Montserrat" w:hAnsi="Montserrat" w:cs="Arial"/>
          <w:b/>
          <w:sz w:val="20"/>
          <w:szCs w:val="20"/>
        </w:rPr>
        <w:t>Representación Federal</w:t>
      </w:r>
      <w:r w:rsidRPr="001F0546">
        <w:rPr>
          <w:rFonts w:ascii="Montserrat" w:hAnsi="Montserrat" w:cs="Arial"/>
          <w:b/>
          <w:color w:val="7030A0"/>
          <w:sz w:val="20"/>
          <w:szCs w:val="20"/>
        </w:rPr>
        <w:t xml:space="preserve"> </w:t>
      </w:r>
      <w:r w:rsidRPr="001F0546">
        <w:rPr>
          <w:rFonts w:ascii="Montserrat" w:hAnsi="Montserrat" w:cs="Arial"/>
          <w:color w:val="7030A0"/>
          <w:sz w:val="20"/>
          <w:szCs w:val="20"/>
        </w:rPr>
        <w:t>r</w:t>
      </w:r>
      <w:r w:rsidRPr="001F0546">
        <w:rPr>
          <w:rFonts w:ascii="Montserrat" w:hAnsi="Montserrat" w:cs="Arial"/>
          <w:sz w:val="20"/>
          <w:szCs w:val="20"/>
        </w:rPr>
        <w:t xml:space="preserve">emitirán mediante oficio dirigido a la IN un </w:t>
      </w:r>
      <w:r w:rsidRPr="001F0546">
        <w:rPr>
          <w:rFonts w:ascii="Montserrat" w:hAnsi="Montserrat" w:cs="Arial"/>
          <w:b/>
          <w:color w:val="0070C0"/>
          <w:sz w:val="20"/>
          <w:szCs w:val="20"/>
        </w:rPr>
        <w:t>Informe de Quejas y Denuncias</w:t>
      </w:r>
      <w:r w:rsidRPr="001F0546">
        <w:rPr>
          <w:rFonts w:ascii="Montserrat" w:hAnsi="Montserrat" w:cs="Arial"/>
          <w:sz w:val="20"/>
          <w:szCs w:val="20"/>
        </w:rPr>
        <w:t xml:space="preserve"> cada cuatrimestre (</w:t>
      </w:r>
      <w:r w:rsidRPr="001F0546">
        <w:rPr>
          <w:rFonts w:ascii="Montserrat" w:hAnsi="Montserrat" w:cs="Arial"/>
          <w:color w:val="0070C0"/>
          <w:sz w:val="20"/>
          <w:szCs w:val="20"/>
        </w:rPr>
        <w:t>3 de abril, 3 de agosto y 3 de diciembre</w:t>
      </w:r>
      <w:r w:rsidRPr="001F0546">
        <w:rPr>
          <w:rFonts w:ascii="Montserrat" w:hAnsi="Montserrat" w:cs="Arial"/>
          <w:sz w:val="20"/>
          <w:szCs w:val="20"/>
        </w:rPr>
        <w:t>), respecto al estatus que guardan la presentación, atención y seguimiento de las quejas y denuncias hacia la operación del Programa.</w:t>
      </w:r>
    </w:p>
    <w:p w:rsidR="00E2094F" w:rsidRPr="004E5977" w:rsidRDefault="00E2094F" w:rsidP="00E2094F">
      <w:pPr>
        <w:pStyle w:val="Prrafodelista"/>
        <w:numPr>
          <w:ilvl w:val="2"/>
          <w:numId w:val="46"/>
        </w:numPr>
        <w:shd w:val="clear" w:color="auto" w:fill="FFFFFF" w:themeFill="background1"/>
        <w:spacing w:line="360" w:lineRule="auto"/>
        <w:ind w:left="1701" w:hanging="425"/>
        <w:jc w:val="both"/>
        <w:rPr>
          <w:rFonts w:ascii="Montserrat" w:hAnsi="Montserrat" w:cs="Arial"/>
          <w:sz w:val="20"/>
          <w:szCs w:val="20"/>
        </w:rPr>
      </w:pPr>
      <w:r w:rsidRPr="004E5977">
        <w:rPr>
          <w:rFonts w:ascii="Montserrat" w:hAnsi="Montserrat" w:cs="Arial"/>
          <w:sz w:val="20"/>
          <w:szCs w:val="20"/>
        </w:rPr>
        <w:t xml:space="preserve">Dado que el calendario laboral de las UMM del </w:t>
      </w:r>
      <w:r w:rsidRPr="004E5977">
        <w:rPr>
          <w:rFonts w:ascii="Montserrat" w:hAnsi="Montserrat" w:cs="Arial"/>
          <w:i/>
          <w:sz w:val="20"/>
          <w:szCs w:val="20"/>
        </w:rPr>
        <w:t>Programa</w:t>
      </w:r>
      <w:r w:rsidRPr="004E5977">
        <w:rPr>
          <w:rFonts w:ascii="Montserrat" w:hAnsi="Montserrat" w:cs="Arial"/>
          <w:sz w:val="20"/>
          <w:szCs w:val="20"/>
        </w:rPr>
        <w:t xml:space="preserve"> </w:t>
      </w:r>
      <w:r w:rsidRPr="004E5977">
        <w:rPr>
          <w:rFonts w:ascii="Montserrat" w:hAnsi="Montserrat" w:cs="Arial"/>
          <w:b/>
          <w:sz w:val="20"/>
          <w:szCs w:val="20"/>
        </w:rPr>
        <w:t>FAM</w:t>
      </w:r>
      <w:r w:rsidRPr="004E5977">
        <w:rPr>
          <w:rFonts w:ascii="Montserrat" w:hAnsi="Montserrat" w:cs="Arial"/>
          <w:sz w:val="20"/>
          <w:szCs w:val="20"/>
        </w:rPr>
        <w:t>, no necesariamente abre los días primero de cada mes, ni cierra los días 30 o 31 de cada mes; para facilitar la recopilación e integración mensual de las quejas y denuncias</w:t>
      </w:r>
      <w:r>
        <w:rPr>
          <w:rFonts w:ascii="Montserrat" w:hAnsi="Montserrat" w:cs="Arial"/>
          <w:sz w:val="20"/>
          <w:szCs w:val="20"/>
        </w:rPr>
        <w:t>;</w:t>
      </w:r>
      <w:r w:rsidRPr="004E5977">
        <w:rPr>
          <w:rFonts w:ascii="Montserrat" w:hAnsi="Montserrat" w:cs="Arial"/>
          <w:sz w:val="20"/>
          <w:szCs w:val="20"/>
        </w:rPr>
        <w:t xml:space="preserve"> su presentación oficial ante la </w:t>
      </w:r>
      <w:r w:rsidRPr="00586FAC">
        <w:rPr>
          <w:rFonts w:ascii="Montserrat" w:hAnsi="Montserrat" w:cs="Arial"/>
          <w:b/>
          <w:sz w:val="20"/>
          <w:szCs w:val="20"/>
        </w:rPr>
        <w:t>IN</w:t>
      </w:r>
      <w:r w:rsidRPr="004E5977">
        <w:rPr>
          <w:rFonts w:ascii="Montserrat" w:hAnsi="Montserrat" w:cs="Arial"/>
          <w:sz w:val="20"/>
          <w:szCs w:val="20"/>
        </w:rPr>
        <w:t xml:space="preserve"> y </w:t>
      </w:r>
      <w:r>
        <w:rPr>
          <w:rFonts w:ascii="Montserrat" w:hAnsi="Montserrat" w:cs="Arial"/>
          <w:sz w:val="20"/>
          <w:szCs w:val="20"/>
        </w:rPr>
        <w:t>é</w:t>
      </w:r>
      <w:r w:rsidRPr="004E5977">
        <w:rPr>
          <w:rFonts w:ascii="Montserrat" w:hAnsi="Montserrat" w:cs="Arial"/>
          <w:sz w:val="20"/>
          <w:szCs w:val="20"/>
        </w:rPr>
        <w:t>sta a su vez a</w:t>
      </w:r>
      <w:r>
        <w:rPr>
          <w:rFonts w:ascii="Montserrat" w:hAnsi="Montserrat" w:cs="Arial"/>
          <w:sz w:val="20"/>
          <w:szCs w:val="20"/>
        </w:rPr>
        <w:t xml:space="preserve">nte </w:t>
      </w:r>
      <w:r w:rsidRPr="004E5977">
        <w:rPr>
          <w:rFonts w:ascii="Montserrat" w:hAnsi="Montserrat" w:cs="Arial"/>
          <w:sz w:val="20"/>
          <w:szCs w:val="20"/>
        </w:rPr>
        <w:t xml:space="preserve">la </w:t>
      </w:r>
      <w:r w:rsidRPr="00586FAC">
        <w:rPr>
          <w:rFonts w:ascii="Montserrat" w:hAnsi="Montserrat" w:cs="Arial"/>
          <w:b/>
          <w:sz w:val="20"/>
          <w:szCs w:val="20"/>
        </w:rPr>
        <w:t>UORCS</w:t>
      </w:r>
      <w:r w:rsidRPr="004E5977">
        <w:rPr>
          <w:rFonts w:ascii="Montserrat" w:hAnsi="Montserrat" w:cs="Arial"/>
          <w:sz w:val="20"/>
          <w:szCs w:val="20"/>
        </w:rPr>
        <w:t xml:space="preserve"> será cada cuatrimestre.</w:t>
      </w:r>
    </w:p>
    <w:p w:rsidR="00E2094F" w:rsidRPr="00CA483E" w:rsidRDefault="00E2094F" w:rsidP="00E2094F">
      <w:pPr>
        <w:pStyle w:val="Prrafodelista"/>
        <w:numPr>
          <w:ilvl w:val="2"/>
          <w:numId w:val="46"/>
        </w:numPr>
        <w:shd w:val="clear" w:color="auto" w:fill="FFFFFF" w:themeFill="background1"/>
        <w:spacing w:line="360" w:lineRule="auto"/>
        <w:ind w:left="1701" w:hanging="425"/>
        <w:jc w:val="both"/>
        <w:rPr>
          <w:rFonts w:ascii="Montserrat" w:hAnsi="Montserrat" w:cs="Arial"/>
          <w:sz w:val="20"/>
          <w:szCs w:val="20"/>
        </w:rPr>
      </w:pPr>
      <w:r>
        <w:rPr>
          <w:rFonts w:ascii="Montserrat" w:hAnsi="Montserrat" w:cs="Arial"/>
          <w:sz w:val="20"/>
          <w:szCs w:val="20"/>
        </w:rPr>
        <w:t xml:space="preserve">El </w:t>
      </w:r>
      <w:r w:rsidRPr="004E5977">
        <w:rPr>
          <w:rFonts w:ascii="Montserrat" w:hAnsi="Montserrat" w:cs="Arial"/>
          <w:sz w:val="20"/>
          <w:szCs w:val="20"/>
        </w:rPr>
        <w:t>Informe</w:t>
      </w:r>
      <w:r w:rsidRPr="001B1F56">
        <w:rPr>
          <w:rFonts w:ascii="Montserrat" w:hAnsi="Montserrat" w:cs="Arial"/>
          <w:b/>
          <w:color w:val="0070C0"/>
          <w:sz w:val="20"/>
          <w:szCs w:val="20"/>
        </w:rPr>
        <w:t xml:space="preserve"> de Quejas y Denuncias</w:t>
      </w:r>
      <w:r w:rsidRPr="001B1F56">
        <w:rPr>
          <w:rFonts w:ascii="Montserrat" w:hAnsi="Montserrat" w:cs="Arial"/>
          <w:color w:val="0070C0"/>
          <w:sz w:val="20"/>
          <w:szCs w:val="20"/>
        </w:rPr>
        <w:t xml:space="preserve"> </w:t>
      </w:r>
      <w:r>
        <w:rPr>
          <w:rFonts w:ascii="Montserrat" w:hAnsi="Montserrat" w:cs="Arial"/>
          <w:sz w:val="20"/>
          <w:szCs w:val="20"/>
        </w:rPr>
        <w:t>presentará en forma acumulativa cortes mensuales al último día hábil de cada mes.</w:t>
      </w:r>
    </w:p>
    <w:p w:rsidR="00E2094F" w:rsidRDefault="00E2094F" w:rsidP="00E2094F">
      <w:pPr>
        <w:shd w:val="clear" w:color="auto" w:fill="FFFFFF"/>
        <w:tabs>
          <w:tab w:val="left" w:pos="0"/>
        </w:tabs>
        <w:jc w:val="both"/>
        <w:rPr>
          <w:rFonts w:ascii="Montserrat" w:hAnsi="Montserrat" w:cs="Arial"/>
          <w:b/>
        </w:rPr>
      </w:pPr>
    </w:p>
    <w:p w:rsidR="00E2094F" w:rsidRDefault="00E2094F" w:rsidP="00E2094F">
      <w:pPr>
        <w:spacing w:line="360" w:lineRule="auto"/>
        <w:ind w:left="851"/>
        <w:jc w:val="both"/>
        <w:rPr>
          <w:rFonts w:ascii="Montserrat" w:hAnsi="Montserrat" w:cs="Arial"/>
          <w:sz w:val="20"/>
          <w:szCs w:val="20"/>
        </w:rPr>
      </w:pPr>
    </w:p>
    <w:p w:rsidR="00E2094F" w:rsidRPr="00347F85" w:rsidRDefault="00E2094F" w:rsidP="00E2094F">
      <w:pPr>
        <w:shd w:val="clear" w:color="auto" w:fill="C6D9F1"/>
        <w:tabs>
          <w:tab w:val="left" w:pos="851"/>
        </w:tabs>
        <w:spacing w:line="276" w:lineRule="auto"/>
        <w:ind w:left="851" w:hanging="851"/>
        <w:jc w:val="both"/>
        <w:rPr>
          <w:rFonts w:ascii="Montserrat" w:hAnsi="Montserrat" w:cs="Arial"/>
          <w:b/>
        </w:rPr>
      </w:pPr>
      <w:r>
        <w:rPr>
          <w:rFonts w:ascii="Montserrat" w:hAnsi="Montserrat" w:cs="Arial"/>
          <w:b/>
        </w:rPr>
        <w:t>III.B.</w:t>
      </w:r>
      <w:r>
        <w:rPr>
          <w:rFonts w:ascii="Montserrat" w:hAnsi="Montserrat" w:cs="Arial"/>
          <w:b/>
        </w:rPr>
        <w:tab/>
      </w:r>
      <w:r w:rsidRPr="00347F85">
        <w:rPr>
          <w:rFonts w:ascii="Montserrat" w:hAnsi="Montserrat" w:cs="Arial"/>
          <w:b/>
        </w:rPr>
        <w:t>Registro de información en el SICS.</w:t>
      </w:r>
    </w:p>
    <w:p w:rsidR="00E2094F" w:rsidRDefault="00E2094F" w:rsidP="00E2094F">
      <w:pPr>
        <w:shd w:val="clear" w:color="auto" w:fill="FFFFFF"/>
        <w:tabs>
          <w:tab w:val="left" w:pos="0"/>
        </w:tabs>
        <w:jc w:val="both"/>
        <w:rPr>
          <w:rFonts w:ascii="Montserrat" w:hAnsi="Montserrat" w:cs="Arial"/>
          <w:b/>
        </w:rPr>
      </w:pPr>
    </w:p>
    <w:p w:rsidR="00E2094F" w:rsidRDefault="00E2094F" w:rsidP="00E2094F">
      <w:pPr>
        <w:numPr>
          <w:ilvl w:val="1"/>
          <w:numId w:val="24"/>
        </w:numPr>
        <w:spacing w:line="360" w:lineRule="auto"/>
        <w:ind w:left="851" w:hanging="567"/>
        <w:jc w:val="both"/>
        <w:rPr>
          <w:rFonts w:ascii="Montserrat" w:hAnsi="Montserrat" w:cs="Arial"/>
          <w:sz w:val="20"/>
          <w:szCs w:val="20"/>
        </w:rPr>
      </w:pPr>
      <w:r w:rsidRPr="00BA07EA">
        <w:rPr>
          <w:rFonts w:ascii="Montserrat" w:hAnsi="Montserrat" w:cs="Arial"/>
          <w:sz w:val="20"/>
          <w:szCs w:val="20"/>
          <w:lang w:eastAsia="es-MX"/>
        </w:rPr>
        <w:t xml:space="preserve">El </w:t>
      </w:r>
      <w:r w:rsidRPr="00BA07EA">
        <w:rPr>
          <w:rFonts w:ascii="Montserrat" w:hAnsi="Montserrat" w:cs="Arial"/>
          <w:b/>
          <w:sz w:val="20"/>
          <w:szCs w:val="20"/>
          <w:lang w:eastAsia="es-MX"/>
        </w:rPr>
        <w:t>SICS</w:t>
      </w:r>
      <w:r w:rsidRPr="00BA07EA">
        <w:rPr>
          <w:rFonts w:ascii="Montserrat" w:hAnsi="Montserrat" w:cs="Arial"/>
          <w:sz w:val="20"/>
          <w:szCs w:val="20"/>
          <w:lang w:eastAsia="es-MX"/>
        </w:rPr>
        <w:t xml:space="preserve"> está diseñado para que la </w:t>
      </w:r>
      <w:r w:rsidRPr="00BA07EA">
        <w:rPr>
          <w:rFonts w:ascii="Montserrat" w:hAnsi="Montserrat" w:cs="Arial"/>
          <w:b/>
          <w:sz w:val="20"/>
          <w:szCs w:val="20"/>
          <w:lang w:eastAsia="es-MX"/>
        </w:rPr>
        <w:t>DGPLADES</w:t>
      </w:r>
      <w:r w:rsidRPr="00BA07EA">
        <w:rPr>
          <w:rFonts w:ascii="Montserrat" w:hAnsi="Montserrat" w:cs="Arial"/>
          <w:sz w:val="20"/>
          <w:szCs w:val="20"/>
          <w:lang w:eastAsia="es-MX"/>
        </w:rPr>
        <w:t xml:space="preserve"> y </w:t>
      </w:r>
      <w:r w:rsidRPr="00BA07EA">
        <w:rPr>
          <w:rFonts w:ascii="Montserrat" w:hAnsi="Montserrat" w:cs="Arial"/>
          <w:sz w:val="20"/>
          <w:szCs w:val="20"/>
        </w:rPr>
        <w:t xml:space="preserve">los </w:t>
      </w:r>
      <w:r w:rsidRPr="00BA07EA">
        <w:rPr>
          <w:rFonts w:ascii="Montserrat" w:hAnsi="Montserrat" w:cs="Arial"/>
          <w:b/>
          <w:sz w:val="20"/>
          <w:szCs w:val="20"/>
        </w:rPr>
        <w:t>SES</w:t>
      </w:r>
      <w:r w:rsidRPr="00BA07EA">
        <w:rPr>
          <w:rFonts w:ascii="Montserrat" w:hAnsi="Montserrat" w:cs="Arial"/>
          <w:sz w:val="20"/>
          <w:szCs w:val="20"/>
        </w:rPr>
        <w:t xml:space="preserve"> a través de la</w:t>
      </w:r>
      <w:r w:rsidRPr="00BA07EA">
        <w:rPr>
          <w:rFonts w:ascii="Montserrat" w:hAnsi="Montserrat" w:cs="Arial"/>
          <w:sz w:val="20"/>
          <w:szCs w:val="20"/>
          <w:lang w:eastAsia="es-MX"/>
        </w:rPr>
        <w:t xml:space="preserve"> </w:t>
      </w:r>
      <w:r w:rsidRPr="00BA07EA">
        <w:rPr>
          <w:rFonts w:ascii="Montserrat" w:hAnsi="Montserrat" w:cs="Arial"/>
          <w:b/>
          <w:sz w:val="20"/>
          <w:szCs w:val="20"/>
          <w:lang w:eastAsia="es-MX"/>
        </w:rPr>
        <w:t xml:space="preserve">Representación Federal </w:t>
      </w:r>
      <w:r w:rsidRPr="00BA07EA">
        <w:rPr>
          <w:rFonts w:ascii="Montserrat" w:hAnsi="Montserrat" w:cs="Arial"/>
          <w:sz w:val="20"/>
          <w:szCs w:val="20"/>
          <w:lang w:eastAsia="es-MX"/>
        </w:rPr>
        <w:t xml:space="preserve">capturen la información de su ámbito de competencia, a través de los perfiles de usuarios establecidos por la </w:t>
      </w:r>
      <w:r w:rsidRPr="00BA07EA">
        <w:rPr>
          <w:rFonts w:ascii="Montserrat" w:hAnsi="Montserrat" w:cs="Arial"/>
          <w:b/>
          <w:sz w:val="20"/>
          <w:szCs w:val="20"/>
          <w:lang w:eastAsia="es-MX"/>
        </w:rPr>
        <w:t>SFP</w:t>
      </w:r>
      <w:r w:rsidRPr="00BA07EA">
        <w:rPr>
          <w:rFonts w:ascii="Montserrat" w:hAnsi="Montserrat" w:cs="Arial"/>
          <w:sz w:val="20"/>
          <w:szCs w:val="20"/>
          <w:lang w:eastAsia="es-MX"/>
        </w:rPr>
        <w:t>.</w:t>
      </w:r>
    </w:p>
    <w:p w:rsidR="00E2094F" w:rsidRDefault="00E2094F" w:rsidP="00E2094F">
      <w:pPr>
        <w:numPr>
          <w:ilvl w:val="1"/>
          <w:numId w:val="24"/>
        </w:numPr>
        <w:spacing w:line="360" w:lineRule="auto"/>
        <w:ind w:left="851" w:hanging="567"/>
        <w:jc w:val="both"/>
        <w:rPr>
          <w:rFonts w:ascii="Montserrat" w:hAnsi="Montserrat" w:cs="Arial"/>
          <w:sz w:val="20"/>
          <w:szCs w:val="20"/>
        </w:rPr>
      </w:pPr>
      <w:r w:rsidRPr="00B86894">
        <w:rPr>
          <w:rFonts w:ascii="Montserrat" w:hAnsi="Montserrat" w:cs="Arial"/>
          <w:sz w:val="20"/>
          <w:szCs w:val="20"/>
        </w:rPr>
        <w:t xml:space="preserve">Los </w:t>
      </w:r>
      <w:r w:rsidRPr="00B86894">
        <w:rPr>
          <w:rFonts w:ascii="Montserrat" w:hAnsi="Montserrat" w:cs="Arial"/>
          <w:b/>
          <w:sz w:val="20"/>
          <w:szCs w:val="20"/>
        </w:rPr>
        <w:t>SES</w:t>
      </w:r>
      <w:r w:rsidRPr="00B86894">
        <w:rPr>
          <w:rFonts w:ascii="Montserrat" w:hAnsi="Montserrat" w:cs="Arial"/>
          <w:sz w:val="20"/>
          <w:szCs w:val="20"/>
        </w:rPr>
        <w:t xml:space="preserve"> a través de la </w:t>
      </w:r>
      <w:r w:rsidRPr="00B86894">
        <w:rPr>
          <w:rFonts w:ascii="Montserrat" w:hAnsi="Montserrat" w:cs="Arial"/>
          <w:b/>
          <w:sz w:val="20"/>
          <w:szCs w:val="20"/>
        </w:rPr>
        <w:t>Representaci</w:t>
      </w:r>
      <w:r>
        <w:rPr>
          <w:rFonts w:ascii="Montserrat" w:hAnsi="Montserrat" w:cs="Arial"/>
          <w:b/>
          <w:sz w:val="20"/>
          <w:szCs w:val="20"/>
        </w:rPr>
        <w:t>ó</w:t>
      </w:r>
      <w:r w:rsidRPr="00B86894">
        <w:rPr>
          <w:rFonts w:ascii="Montserrat" w:hAnsi="Montserrat" w:cs="Arial"/>
          <w:b/>
          <w:sz w:val="20"/>
          <w:szCs w:val="20"/>
        </w:rPr>
        <w:t xml:space="preserve">n Federal </w:t>
      </w:r>
      <w:r>
        <w:rPr>
          <w:rFonts w:ascii="Montserrat" w:hAnsi="Montserrat" w:cs="Arial"/>
          <w:sz w:val="20"/>
          <w:szCs w:val="20"/>
        </w:rPr>
        <w:t>registran</w:t>
      </w:r>
      <w:r w:rsidRPr="00B86894">
        <w:rPr>
          <w:rFonts w:ascii="Montserrat" w:hAnsi="Montserrat" w:cs="Arial"/>
          <w:sz w:val="20"/>
          <w:szCs w:val="20"/>
        </w:rPr>
        <w:t xml:space="preserve"> las metas en el </w:t>
      </w:r>
      <w:r w:rsidRPr="00B86894">
        <w:rPr>
          <w:rFonts w:ascii="Montserrat" w:hAnsi="Montserrat" w:cs="Arial"/>
          <w:b/>
          <w:sz w:val="20"/>
          <w:szCs w:val="20"/>
        </w:rPr>
        <w:t>SICS</w:t>
      </w:r>
      <w:r w:rsidRPr="00B86894">
        <w:rPr>
          <w:rFonts w:ascii="Montserrat" w:hAnsi="Montserrat" w:cs="Arial"/>
          <w:sz w:val="20"/>
          <w:szCs w:val="20"/>
        </w:rPr>
        <w:t xml:space="preserve"> de las acciones de </w:t>
      </w:r>
      <w:r>
        <w:rPr>
          <w:rFonts w:ascii="Montserrat" w:hAnsi="Montserrat" w:cs="Arial"/>
          <w:sz w:val="20"/>
          <w:szCs w:val="20"/>
        </w:rPr>
        <w:t>Contraloría Social</w:t>
      </w:r>
      <w:r w:rsidRPr="00B86894">
        <w:rPr>
          <w:rFonts w:ascii="Montserrat" w:hAnsi="Montserrat" w:cs="Arial"/>
          <w:sz w:val="20"/>
          <w:szCs w:val="20"/>
        </w:rPr>
        <w:t>.</w:t>
      </w:r>
    </w:p>
    <w:p w:rsidR="00E2094F" w:rsidRDefault="00E2094F" w:rsidP="00E2094F">
      <w:pPr>
        <w:numPr>
          <w:ilvl w:val="1"/>
          <w:numId w:val="24"/>
        </w:numPr>
        <w:spacing w:line="360" w:lineRule="auto"/>
        <w:ind w:left="851" w:hanging="567"/>
        <w:jc w:val="both"/>
        <w:rPr>
          <w:rFonts w:ascii="Montserrat" w:hAnsi="Montserrat" w:cs="Arial"/>
          <w:sz w:val="20"/>
          <w:szCs w:val="20"/>
        </w:rPr>
      </w:pPr>
      <w:r w:rsidRPr="00BA07EA">
        <w:rPr>
          <w:rFonts w:ascii="Montserrat" w:hAnsi="Montserrat" w:cs="Arial"/>
          <w:sz w:val="20"/>
          <w:szCs w:val="20"/>
          <w:lang w:eastAsia="es-MX"/>
        </w:rPr>
        <w:t>Los Comités de Contraloría Social llenan un Informe (</w:t>
      </w:r>
      <w:r w:rsidRPr="00BA07EA">
        <w:rPr>
          <w:rFonts w:ascii="Montserrat" w:hAnsi="Montserrat" w:cs="Arial"/>
          <w:b/>
          <w:sz w:val="20"/>
          <w:szCs w:val="20"/>
          <w:lang w:eastAsia="es-MX"/>
        </w:rPr>
        <w:t>Anexo-2</w:t>
      </w:r>
      <w:r w:rsidRPr="00BA07EA">
        <w:rPr>
          <w:rFonts w:ascii="Montserrat" w:hAnsi="Montserrat" w:cs="Arial"/>
          <w:sz w:val="20"/>
          <w:szCs w:val="20"/>
          <w:lang w:eastAsia="es-MX"/>
        </w:rPr>
        <w:t xml:space="preserve">) por cada una de las </w:t>
      </w:r>
      <w:r w:rsidRPr="00BA07EA">
        <w:rPr>
          <w:rFonts w:ascii="Montserrat" w:hAnsi="Montserrat" w:cs="Arial"/>
          <w:b/>
          <w:sz w:val="20"/>
          <w:szCs w:val="20"/>
          <w:lang w:eastAsia="es-MX"/>
        </w:rPr>
        <w:t>UMM</w:t>
      </w:r>
      <w:r w:rsidRPr="00BA07EA">
        <w:rPr>
          <w:rFonts w:ascii="Montserrat" w:hAnsi="Montserrat" w:cs="Arial"/>
          <w:sz w:val="20"/>
          <w:szCs w:val="20"/>
          <w:lang w:eastAsia="es-MX"/>
        </w:rPr>
        <w:t xml:space="preserve"> en el periodo octubre-noviembre y lo entregan a </w:t>
      </w:r>
      <w:r w:rsidRPr="00BA07EA">
        <w:rPr>
          <w:rFonts w:ascii="Montserrat" w:hAnsi="Montserrat" w:cs="Arial"/>
          <w:sz w:val="20"/>
          <w:szCs w:val="20"/>
        </w:rPr>
        <w:t>la</w:t>
      </w:r>
      <w:r w:rsidRPr="00BA07EA">
        <w:rPr>
          <w:rFonts w:ascii="Montserrat" w:hAnsi="Montserrat" w:cs="Arial"/>
          <w:sz w:val="20"/>
          <w:szCs w:val="20"/>
          <w:lang w:eastAsia="es-MX"/>
        </w:rPr>
        <w:t xml:space="preserve"> </w:t>
      </w:r>
      <w:r w:rsidRPr="00BA07EA">
        <w:rPr>
          <w:rFonts w:ascii="Montserrat" w:hAnsi="Montserrat" w:cs="Arial"/>
          <w:b/>
          <w:sz w:val="20"/>
          <w:szCs w:val="20"/>
          <w:lang w:eastAsia="es-MX"/>
        </w:rPr>
        <w:t>Representación Federal</w:t>
      </w:r>
      <w:r w:rsidRPr="00BA07EA">
        <w:rPr>
          <w:rFonts w:ascii="Montserrat" w:hAnsi="Montserrat" w:cs="Arial"/>
          <w:sz w:val="20"/>
          <w:szCs w:val="20"/>
          <w:lang w:eastAsia="es-MX"/>
        </w:rPr>
        <w:t xml:space="preserve">, para su registro en el </w:t>
      </w:r>
      <w:r w:rsidRPr="005553E0">
        <w:rPr>
          <w:rFonts w:ascii="Montserrat" w:hAnsi="Montserrat" w:cs="Arial"/>
          <w:b/>
          <w:sz w:val="20"/>
          <w:szCs w:val="20"/>
          <w:lang w:eastAsia="es-MX"/>
        </w:rPr>
        <w:t>SICS</w:t>
      </w:r>
      <w:r w:rsidRPr="00BA07EA">
        <w:rPr>
          <w:rFonts w:ascii="Montserrat" w:hAnsi="Montserrat" w:cs="Arial"/>
          <w:sz w:val="20"/>
          <w:szCs w:val="20"/>
          <w:lang w:eastAsia="es-MX"/>
        </w:rPr>
        <w:t>.</w:t>
      </w:r>
    </w:p>
    <w:p w:rsidR="00E2094F" w:rsidRDefault="00E2094F" w:rsidP="00E2094F">
      <w:pPr>
        <w:numPr>
          <w:ilvl w:val="1"/>
          <w:numId w:val="24"/>
        </w:numPr>
        <w:spacing w:line="360" w:lineRule="auto"/>
        <w:ind w:left="851" w:hanging="567"/>
        <w:jc w:val="both"/>
        <w:rPr>
          <w:rFonts w:ascii="Montserrat" w:hAnsi="Montserrat" w:cs="Arial"/>
          <w:sz w:val="20"/>
          <w:szCs w:val="20"/>
        </w:rPr>
      </w:pPr>
      <w:r w:rsidRPr="00BA07EA">
        <w:rPr>
          <w:rFonts w:ascii="Montserrat" w:hAnsi="Montserrat" w:cs="Arial"/>
          <w:sz w:val="20"/>
          <w:szCs w:val="20"/>
          <w:lang w:eastAsia="es-MX"/>
        </w:rPr>
        <w:t xml:space="preserve">Los </w:t>
      </w:r>
      <w:r w:rsidRPr="00BA07EA">
        <w:rPr>
          <w:rFonts w:ascii="Montserrat" w:hAnsi="Montserrat" w:cs="Arial"/>
          <w:b/>
          <w:sz w:val="20"/>
          <w:szCs w:val="20"/>
          <w:lang w:eastAsia="es-MX"/>
        </w:rPr>
        <w:t>SES</w:t>
      </w:r>
      <w:r w:rsidRPr="00BA07EA">
        <w:rPr>
          <w:rFonts w:ascii="Montserrat" w:hAnsi="Montserrat" w:cs="Arial"/>
          <w:sz w:val="20"/>
          <w:szCs w:val="20"/>
          <w:lang w:eastAsia="es-MX"/>
        </w:rPr>
        <w:t xml:space="preserve"> a través de </w:t>
      </w:r>
      <w:r w:rsidRPr="00BA07EA">
        <w:rPr>
          <w:rFonts w:ascii="Montserrat" w:hAnsi="Montserrat" w:cs="Arial"/>
          <w:sz w:val="20"/>
          <w:szCs w:val="20"/>
        </w:rPr>
        <w:t>la</w:t>
      </w:r>
      <w:r w:rsidRPr="00BA07EA">
        <w:rPr>
          <w:rFonts w:ascii="Montserrat" w:hAnsi="Montserrat" w:cs="Arial"/>
          <w:sz w:val="20"/>
          <w:szCs w:val="20"/>
          <w:lang w:eastAsia="es-MX"/>
        </w:rPr>
        <w:t xml:space="preserve"> </w:t>
      </w:r>
      <w:r w:rsidRPr="00BA07EA">
        <w:rPr>
          <w:rFonts w:ascii="Montserrat" w:hAnsi="Montserrat" w:cs="Arial"/>
          <w:b/>
          <w:sz w:val="20"/>
          <w:szCs w:val="20"/>
          <w:lang w:eastAsia="es-MX"/>
        </w:rPr>
        <w:t>Representación Federal</w:t>
      </w:r>
      <w:r w:rsidRPr="00BA07EA">
        <w:rPr>
          <w:rFonts w:ascii="Montserrat" w:hAnsi="Montserrat" w:cs="Arial"/>
          <w:sz w:val="20"/>
          <w:szCs w:val="20"/>
          <w:lang w:eastAsia="es-MX"/>
        </w:rPr>
        <w:t xml:space="preserve"> recaban en las localidades </w:t>
      </w:r>
      <w:r>
        <w:rPr>
          <w:rFonts w:ascii="Montserrat" w:hAnsi="Montserrat" w:cs="Arial"/>
          <w:sz w:val="20"/>
          <w:szCs w:val="20"/>
          <w:lang w:eastAsia="es-MX"/>
        </w:rPr>
        <w:t>Subsede</w:t>
      </w:r>
      <w:r w:rsidRPr="00BA07EA">
        <w:rPr>
          <w:rFonts w:ascii="Montserrat" w:hAnsi="Montserrat" w:cs="Arial"/>
          <w:sz w:val="20"/>
          <w:szCs w:val="20"/>
          <w:lang w:eastAsia="es-MX"/>
        </w:rPr>
        <w:t>, los Informes (</w:t>
      </w:r>
      <w:r w:rsidRPr="00BA07EA">
        <w:rPr>
          <w:rFonts w:ascii="Montserrat" w:hAnsi="Montserrat" w:cs="Arial"/>
          <w:b/>
          <w:sz w:val="20"/>
          <w:szCs w:val="20"/>
          <w:lang w:eastAsia="es-MX"/>
        </w:rPr>
        <w:t>Anexo-2</w:t>
      </w:r>
      <w:r w:rsidRPr="00BA07EA">
        <w:rPr>
          <w:rFonts w:ascii="Montserrat" w:hAnsi="Montserrat" w:cs="Arial"/>
          <w:sz w:val="20"/>
          <w:szCs w:val="20"/>
          <w:lang w:eastAsia="es-MX"/>
        </w:rPr>
        <w:t xml:space="preserve">) en el periodo octubre-noviembre para su registro en el </w:t>
      </w:r>
      <w:r w:rsidRPr="00BA07EA">
        <w:rPr>
          <w:rFonts w:ascii="Montserrat" w:hAnsi="Montserrat" w:cs="Arial"/>
          <w:b/>
          <w:sz w:val="20"/>
          <w:szCs w:val="20"/>
          <w:lang w:eastAsia="es-MX"/>
        </w:rPr>
        <w:t>SICS</w:t>
      </w:r>
      <w:r w:rsidRPr="00BA07EA">
        <w:rPr>
          <w:rFonts w:ascii="Montserrat" w:hAnsi="Montserrat" w:cs="Arial"/>
          <w:sz w:val="20"/>
          <w:szCs w:val="20"/>
          <w:lang w:eastAsia="es-MX"/>
        </w:rPr>
        <w:t>.</w:t>
      </w:r>
    </w:p>
    <w:p w:rsidR="00E2094F" w:rsidRDefault="00E2094F" w:rsidP="00E2094F">
      <w:pPr>
        <w:numPr>
          <w:ilvl w:val="1"/>
          <w:numId w:val="24"/>
        </w:numPr>
        <w:spacing w:line="360" w:lineRule="auto"/>
        <w:ind w:left="851" w:hanging="567"/>
        <w:jc w:val="both"/>
        <w:rPr>
          <w:rFonts w:ascii="Montserrat" w:hAnsi="Montserrat" w:cs="Arial"/>
          <w:sz w:val="20"/>
          <w:szCs w:val="20"/>
        </w:rPr>
      </w:pPr>
      <w:r w:rsidRPr="00BA07EA">
        <w:rPr>
          <w:rFonts w:ascii="Montserrat" w:hAnsi="Montserrat" w:cs="Arial"/>
          <w:sz w:val="20"/>
          <w:szCs w:val="20"/>
          <w:lang w:eastAsia="es-MX"/>
        </w:rPr>
        <w:lastRenderedPageBreak/>
        <w:t xml:space="preserve">Los Comités de Contraloría Social se apoya en el </w:t>
      </w:r>
      <w:r w:rsidRPr="00BA07EA">
        <w:rPr>
          <w:rFonts w:ascii="Montserrat" w:hAnsi="Montserrat" w:cs="Arial"/>
          <w:b/>
          <w:sz w:val="20"/>
          <w:szCs w:val="20"/>
          <w:lang w:eastAsia="es-MX"/>
        </w:rPr>
        <w:t>Informe</w:t>
      </w:r>
      <w:r w:rsidRPr="00BA07EA">
        <w:rPr>
          <w:rFonts w:ascii="Montserrat" w:hAnsi="Montserrat" w:cs="Arial"/>
          <w:sz w:val="20"/>
          <w:szCs w:val="20"/>
          <w:lang w:eastAsia="es-MX"/>
        </w:rPr>
        <w:t xml:space="preserve"> </w:t>
      </w:r>
      <w:r w:rsidRPr="00BA07EA">
        <w:rPr>
          <w:rFonts w:ascii="Montserrat" w:hAnsi="Montserrat" w:cs="Arial"/>
          <w:b/>
          <w:sz w:val="20"/>
          <w:szCs w:val="20"/>
          <w:lang w:eastAsia="es-MX"/>
        </w:rPr>
        <w:t>(Anexo-2)</w:t>
      </w:r>
      <w:r w:rsidRPr="00BA07EA">
        <w:rPr>
          <w:rFonts w:ascii="Montserrat" w:hAnsi="Montserrat" w:cs="Arial"/>
          <w:sz w:val="20"/>
          <w:szCs w:val="20"/>
          <w:lang w:eastAsia="es-MX"/>
        </w:rPr>
        <w:t xml:space="preserve"> para la elaboración del Informe de Resultados del Comité de Contraloría Social a los Beneficiarios</w:t>
      </w:r>
      <w:r w:rsidRPr="00BA07EA">
        <w:rPr>
          <w:rFonts w:ascii="Montserrat" w:hAnsi="Montserrat" w:cs="Arial"/>
          <w:sz w:val="20"/>
          <w:szCs w:val="20"/>
        </w:rPr>
        <w:t xml:space="preserve"> </w:t>
      </w:r>
      <w:r w:rsidRPr="00BA07EA">
        <w:rPr>
          <w:rFonts w:ascii="Montserrat" w:hAnsi="Montserrat" w:cs="Arial"/>
          <w:b/>
          <w:sz w:val="20"/>
          <w:szCs w:val="20"/>
        </w:rPr>
        <w:t>(Anexo-11).</w:t>
      </w:r>
    </w:p>
    <w:p w:rsidR="00E2094F" w:rsidRDefault="00E2094F" w:rsidP="00E2094F">
      <w:pPr>
        <w:numPr>
          <w:ilvl w:val="1"/>
          <w:numId w:val="24"/>
        </w:numPr>
        <w:spacing w:line="360" w:lineRule="auto"/>
        <w:ind w:left="851" w:hanging="567"/>
        <w:jc w:val="both"/>
        <w:rPr>
          <w:rFonts w:ascii="Montserrat" w:hAnsi="Montserrat" w:cs="Arial"/>
          <w:sz w:val="20"/>
          <w:szCs w:val="20"/>
        </w:rPr>
      </w:pPr>
      <w:r w:rsidRPr="00BA07EA">
        <w:rPr>
          <w:rFonts w:ascii="Montserrat" w:hAnsi="Montserrat" w:cs="Arial"/>
          <w:sz w:val="20"/>
          <w:szCs w:val="20"/>
          <w:lang w:eastAsia="es-MX"/>
        </w:rPr>
        <w:t xml:space="preserve">Los </w:t>
      </w:r>
      <w:r w:rsidRPr="00BA07EA">
        <w:rPr>
          <w:rFonts w:ascii="Montserrat" w:hAnsi="Montserrat" w:cs="Arial"/>
          <w:b/>
          <w:sz w:val="20"/>
          <w:szCs w:val="20"/>
          <w:lang w:eastAsia="es-MX"/>
        </w:rPr>
        <w:t>SES</w:t>
      </w:r>
      <w:r w:rsidRPr="00BA07EA">
        <w:rPr>
          <w:rFonts w:ascii="Montserrat" w:hAnsi="Montserrat" w:cs="Arial"/>
          <w:sz w:val="20"/>
          <w:szCs w:val="20"/>
          <w:lang w:eastAsia="es-MX"/>
        </w:rPr>
        <w:t xml:space="preserve"> a través de </w:t>
      </w:r>
      <w:r w:rsidRPr="00BA07EA">
        <w:rPr>
          <w:rFonts w:ascii="Montserrat" w:hAnsi="Montserrat" w:cs="Arial"/>
          <w:sz w:val="20"/>
          <w:szCs w:val="20"/>
        </w:rPr>
        <w:t>la</w:t>
      </w:r>
      <w:r w:rsidRPr="00BA07EA">
        <w:rPr>
          <w:rFonts w:ascii="Montserrat" w:hAnsi="Montserrat" w:cs="Arial"/>
          <w:sz w:val="20"/>
          <w:szCs w:val="20"/>
          <w:lang w:eastAsia="es-MX"/>
        </w:rPr>
        <w:t xml:space="preserve"> </w:t>
      </w:r>
      <w:r w:rsidRPr="00BA07EA">
        <w:rPr>
          <w:rFonts w:ascii="Montserrat" w:hAnsi="Montserrat" w:cs="Arial"/>
          <w:b/>
          <w:sz w:val="20"/>
          <w:szCs w:val="20"/>
          <w:lang w:eastAsia="es-MX"/>
        </w:rPr>
        <w:t>Representación Federal</w:t>
      </w:r>
      <w:r w:rsidRPr="00BA07EA">
        <w:rPr>
          <w:rFonts w:ascii="Montserrat" w:hAnsi="Montserrat" w:cs="Arial"/>
          <w:sz w:val="20"/>
          <w:szCs w:val="20"/>
          <w:lang w:eastAsia="es-MX"/>
        </w:rPr>
        <w:t xml:space="preserve"> recaban en el periodo noviembre-diciembre de los Comités de Contraloría Social el Informe </w:t>
      </w:r>
      <w:r>
        <w:rPr>
          <w:rFonts w:ascii="Montserrat" w:hAnsi="Montserrat" w:cs="Arial"/>
          <w:sz w:val="20"/>
          <w:szCs w:val="20"/>
          <w:lang w:eastAsia="es-MX"/>
        </w:rPr>
        <w:t xml:space="preserve">Anual </w:t>
      </w:r>
      <w:r w:rsidRPr="00BA07EA">
        <w:rPr>
          <w:rFonts w:ascii="Montserrat" w:hAnsi="Montserrat" w:cs="Arial"/>
          <w:sz w:val="20"/>
          <w:szCs w:val="20"/>
          <w:lang w:eastAsia="es-MX"/>
        </w:rPr>
        <w:t>de Resultados del Comité de Contraloría Social a los Beneficiarios (</w:t>
      </w:r>
      <w:r w:rsidRPr="00BA07EA">
        <w:rPr>
          <w:rFonts w:ascii="Montserrat" w:hAnsi="Montserrat" w:cs="Arial"/>
          <w:b/>
          <w:sz w:val="20"/>
          <w:szCs w:val="20"/>
          <w:lang w:eastAsia="es-MX"/>
        </w:rPr>
        <w:t>Anexo-11</w:t>
      </w:r>
      <w:r w:rsidRPr="00BA07EA">
        <w:rPr>
          <w:rFonts w:ascii="Montserrat" w:hAnsi="Montserrat" w:cs="Arial"/>
          <w:sz w:val="20"/>
          <w:szCs w:val="20"/>
          <w:lang w:eastAsia="es-MX"/>
        </w:rPr>
        <w:t>).</w:t>
      </w:r>
    </w:p>
    <w:p w:rsidR="00E2094F" w:rsidRDefault="00E2094F" w:rsidP="00E2094F">
      <w:pPr>
        <w:numPr>
          <w:ilvl w:val="1"/>
          <w:numId w:val="24"/>
        </w:numPr>
        <w:spacing w:line="360" w:lineRule="auto"/>
        <w:ind w:left="851" w:hanging="567"/>
        <w:jc w:val="both"/>
        <w:rPr>
          <w:rFonts w:ascii="Montserrat" w:hAnsi="Montserrat" w:cs="Arial"/>
          <w:sz w:val="20"/>
          <w:szCs w:val="20"/>
        </w:rPr>
      </w:pPr>
      <w:r w:rsidRPr="00BA07EA">
        <w:rPr>
          <w:rFonts w:ascii="Montserrat" w:hAnsi="Montserrat" w:cs="Arial"/>
          <w:sz w:val="20"/>
          <w:szCs w:val="20"/>
          <w:lang w:eastAsia="es-MX"/>
        </w:rPr>
        <w:t xml:space="preserve">Los </w:t>
      </w:r>
      <w:r w:rsidRPr="00BA07EA">
        <w:rPr>
          <w:rFonts w:ascii="Montserrat" w:hAnsi="Montserrat" w:cs="Arial"/>
          <w:b/>
          <w:sz w:val="20"/>
          <w:szCs w:val="20"/>
          <w:lang w:eastAsia="es-MX"/>
        </w:rPr>
        <w:t>SES</w:t>
      </w:r>
      <w:r w:rsidRPr="00BA07EA">
        <w:rPr>
          <w:rFonts w:ascii="Montserrat" w:hAnsi="Montserrat" w:cs="Arial"/>
          <w:sz w:val="20"/>
          <w:szCs w:val="20"/>
          <w:lang w:eastAsia="es-MX"/>
        </w:rPr>
        <w:t xml:space="preserve"> a través de </w:t>
      </w:r>
      <w:r w:rsidRPr="00BA07EA">
        <w:rPr>
          <w:rFonts w:ascii="Montserrat" w:hAnsi="Montserrat" w:cs="Arial"/>
          <w:sz w:val="20"/>
          <w:szCs w:val="20"/>
        </w:rPr>
        <w:t>la</w:t>
      </w:r>
      <w:r w:rsidRPr="00BA07EA">
        <w:rPr>
          <w:rFonts w:ascii="Montserrat" w:hAnsi="Montserrat" w:cs="Arial"/>
          <w:sz w:val="20"/>
          <w:szCs w:val="20"/>
          <w:lang w:eastAsia="es-MX"/>
        </w:rPr>
        <w:t xml:space="preserve"> </w:t>
      </w:r>
      <w:r w:rsidRPr="00BA07EA">
        <w:rPr>
          <w:rFonts w:ascii="Montserrat" w:hAnsi="Montserrat" w:cs="Arial"/>
          <w:b/>
          <w:sz w:val="20"/>
          <w:szCs w:val="20"/>
          <w:lang w:eastAsia="es-MX"/>
        </w:rPr>
        <w:t>Representación Federal</w:t>
      </w:r>
      <w:r w:rsidRPr="00BA07EA">
        <w:rPr>
          <w:rFonts w:ascii="Montserrat" w:hAnsi="Montserrat" w:cs="Arial"/>
          <w:sz w:val="20"/>
          <w:szCs w:val="20"/>
          <w:lang w:eastAsia="es-MX"/>
        </w:rPr>
        <w:t xml:space="preserve"> registran el </w:t>
      </w:r>
      <w:r w:rsidRPr="00BA07EA">
        <w:rPr>
          <w:rFonts w:ascii="Montserrat" w:hAnsi="Montserrat" w:cs="Arial"/>
          <w:b/>
          <w:sz w:val="20"/>
          <w:szCs w:val="20"/>
          <w:lang w:eastAsia="es-MX"/>
        </w:rPr>
        <w:t>Anexo</w:t>
      </w:r>
      <w:r w:rsidRPr="00BA07EA">
        <w:rPr>
          <w:rFonts w:ascii="Montserrat" w:hAnsi="Montserrat" w:cs="Arial"/>
          <w:sz w:val="20"/>
          <w:szCs w:val="20"/>
          <w:lang w:eastAsia="es-MX"/>
        </w:rPr>
        <w:t>-</w:t>
      </w:r>
      <w:r w:rsidRPr="00BA07EA">
        <w:rPr>
          <w:rFonts w:ascii="Montserrat" w:hAnsi="Montserrat" w:cs="Arial"/>
          <w:b/>
          <w:sz w:val="20"/>
          <w:szCs w:val="20"/>
          <w:lang w:eastAsia="es-MX"/>
        </w:rPr>
        <w:t>11</w:t>
      </w:r>
      <w:r w:rsidRPr="00BA07EA">
        <w:rPr>
          <w:rFonts w:ascii="Montserrat" w:hAnsi="Montserrat" w:cs="Arial"/>
          <w:sz w:val="20"/>
          <w:szCs w:val="20"/>
          <w:lang w:eastAsia="es-MX"/>
        </w:rPr>
        <w:t xml:space="preserve"> en el </w:t>
      </w:r>
      <w:r w:rsidRPr="00BA07EA">
        <w:rPr>
          <w:rFonts w:ascii="Montserrat" w:hAnsi="Montserrat" w:cs="Arial"/>
          <w:b/>
          <w:sz w:val="20"/>
          <w:szCs w:val="20"/>
          <w:lang w:eastAsia="es-MX"/>
        </w:rPr>
        <w:t>SICS</w:t>
      </w:r>
      <w:r w:rsidRPr="00BA07EA">
        <w:rPr>
          <w:rFonts w:ascii="Montserrat" w:hAnsi="Montserrat" w:cs="Arial"/>
          <w:sz w:val="20"/>
          <w:szCs w:val="20"/>
          <w:lang w:eastAsia="es-MX"/>
        </w:rPr>
        <w:t xml:space="preserve"> dentro de los </w:t>
      </w:r>
      <w:r w:rsidRPr="00BA07EA">
        <w:rPr>
          <w:rFonts w:ascii="Montserrat" w:hAnsi="Montserrat" w:cs="Arial"/>
          <w:b/>
          <w:sz w:val="20"/>
          <w:szCs w:val="20"/>
          <w:lang w:eastAsia="es-MX"/>
        </w:rPr>
        <w:t>diez hábiles posteriores a su recopilación</w:t>
      </w:r>
      <w:r w:rsidRPr="00BA07EA">
        <w:rPr>
          <w:rFonts w:ascii="Montserrat" w:hAnsi="Montserrat" w:cs="Arial"/>
          <w:sz w:val="20"/>
          <w:szCs w:val="20"/>
          <w:lang w:eastAsia="es-MX"/>
        </w:rPr>
        <w:t xml:space="preserve"> </w:t>
      </w:r>
      <w:r w:rsidRPr="00BA07EA">
        <w:rPr>
          <w:rFonts w:ascii="Montserrat" w:hAnsi="Montserrat" w:cs="Arial"/>
          <w:b/>
          <w:sz w:val="20"/>
          <w:szCs w:val="20"/>
          <w:lang w:eastAsia="es-MX"/>
        </w:rPr>
        <w:t xml:space="preserve">en el apartado de Reuniones </w:t>
      </w:r>
      <w:r w:rsidRPr="00BA07EA">
        <w:rPr>
          <w:rFonts w:ascii="Montserrat" w:hAnsi="Montserrat" w:cs="Arial"/>
          <w:sz w:val="20"/>
          <w:szCs w:val="20"/>
          <w:lang w:eastAsia="es-MX"/>
        </w:rPr>
        <w:t xml:space="preserve">con Comités, adicionalmente informan a través de un oficio al </w:t>
      </w:r>
      <w:r w:rsidRPr="00BA07EA">
        <w:rPr>
          <w:rFonts w:ascii="Montserrat" w:hAnsi="Montserrat" w:cs="Arial"/>
          <w:b/>
          <w:sz w:val="20"/>
          <w:szCs w:val="20"/>
          <w:lang w:eastAsia="es-MX"/>
        </w:rPr>
        <w:t>OEC</w:t>
      </w:r>
      <w:r w:rsidRPr="00BA07EA">
        <w:rPr>
          <w:rFonts w:ascii="Montserrat" w:hAnsi="Montserrat" w:cs="Arial"/>
          <w:sz w:val="20"/>
          <w:szCs w:val="20"/>
          <w:lang w:eastAsia="es-MX"/>
        </w:rPr>
        <w:t xml:space="preserve">, que en cumplimiento a los numerales vigésimo tercero, cuarto y quinto de los Lineamientos, que dichos informes han sido elaborados por los Comités y recopilados por la </w:t>
      </w:r>
      <w:r w:rsidRPr="00BA07EA">
        <w:rPr>
          <w:rFonts w:ascii="Montserrat" w:hAnsi="Montserrat" w:cs="Arial"/>
          <w:b/>
          <w:sz w:val="20"/>
          <w:szCs w:val="20"/>
          <w:lang w:eastAsia="es-MX"/>
        </w:rPr>
        <w:t>Representación Federal</w:t>
      </w:r>
      <w:r w:rsidRPr="00BA07EA">
        <w:rPr>
          <w:rFonts w:ascii="Montserrat" w:hAnsi="Montserrat" w:cs="Arial"/>
          <w:sz w:val="20"/>
          <w:szCs w:val="20"/>
          <w:lang w:eastAsia="es-MX"/>
        </w:rPr>
        <w:t>.</w:t>
      </w:r>
    </w:p>
    <w:p w:rsidR="00E2094F" w:rsidRPr="00BA07EA" w:rsidRDefault="00E2094F" w:rsidP="00E2094F">
      <w:pPr>
        <w:numPr>
          <w:ilvl w:val="1"/>
          <w:numId w:val="24"/>
        </w:numPr>
        <w:spacing w:line="360" w:lineRule="auto"/>
        <w:ind w:left="851" w:hanging="567"/>
        <w:jc w:val="both"/>
        <w:rPr>
          <w:rFonts w:ascii="Montserrat" w:hAnsi="Montserrat" w:cs="Arial"/>
          <w:sz w:val="20"/>
          <w:szCs w:val="20"/>
        </w:rPr>
      </w:pPr>
      <w:r>
        <w:rPr>
          <w:rFonts w:ascii="Montserrat" w:hAnsi="Montserrat" w:cs="Arial"/>
          <w:sz w:val="20"/>
          <w:szCs w:val="20"/>
          <w:lang w:eastAsia="es-MX"/>
        </w:rPr>
        <w:t>L</w:t>
      </w:r>
      <w:r w:rsidRPr="00BA07EA">
        <w:rPr>
          <w:rFonts w:ascii="Montserrat" w:hAnsi="Montserrat" w:cs="Arial"/>
          <w:sz w:val="20"/>
          <w:szCs w:val="20"/>
          <w:lang w:eastAsia="es-MX"/>
        </w:rPr>
        <w:t xml:space="preserve">os </w:t>
      </w:r>
      <w:r w:rsidRPr="00BA07EA">
        <w:rPr>
          <w:rFonts w:ascii="Montserrat" w:hAnsi="Montserrat" w:cs="Arial"/>
          <w:b/>
          <w:sz w:val="20"/>
          <w:szCs w:val="20"/>
          <w:lang w:eastAsia="es-MX"/>
        </w:rPr>
        <w:t>SES</w:t>
      </w:r>
      <w:r w:rsidRPr="00BA07EA">
        <w:rPr>
          <w:rFonts w:ascii="Montserrat" w:hAnsi="Montserrat" w:cs="Arial"/>
          <w:sz w:val="20"/>
          <w:szCs w:val="20"/>
          <w:lang w:eastAsia="es-MX"/>
        </w:rPr>
        <w:t xml:space="preserve"> a través de </w:t>
      </w:r>
      <w:r w:rsidRPr="00BA07EA">
        <w:rPr>
          <w:rFonts w:ascii="Montserrat" w:hAnsi="Montserrat" w:cs="Arial"/>
          <w:sz w:val="20"/>
          <w:szCs w:val="20"/>
        </w:rPr>
        <w:t>la</w:t>
      </w:r>
      <w:r w:rsidRPr="00BA07EA">
        <w:rPr>
          <w:rFonts w:ascii="Montserrat" w:hAnsi="Montserrat" w:cs="Arial"/>
          <w:sz w:val="20"/>
          <w:szCs w:val="20"/>
          <w:lang w:eastAsia="es-MX"/>
        </w:rPr>
        <w:t xml:space="preserve"> </w:t>
      </w:r>
      <w:r w:rsidRPr="00BA07EA">
        <w:rPr>
          <w:rFonts w:ascii="Montserrat" w:hAnsi="Montserrat" w:cs="Arial"/>
          <w:b/>
          <w:sz w:val="20"/>
          <w:szCs w:val="20"/>
          <w:lang w:eastAsia="es-MX"/>
        </w:rPr>
        <w:t>Representación Federal</w:t>
      </w:r>
      <w:r w:rsidRPr="00BA07EA">
        <w:rPr>
          <w:rFonts w:ascii="Montserrat" w:hAnsi="Montserrat" w:cs="Arial"/>
          <w:sz w:val="20"/>
          <w:szCs w:val="20"/>
          <w:lang w:eastAsia="es-MX"/>
        </w:rPr>
        <w:t xml:space="preserve"> registran en el </w:t>
      </w:r>
      <w:r w:rsidRPr="00BA07EA">
        <w:rPr>
          <w:rFonts w:ascii="Montserrat" w:hAnsi="Montserrat" w:cs="Arial"/>
          <w:b/>
          <w:sz w:val="20"/>
          <w:szCs w:val="20"/>
          <w:lang w:eastAsia="es-MX"/>
        </w:rPr>
        <w:t>SICS</w:t>
      </w:r>
      <w:r w:rsidRPr="00BA07EA">
        <w:rPr>
          <w:rFonts w:ascii="Montserrat" w:hAnsi="Montserrat" w:cs="Arial"/>
          <w:sz w:val="20"/>
          <w:szCs w:val="20"/>
          <w:lang w:eastAsia="es-MX"/>
        </w:rPr>
        <w:t>:</w:t>
      </w:r>
    </w:p>
    <w:p w:rsidR="00E2094F" w:rsidRPr="006302E8" w:rsidRDefault="00E2094F" w:rsidP="00E2094F">
      <w:pPr>
        <w:spacing w:line="276" w:lineRule="auto"/>
        <w:ind w:left="1134" w:hanging="567"/>
        <w:jc w:val="both"/>
        <w:rPr>
          <w:rFonts w:ascii="Montserrat" w:hAnsi="Montserrat" w:cs="Arial"/>
          <w:sz w:val="8"/>
          <w:szCs w:val="8"/>
        </w:rPr>
      </w:pPr>
    </w:p>
    <w:p w:rsidR="00E2094F" w:rsidRPr="006302E8" w:rsidRDefault="00E2094F" w:rsidP="00E2094F">
      <w:pPr>
        <w:pStyle w:val="Prrafodelista"/>
        <w:numPr>
          <w:ilvl w:val="0"/>
          <w:numId w:val="26"/>
        </w:numPr>
        <w:suppressAutoHyphens w:val="0"/>
        <w:autoSpaceDE w:val="0"/>
        <w:autoSpaceDN w:val="0"/>
        <w:adjustRightInd w:val="0"/>
        <w:spacing w:line="360" w:lineRule="auto"/>
        <w:ind w:left="1418" w:hanging="425"/>
        <w:jc w:val="both"/>
        <w:rPr>
          <w:rFonts w:ascii="Montserrat" w:hAnsi="Montserrat" w:cs="Arial"/>
          <w:color w:val="000000"/>
          <w:sz w:val="20"/>
          <w:szCs w:val="20"/>
          <w:lang w:eastAsia="es-MX"/>
        </w:rPr>
      </w:pPr>
      <w:r w:rsidRPr="006302E8">
        <w:rPr>
          <w:rFonts w:ascii="Montserrat" w:hAnsi="Montserrat" w:cs="Arial"/>
          <w:sz w:val="20"/>
          <w:szCs w:val="20"/>
          <w:lang w:eastAsia="es-MX"/>
        </w:rPr>
        <w:t xml:space="preserve">La información correspondiente a las </w:t>
      </w:r>
      <w:r w:rsidRPr="006302E8">
        <w:rPr>
          <w:rFonts w:ascii="Montserrat" w:hAnsi="Montserrat" w:cs="Arial"/>
          <w:b/>
          <w:sz w:val="20"/>
          <w:szCs w:val="20"/>
          <w:lang w:eastAsia="es-MX"/>
        </w:rPr>
        <w:t>UMM</w:t>
      </w:r>
      <w:r w:rsidRPr="006302E8">
        <w:rPr>
          <w:rFonts w:ascii="Montserrat" w:hAnsi="Montserrat" w:cs="Arial"/>
          <w:sz w:val="20"/>
          <w:szCs w:val="20"/>
          <w:lang w:eastAsia="es-MX"/>
        </w:rPr>
        <w:t xml:space="preserve"> (Apoyos) del </w:t>
      </w:r>
      <w:r w:rsidRPr="006302E8">
        <w:rPr>
          <w:rFonts w:ascii="Montserrat" w:hAnsi="Montserrat" w:cs="Arial"/>
          <w:i/>
          <w:color w:val="000000"/>
          <w:sz w:val="20"/>
          <w:szCs w:val="20"/>
          <w:lang w:eastAsia="es-MX"/>
        </w:rPr>
        <w:t>Programa</w:t>
      </w:r>
      <w:r w:rsidRPr="006302E8">
        <w:rPr>
          <w:rFonts w:ascii="Montserrat" w:hAnsi="Montserrat" w:cs="Arial"/>
          <w:b/>
          <w:color w:val="000000"/>
          <w:sz w:val="20"/>
          <w:szCs w:val="20"/>
          <w:lang w:eastAsia="es-MX"/>
        </w:rPr>
        <w:t xml:space="preserve"> FAM.</w:t>
      </w:r>
    </w:p>
    <w:p w:rsidR="00E2094F" w:rsidRPr="006302E8" w:rsidRDefault="00E2094F" w:rsidP="00E2094F">
      <w:pPr>
        <w:pStyle w:val="Prrafodelista"/>
        <w:numPr>
          <w:ilvl w:val="0"/>
          <w:numId w:val="26"/>
        </w:numPr>
        <w:suppressAutoHyphens w:val="0"/>
        <w:autoSpaceDE w:val="0"/>
        <w:autoSpaceDN w:val="0"/>
        <w:adjustRightInd w:val="0"/>
        <w:spacing w:line="360" w:lineRule="auto"/>
        <w:ind w:left="1418" w:hanging="425"/>
        <w:jc w:val="both"/>
        <w:rPr>
          <w:rFonts w:ascii="Montserrat" w:hAnsi="Montserrat" w:cs="Arial"/>
          <w:color w:val="000000"/>
          <w:sz w:val="20"/>
          <w:szCs w:val="20"/>
          <w:lang w:eastAsia="es-MX"/>
        </w:rPr>
      </w:pPr>
      <w:r w:rsidRPr="006302E8">
        <w:rPr>
          <w:rFonts w:ascii="Montserrat" w:hAnsi="Montserrat" w:cs="Arial"/>
          <w:color w:val="000000"/>
          <w:sz w:val="20"/>
          <w:szCs w:val="20"/>
          <w:lang w:eastAsia="es-MX"/>
        </w:rPr>
        <w:t>Las actividades de promoción.</w:t>
      </w:r>
    </w:p>
    <w:p w:rsidR="00E2094F" w:rsidRPr="006302E8" w:rsidRDefault="00E2094F" w:rsidP="00E2094F">
      <w:pPr>
        <w:pStyle w:val="Prrafodelista"/>
        <w:numPr>
          <w:ilvl w:val="0"/>
          <w:numId w:val="26"/>
        </w:numPr>
        <w:suppressAutoHyphens w:val="0"/>
        <w:autoSpaceDE w:val="0"/>
        <w:autoSpaceDN w:val="0"/>
        <w:adjustRightInd w:val="0"/>
        <w:spacing w:line="360" w:lineRule="auto"/>
        <w:ind w:left="1418" w:hanging="425"/>
        <w:jc w:val="both"/>
        <w:rPr>
          <w:rFonts w:ascii="Montserrat" w:hAnsi="Montserrat" w:cs="Arial"/>
          <w:color w:val="000000"/>
          <w:sz w:val="20"/>
          <w:szCs w:val="20"/>
          <w:lang w:eastAsia="es-MX"/>
        </w:rPr>
      </w:pPr>
      <w:r w:rsidRPr="006302E8">
        <w:rPr>
          <w:rFonts w:ascii="Montserrat" w:hAnsi="Montserrat" w:cs="Arial"/>
          <w:color w:val="000000"/>
          <w:sz w:val="20"/>
          <w:szCs w:val="20"/>
          <w:lang w:eastAsia="es-MX"/>
        </w:rPr>
        <w:t>El registro de los Comités de Contraloría Social.</w:t>
      </w:r>
    </w:p>
    <w:p w:rsidR="00E2094F" w:rsidRPr="006302E8" w:rsidRDefault="00E2094F" w:rsidP="00E2094F">
      <w:pPr>
        <w:pStyle w:val="Prrafodelista"/>
        <w:numPr>
          <w:ilvl w:val="0"/>
          <w:numId w:val="26"/>
        </w:numPr>
        <w:suppressAutoHyphens w:val="0"/>
        <w:autoSpaceDE w:val="0"/>
        <w:autoSpaceDN w:val="0"/>
        <w:adjustRightInd w:val="0"/>
        <w:spacing w:line="360" w:lineRule="auto"/>
        <w:ind w:left="1418" w:hanging="425"/>
        <w:jc w:val="both"/>
        <w:rPr>
          <w:rFonts w:ascii="Montserrat" w:hAnsi="Montserrat" w:cs="Arial"/>
          <w:color w:val="000000"/>
          <w:sz w:val="20"/>
          <w:szCs w:val="20"/>
          <w:lang w:eastAsia="es-MX"/>
        </w:rPr>
      </w:pPr>
      <w:r w:rsidRPr="006302E8">
        <w:rPr>
          <w:rFonts w:ascii="Montserrat" w:hAnsi="Montserrat" w:cs="Arial"/>
          <w:color w:val="000000"/>
          <w:sz w:val="20"/>
          <w:szCs w:val="20"/>
          <w:lang w:eastAsia="es-MX"/>
        </w:rPr>
        <w:t>Las minutas de reuniones con los Comités y beneficiarios.</w:t>
      </w:r>
    </w:p>
    <w:p w:rsidR="00E2094F" w:rsidRDefault="00E2094F" w:rsidP="00E2094F">
      <w:pPr>
        <w:pStyle w:val="Prrafodelista"/>
        <w:numPr>
          <w:ilvl w:val="0"/>
          <w:numId w:val="26"/>
        </w:numPr>
        <w:suppressAutoHyphens w:val="0"/>
        <w:autoSpaceDE w:val="0"/>
        <w:autoSpaceDN w:val="0"/>
        <w:adjustRightInd w:val="0"/>
        <w:spacing w:line="360" w:lineRule="auto"/>
        <w:ind w:left="1418" w:hanging="425"/>
        <w:jc w:val="both"/>
        <w:rPr>
          <w:rFonts w:ascii="Montserrat" w:hAnsi="Montserrat" w:cs="Arial"/>
          <w:color w:val="000000"/>
          <w:sz w:val="20"/>
          <w:szCs w:val="20"/>
          <w:lang w:eastAsia="es-MX"/>
        </w:rPr>
      </w:pPr>
      <w:r w:rsidRPr="006302E8">
        <w:rPr>
          <w:rFonts w:ascii="Montserrat" w:hAnsi="Montserrat" w:cs="Arial"/>
          <w:color w:val="000000"/>
          <w:sz w:val="20"/>
          <w:szCs w:val="20"/>
          <w:lang w:eastAsia="es-MX"/>
        </w:rPr>
        <w:t>Las respuestas de los Informes de Contraloría Social.</w:t>
      </w:r>
    </w:p>
    <w:p w:rsidR="00E2094F" w:rsidRPr="00E56BF8" w:rsidRDefault="00E2094F" w:rsidP="00E2094F">
      <w:pPr>
        <w:spacing w:line="276" w:lineRule="auto"/>
        <w:ind w:left="1134" w:hanging="567"/>
        <w:jc w:val="both"/>
        <w:rPr>
          <w:rFonts w:ascii="Montserrat" w:hAnsi="Montserrat" w:cs="Arial"/>
          <w:sz w:val="8"/>
          <w:szCs w:val="8"/>
        </w:rPr>
      </w:pPr>
    </w:p>
    <w:p w:rsidR="00E2094F" w:rsidRDefault="00E2094F" w:rsidP="00E2094F">
      <w:pPr>
        <w:pStyle w:val="Prrafodelista"/>
        <w:numPr>
          <w:ilvl w:val="0"/>
          <w:numId w:val="35"/>
        </w:numPr>
        <w:suppressAutoHyphens w:val="0"/>
        <w:autoSpaceDE w:val="0"/>
        <w:autoSpaceDN w:val="0"/>
        <w:adjustRightInd w:val="0"/>
        <w:spacing w:line="360" w:lineRule="auto"/>
        <w:ind w:left="851" w:hanging="567"/>
        <w:jc w:val="both"/>
        <w:rPr>
          <w:rFonts w:ascii="Montserrat" w:hAnsi="Montserrat" w:cs="Arial"/>
          <w:b/>
          <w:color w:val="0070C0"/>
          <w:sz w:val="20"/>
          <w:szCs w:val="20"/>
          <w:lang w:eastAsia="es-MX"/>
        </w:rPr>
      </w:pPr>
      <w:r w:rsidRPr="00BC539D">
        <w:rPr>
          <w:rFonts w:ascii="Montserrat" w:hAnsi="Montserrat" w:cs="Arial"/>
          <w:b/>
          <w:color w:val="0070C0"/>
          <w:sz w:val="20"/>
          <w:szCs w:val="20"/>
          <w:lang w:eastAsia="es-MX"/>
        </w:rPr>
        <w:t>En el SICS se registran por cada servicio (CLUES) las localidades en las que se encuentran los Comités de Contraloría Social, el resto de las localidades de la ruta se mencionan de forma cuantitativa en el cuadro de observaciones incluyendo número total de localidades en ruta y municipios en cobertura; por tanto este mismo criterio de asignación aplica para el registro de las capacitaciones, acciones de difusión, promoción e informes.</w:t>
      </w:r>
    </w:p>
    <w:p w:rsidR="00E2094F" w:rsidRPr="00E56BF8" w:rsidRDefault="00E2094F" w:rsidP="00E2094F">
      <w:pPr>
        <w:spacing w:line="276" w:lineRule="auto"/>
        <w:ind w:left="1134" w:hanging="567"/>
        <w:jc w:val="both"/>
        <w:rPr>
          <w:rFonts w:ascii="Montserrat" w:hAnsi="Montserrat" w:cs="Arial"/>
          <w:sz w:val="8"/>
          <w:szCs w:val="8"/>
        </w:rPr>
      </w:pPr>
    </w:p>
    <w:p w:rsidR="00E2094F" w:rsidRPr="00E56BF8" w:rsidRDefault="00E2094F" w:rsidP="00E2094F">
      <w:pPr>
        <w:pStyle w:val="Prrafodelista"/>
        <w:numPr>
          <w:ilvl w:val="0"/>
          <w:numId w:val="34"/>
        </w:numPr>
        <w:suppressAutoHyphens w:val="0"/>
        <w:autoSpaceDE w:val="0"/>
        <w:autoSpaceDN w:val="0"/>
        <w:adjustRightInd w:val="0"/>
        <w:spacing w:line="360" w:lineRule="auto"/>
        <w:ind w:left="851" w:hanging="567"/>
        <w:jc w:val="both"/>
        <w:rPr>
          <w:rFonts w:ascii="Montserrat" w:hAnsi="Montserrat" w:cs="Arial"/>
          <w:b/>
          <w:color w:val="0070C0"/>
          <w:sz w:val="20"/>
          <w:szCs w:val="20"/>
          <w:lang w:eastAsia="es-MX"/>
        </w:rPr>
      </w:pPr>
      <w:r w:rsidRPr="00E56BF8">
        <w:rPr>
          <w:rFonts w:ascii="Montserrat" w:hAnsi="Montserrat" w:cs="Arial"/>
          <w:color w:val="000000"/>
          <w:sz w:val="20"/>
          <w:szCs w:val="20"/>
          <w:lang w:eastAsia="es-MX"/>
        </w:rPr>
        <w:t xml:space="preserve">El registro de información del </w:t>
      </w:r>
      <w:r w:rsidRPr="00E56BF8">
        <w:rPr>
          <w:rFonts w:ascii="Montserrat" w:hAnsi="Montserrat" w:cs="Arial"/>
          <w:b/>
          <w:color w:val="000000"/>
          <w:sz w:val="20"/>
          <w:szCs w:val="20"/>
          <w:lang w:eastAsia="es-MX"/>
        </w:rPr>
        <w:t>PATCS</w:t>
      </w:r>
      <w:r w:rsidRPr="00E56BF8">
        <w:rPr>
          <w:rFonts w:ascii="Montserrat" w:hAnsi="Montserrat" w:cs="Arial"/>
          <w:color w:val="000000"/>
          <w:sz w:val="20"/>
          <w:szCs w:val="20"/>
          <w:lang w:eastAsia="es-MX"/>
        </w:rPr>
        <w:t xml:space="preserve"> validado por la </w:t>
      </w:r>
      <w:r w:rsidRPr="00E56BF8">
        <w:rPr>
          <w:rFonts w:ascii="Montserrat" w:hAnsi="Montserrat" w:cs="Arial"/>
          <w:b/>
          <w:color w:val="000000"/>
          <w:sz w:val="20"/>
          <w:szCs w:val="20"/>
          <w:lang w:eastAsia="es-MX"/>
        </w:rPr>
        <w:t>UORCS</w:t>
      </w:r>
      <w:r w:rsidRPr="00E56BF8">
        <w:rPr>
          <w:rFonts w:ascii="Montserrat" w:hAnsi="Montserrat" w:cs="Arial"/>
          <w:color w:val="000000"/>
          <w:sz w:val="20"/>
          <w:szCs w:val="20"/>
          <w:lang w:eastAsia="es-MX"/>
        </w:rPr>
        <w:t xml:space="preserve"> y del </w:t>
      </w:r>
      <w:r w:rsidRPr="00E56BF8">
        <w:rPr>
          <w:rFonts w:ascii="Montserrat" w:hAnsi="Montserrat" w:cs="Arial"/>
          <w:b/>
          <w:color w:val="000000"/>
          <w:sz w:val="20"/>
          <w:szCs w:val="20"/>
          <w:lang w:eastAsia="es-MX"/>
        </w:rPr>
        <w:t>PETCS</w:t>
      </w:r>
      <w:r w:rsidRPr="00E56BF8">
        <w:rPr>
          <w:rFonts w:ascii="Montserrat" w:hAnsi="Montserrat" w:cs="Arial"/>
          <w:color w:val="000000"/>
          <w:sz w:val="20"/>
          <w:szCs w:val="20"/>
          <w:lang w:eastAsia="es-MX"/>
        </w:rPr>
        <w:t xml:space="preserve"> validado por la </w:t>
      </w:r>
      <w:r w:rsidRPr="00E56BF8">
        <w:rPr>
          <w:rFonts w:ascii="Montserrat" w:hAnsi="Montserrat" w:cs="Arial"/>
          <w:b/>
          <w:color w:val="000000"/>
          <w:sz w:val="20"/>
          <w:szCs w:val="20"/>
          <w:lang w:eastAsia="es-MX"/>
        </w:rPr>
        <w:t>DGPLADES</w:t>
      </w:r>
      <w:r w:rsidRPr="00E56BF8">
        <w:rPr>
          <w:rFonts w:ascii="Montserrat" w:hAnsi="Montserrat" w:cs="Arial"/>
          <w:color w:val="000000"/>
          <w:sz w:val="20"/>
          <w:szCs w:val="20"/>
          <w:lang w:eastAsia="es-MX"/>
        </w:rPr>
        <w:t>, se describe a continuación:</w:t>
      </w:r>
    </w:p>
    <w:tbl>
      <w:tblPr>
        <w:tblW w:w="9639" w:type="dxa"/>
        <w:tblInd w:w="-10" w:type="dxa"/>
        <w:tblLayout w:type="fixed"/>
        <w:tblCellMar>
          <w:left w:w="70" w:type="dxa"/>
          <w:right w:w="70" w:type="dxa"/>
        </w:tblCellMar>
        <w:tblLook w:val="04A0" w:firstRow="1" w:lastRow="0" w:firstColumn="1" w:lastColumn="0" w:noHBand="0" w:noVBand="1"/>
      </w:tblPr>
      <w:tblGrid>
        <w:gridCol w:w="487"/>
        <w:gridCol w:w="3544"/>
        <w:gridCol w:w="1417"/>
        <w:gridCol w:w="4191"/>
      </w:tblGrid>
      <w:tr w:rsidR="00E2094F" w:rsidRPr="00B86894" w:rsidTr="00625335">
        <w:trPr>
          <w:trHeight w:val="216"/>
        </w:trPr>
        <w:tc>
          <w:tcPr>
            <w:tcW w:w="9639" w:type="dxa"/>
            <w:gridSpan w:val="4"/>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hideMark/>
          </w:tcPr>
          <w:p w:rsidR="00E2094F" w:rsidRPr="00B86894" w:rsidRDefault="00E2094F" w:rsidP="00625335">
            <w:pPr>
              <w:suppressAutoHyphens w:val="0"/>
              <w:jc w:val="center"/>
              <w:rPr>
                <w:rFonts w:ascii="Montserrat" w:hAnsi="Montserrat" w:cs="Arial"/>
                <w:b/>
                <w:bCs/>
                <w:sz w:val="16"/>
                <w:szCs w:val="16"/>
                <w:lang w:eastAsia="es-MX"/>
              </w:rPr>
            </w:pPr>
            <w:r w:rsidRPr="00B86894">
              <w:rPr>
                <w:rFonts w:ascii="Montserrat" w:hAnsi="Montserrat" w:cs="Arial"/>
                <w:b/>
                <w:bCs/>
                <w:sz w:val="16"/>
                <w:szCs w:val="16"/>
                <w:lang w:eastAsia="es-MX"/>
              </w:rPr>
              <w:t>ACTIVIDADES</w:t>
            </w:r>
            <w:r>
              <w:rPr>
                <w:rFonts w:ascii="Montserrat" w:hAnsi="Montserrat" w:cs="Arial"/>
                <w:b/>
                <w:bCs/>
                <w:sz w:val="16"/>
                <w:szCs w:val="16"/>
                <w:lang w:eastAsia="es-MX"/>
              </w:rPr>
              <w:t xml:space="preserve"> A REGISTRAR EN EL SICS, 2020</w:t>
            </w:r>
          </w:p>
        </w:tc>
      </w:tr>
      <w:tr w:rsidR="00E2094F" w:rsidRPr="00B86894" w:rsidTr="00625335">
        <w:trPr>
          <w:trHeight w:val="247"/>
        </w:trPr>
        <w:tc>
          <w:tcPr>
            <w:tcW w:w="487"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rsidR="00E2094F" w:rsidRPr="00B86894" w:rsidRDefault="00E2094F" w:rsidP="00625335">
            <w:pPr>
              <w:suppressAutoHyphens w:val="0"/>
              <w:jc w:val="center"/>
              <w:rPr>
                <w:rFonts w:ascii="Montserrat" w:hAnsi="Montserrat" w:cs="Arial"/>
                <w:b/>
                <w:sz w:val="16"/>
                <w:szCs w:val="16"/>
                <w:lang w:eastAsia="es-MX"/>
              </w:rPr>
            </w:pPr>
            <w:r w:rsidRPr="00B86894">
              <w:rPr>
                <w:rFonts w:ascii="Montserrat" w:hAnsi="Montserrat" w:cs="Arial"/>
                <w:b/>
                <w:bCs/>
                <w:sz w:val="16"/>
                <w:szCs w:val="16"/>
                <w:lang w:eastAsia="es-MX"/>
              </w:rPr>
              <w:t>N°</w:t>
            </w:r>
          </w:p>
        </w:tc>
        <w:tc>
          <w:tcPr>
            <w:tcW w:w="3544" w:type="dxa"/>
            <w:tcBorders>
              <w:top w:val="nil"/>
              <w:left w:val="nil"/>
              <w:bottom w:val="single" w:sz="8" w:space="0" w:color="auto"/>
              <w:right w:val="single" w:sz="8" w:space="0" w:color="auto"/>
            </w:tcBorders>
            <w:shd w:val="clear" w:color="auto" w:fill="E2EFD9" w:themeFill="accent6" w:themeFillTint="33"/>
            <w:vAlign w:val="center"/>
            <w:hideMark/>
          </w:tcPr>
          <w:p w:rsidR="00E2094F" w:rsidRPr="00B86894" w:rsidRDefault="00E2094F" w:rsidP="00625335">
            <w:pPr>
              <w:suppressAutoHyphens w:val="0"/>
              <w:jc w:val="center"/>
              <w:rPr>
                <w:rFonts w:ascii="Montserrat" w:hAnsi="Montserrat" w:cs="Arial"/>
                <w:b/>
                <w:sz w:val="16"/>
                <w:szCs w:val="16"/>
                <w:lang w:eastAsia="es-MX"/>
              </w:rPr>
            </w:pPr>
            <w:r w:rsidRPr="00B86894">
              <w:rPr>
                <w:rFonts w:ascii="Montserrat" w:hAnsi="Montserrat" w:cs="Arial"/>
                <w:b/>
                <w:bCs/>
                <w:sz w:val="16"/>
                <w:szCs w:val="16"/>
                <w:lang w:eastAsia="es-MX"/>
              </w:rPr>
              <w:t>Descripción</w:t>
            </w:r>
          </w:p>
        </w:tc>
        <w:tc>
          <w:tcPr>
            <w:tcW w:w="1417" w:type="dxa"/>
            <w:tcBorders>
              <w:top w:val="nil"/>
              <w:left w:val="nil"/>
              <w:bottom w:val="single" w:sz="8" w:space="0" w:color="auto"/>
              <w:right w:val="single" w:sz="8" w:space="0" w:color="auto"/>
            </w:tcBorders>
            <w:shd w:val="clear" w:color="auto" w:fill="E2EFD9" w:themeFill="accent6" w:themeFillTint="33"/>
            <w:vAlign w:val="center"/>
            <w:hideMark/>
          </w:tcPr>
          <w:p w:rsidR="00E2094F" w:rsidRPr="00B86894" w:rsidRDefault="00E2094F" w:rsidP="00625335">
            <w:pPr>
              <w:suppressAutoHyphens w:val="0"/>
              <w:jc w:val="center"/>
              <w:rPr>
                <w:rFonts w:ascii="Montserrat" w:hAnsi="Montserrat" w:cs="Arial"/>
                <w:b/>
                <w:sz w:val="16"/>
                <w:szCs w:val="16"/>
                <w:lang w:eastAsia="es-MX"/>
              </w:rPr>
            </w:pPr>
            <w:r w:rsidRPr="00B86894">
              <w:rPr>
                <w:rFonts w:ascii="Montserrat" w:hAnsi="Montserrat" w:cs="Arial"/>
                <w:b/>
                <w:bCs/>
                <w:sz w:val="16"/>
                <w:szCs w:val="16"/>
                <w:lang w:eastAsia="es-MX"/>
              </w:rPr>
              <w:t>Responsable</w:t>
            </w:r>
          </w:p>
        </w:tc>
        <w:tc>
          <w:tcPr>
            <w:tcW w:w="4191" w:type="dxa"/>
            <w:tcBorders>
              <w:top w:val="nil"/>
              <w:left w:val="nil"/>
              <w:bottom w:val="single" w:sz="8" w:space="0" w:color="auto"/>
              <w:right w:val="single" w:sz="8" w:space="0" w:color="auto"/>
            </w:tcBorders>
            <w:shd w:val="clear" w:color="auto" w:fill="E2EFD9" w:themeFill="accent6" w:themeFillTint="33"/>
            <w:vAlign w:val="center"/>
            <w:hideMark/>
          </w:tcPr>
          <w:p w:rsidR="00E2094F" w:rsidRPr="00B86894" w:rsidRDefault="00E2094F" w:rsidP="00625335">
            <w:pPr>
              <w:suppressAutoHyphens w:val="0"/>
              <w:jc w:val="center"/>
              <w:rPr>
                <w:rFonts w:ascii="Montserrat" w:hAnsi="Montserrat" w:cs="Arial"/>
                <w:b/>
                <w:sz w:val="16"/>
                <w:szCs w:val="16"/>
                <w:lang w:eastAsia="es-MX"/>
              </w:rPr>
            </w:pPr>
            <w:r w:rsidRPr="00B86894">
              <w:rPr>
                <w:rFonts w:ascii="Montserrat" w:hAnsi="Montserrat" w:cs="Arial"/>
                <w:b/>
                <w:bCs/>
                <w:sz w:val="16"/>
                <w:szCs w:val="16"/>
                <w:lang w:eastAsia="es-MX"/>
              </w:rPr>
              <w:t>Periodo</w:t>
            </w:r>
          </w:p>
        </w:tc>
      </w:tr>
      <w:tr w:rsidR="00E2094F" w:rsidRPr="00B86894" w:rsidTr="00625335">
        <w:trPr>
          <w:trHeight w:val="525"/>
        </w:trPr>
        <w:tc>
          <w:tcPr>
            <w:tcW w:w="487" w:type="dxa"/>
            <w:tcBorders>
              <w:top w:val="nil"/>
              <w:left w:val="single" w:sz="8" w:space="0" w:color="auto"/>
              <w:bottom w:val="single" w:sz="8" w:space="0" w:color="auto"/>
              <w:right w:val="single" w:sz="8" w:space="0" w:color="auto"/>
            </w:tcBorders>
            <w:shd w:val="clear" w:color="auto" w:fill="FFFFFF" w:themeFill="background1"/>
            <w:vAlign w:val="center"/>
          </w:tcPr>
          <w:p w:rsidR="00E2094F" w:rsidRPr="00B86894" w:rsidRDefault="00E2094F" w:rsidP="00625335">
            <w:pPr>
              <w:suppressAutoHyphens w:val="0"/>
              <w:jc w:val="center"/>
              <w:rPr>
                <w:rFonts w:ascii="Montserrat" w:hAnsi="Montserrat" w:cs="Arial"/>
                <w:color w:val="000000"/>
                <w:sz w:val="16"/>
                <w:szCs w:val="16"/>
                <w:lang w:eastAsia="es-MX"/>
              </w:rPr>
            </w:pPr>
            <w:r w:rsidRPr="00B86894">
              <w:rPr>
                <w:rFonts w:ascii="Montserrat" w:hAnsi="Montserrat" w:cs="Arial"/>
                <w:color w:val="000000"/>
                <w:sz w:val="16"/>
                <w:szCs w:val="16"/>
                <w:lang w:eastAsia="es-MX"/>
              </w:rPr>
              <w:t>1</w:t>
            </w:r>
          </w:p>
        </w:tc>
        <w:tc>
          <w:tcPr>
            <w:tcW w:w="3544" w:type="dxa"/>
            <w:tcBorders>
              <w:top w:val="nil"/>
              <w:left w:val="nil"/>
              <w:bottom w:val="single" w:sz="8" w:space="0" w:color="auto"/>
              <w:right w:val="single" w:sz="8" w:space="0" w:color="auto"/>
            </w:tcBorders>
            <w:shd w:val="clear" w:color="auto" w:fill="FFFFFF" w:themeFill="background1"/>
            <w:vAlign w:val="center"/>
          </w:tcPr>
          <w:p w:rsidR="00E2094F" w:rsidRPr="00B86894" w:rsidRDefault="00E2094F" w:rsidP="00625335">
            <w:pPr>
              <w:suppressAutoHyphens w:val="0"/>
              <w:jc w:val="both"/>
              <w:rPr>
                <w:rFonts w:ascii="Montserrat" w:hAnsi="Montserrat" w:cs="Arial"/>
                <w:sz w:val="16"/>
                <w:szCs w:val="16"/>
                <w:lang w:eastAsia="es-MX"/>
              </w:rPr>
            </w:pPr>
            <w:r w:rsidRPr="00B86894">
              <w:rPr>
                <w:rFonts w:ascii="Montserrat" w:hAnsi="Montserrat" w:cs="Arial"/>
                <w:sz w:val="16"/>
                <w:szCs w:val="16"/>
                <w:lang w:eastAsia="es-MX"/>
              </w:rPr>
              <w:t xml:space="preserve">Capturar </w:t>
            </w:r>
            <w:r>
              <w:rPr>
                <w:rFonts w:ascii="Montserrat" w:hAnsi="Montserrat" w:cs="Arial"/>
                <w:sz w:val="16"/>
                <w:szCs w:val="16"/>
                <w:lang w:eastAsia="es-MX"/>
              </w:rPr>
              <w:t xml:space="preserve">el </w:t>
            </w:r>
            <w:r w:rsidRPr="00B86894">
              <w:rPr>
                <w:rFonts w:ascii="Montserrat" w:hAnsi="Montserrat" w:cs="Arial"/>
                <w:b/>
                <w:sz w:val="16"/>
                <w:szCs w:val="16"/>
                <w:lang w:eastAsia="es-MX"/>
              </w:rPr>
              <w:t>PATCS.</w:t>
            </w:r>
          </w:p>
        </w:tc>
        <w:tc>
          <w:tcPr>
            <w:tcW w:w="1417" w:type="dxa"/>
            <w:tcBorders>
              <w:top w:val="nil"/>
              <w:left w:val="nil"/>
              <w:bottom w:val="single" w:sz="8" w:space="0" w:color="auto"/>
              <w:right w:val="single" w:sz="8" w:space="0" w:color="auto"/>
            </w:tcBorders>
            <w:shd w:val="clear" w:color="auto" w:fill="FFFFFF" w:themeFill="background1"/>
            <w:vAlign w:val="center"/>
          </w:tcPr>
          <w:p w:rsidR="00E2094F" w:rsidRPr="00B86894" w:rsidRDefault="00E2094F" w:rsidP="00625335">
            <w:pPr>
              <w:suppressAutoHyphens w:val="0"/>
              <w:jc w:val="center"/>
              <w:rPr>
                <w:rFonts w:ascii="Montserrat" w:hAnsi="Montserrat" w:cs="Arial"/>
                <w:sz w:val="16"/>
                <w:szCs w:val="16"/>
                <w:highlight w:val="yellow"/>
                <w:lang w:eastAsia="es-MX"/>
              </w:rPr>
            </w:pPr>
            <w:r w:rsidRPr="00B86894">
              <w:rPr>
                <w:rFonts w:ascii="Montserrat" w:hAnsi="Montserrat" w:cs="Arial"/>
                <w:sz w:val="16"/>
                <w:szCs w:val="16"/>
                <w:lang w:eastAsia="es-MX"/>
              </w:rPr>
              <w:t>Instancia Normativa</w:t>
            </w:r>
          </w:p>
        </w:tc>
        <w:tc>
          <w:tcPr>
            <w:tcW w:w="4191" w:type="dxa"/>
            <w:tcBorders>
              <w:top w:val="nil"/>
              <w:left w:val="nil"/>
              <w:bottom w:val="single" w:sz="8" w:space="0" w:color="auto"/>
              <w:right w:val="single" w:sz="8" w:space="0" w:color="auto"/>
            </w:tcBorders>
            <w:shd w:val="clear" w:color="auto" w:fill="FFFFFF" w:themeFill="background1"/>
            <w:vAlign w:val="center"/>
          </w:tcPr>
          <w:p w:rsidR="00E2094F" w:rsidRPr="00B86894" w:rsidRDefault="00E2094F" w:rsidP="00625335">
            <w:pPr>
              <w:suppressAutoHyphens w:val="0"/>
              <w:rPr>
                <w:rFonts w:ascii="Montserrat" w:hAnsi="Montserrat" w:cs="Arial"/>
                <w:color w:val="000000"/>
                <w:sz w:val="16"/>
                <w:szCs w:val="16"/>
                <w:lang w:eastAsia="es-MX"/>
              </w:rPr>
            </w:pPr>
            <w:r w:rsidRPr="00B86894">
              <w:rPr>
                <w:rFonts w:ascii="Montserrat" w:hAnsi="Montserrat" w:cs="Arial"/>
                <w:color w:val="000000"/>
                <w:sz w:val="16"/>
                <w:szCs w:val="16"/>
                <w:lang w:eastAsia="es-MX"/>
              </w:rPr>
              <w:t>Dentro de los diez días hábiles a partir de la recepción de oficio de validación</w:t>
            </w:r>
            <w:r>
              <w:rPr>
                <w:rFonts w:ascii="Montserrat" w:hAnsi="Montserrat" w:cs="Arial"/>
                <w:color w:val="000000"/>
                <w:sz w:val="16"/>
                <w:szCs w:val="16"/>
                <w:lang w:eastAsia="es-MX"/>
              </w:rPr>
              <w:t xml:space="preserve"> y de la habilitación del </w:t>
            </w:r>
            <w:r w:rsidRPr="008E2C44">
              <w:rPr>
                <w:rFonts w:ascii="Montserrat" w:hAnsi="Montserrat" w:cs="Arial"/>
                <w:b/>
                <w:color w:val="000000"/>
                <w:sz w:val="16"/>
                <w:szCs w:val="16"/>
                <w:lang w:eastAsia="es-MX"/>
              </w:rPr>
              <w:t>SICS</w:t>
            </w:r>
            <w:r>
              <w:rPr>
                <w:rFonts w:ascii="Montserrat" w:hAnsi="Montserrat" w:cs="Arial"/>
                <w:color w:val="000000"/>
                <w:sz w:val="16"/>
                <w:szCs w:val="16"/>
                <w:lang w:eastAsia="es-MX"/>
              </w:rPr>
              <w:t xml:space="preserve"> por parte de la </w:t>
            </w:r>
            <w:r w:rsidRPr="008E2C44">
              <w:rPr>
                <w:rFonts w:ascii="Montserrat" w:hAnsi="Montserrat" w:cs="Arial"/>
                <w:b/>
                <w:color w:val="000000"/>
                <w:sz w:val="16"/>
                <w:szCs w:val="16"/>
                <w:lang w:eastAsia="es-MX"/>
              </w:rPr>
              <w:t>UORCS</w:t>
            </w:r>
            <w:r>
              <w:rPr>
                <w:rFonts w:ascii="Montserrat" w:hAnsi="Montserrat" w:cs="Arial"/>
                <w:color w:val="000000"/>
                <w:sz w:val="16"/>
                <w:szCs w:val="16"/>
                <w:lang w:eastAsia="es-MX"/>
              </w:rPr>
              <w:t xml:space="preserve"> para la </w:t>
            </w:r>
            <w:r w:rsidRPr="008E2C44">
              <w:rPr>
                <w:rFonts w:ascii="Montserrat" w:hAnsi="Montserrat" w:cs="Arial"/>
                <w:b/>
                <w:color w:val="000000"/>
                <w:sz w:val="16"/>
                <w:szCs w:val="16"/>
                <w:lang w:eastAsia="es-MX"/>
              </w:rPr>
              <w:t>IN</w:t>
            </w:r>
            <w:r>
              <w:rPr>
                <w:rFonts w:ascii="Montserrat" w:hAnsi="Montserrat" w:cs="Arial"/>
                <w:color w:val="000000"/>
                <w:sz w:val="16"/>
                <w:szCs w:val="16"/>
                <w:lang w:eastAsia="es-MX"/>
              </w:rPr>
              <w:t xml:space="preserve"> y </w:t>
            </w:r>
            <w:r w:rsidRPr="008E2C44">
              <w:rPr>
                <w:rFonts w:ascii="Montserrat" w:hAnsi="Montserrat" w:cs="Arial"/>
                <w:b/>
                <w:color w:val="000000"/>
                <w:sz w:val="16"/>
                <w:szCs w:val="16"/>
                <w:lang w:eastAsia="es-MX"/>
              </w:rPr>
              <w:t>SES</w:t>
            </w:r>
            <w:r>
              <w:rPr>
                <w:rFonts w:ascii="Montserrat" w:hAnsi="Montserrat" w:cs="Arial"/>
                <w:color w:val="000000"/>
                <w:sz w:val="16"/>
                <w:szCs w:val="16"/>
                <w:lang w:eastAsia="es-MX"/>
              </w:rPr>
              <w:t>.</w:t>
            </w:r>
          </w:p>
        </w:tc>
      </w:tr>
      <w:tr w:rsidR="00E2094F" w:rsidRPr="00B86894" w:rsidTr="00625335">
        <w:trPr>
          <w:trHeight w:val="525"/>
        </w:trPr>
        <w:tc>
          <w:tcPr>
            <w:tcW w:w="487" w:type="dxa"/>
            <w:tcBorders>
              <w:top w:val="nil"/>
              <w:left w:val="single" w:sz="8" w:space="0" w:color="auto"/>
              <w:bottom w:val="single" w:sz="8" w:space="0" w:color="auto"/>
              <w:right w:val="single" w:sz="8" w:space="0" w:color="auto"/>
            </w:tcBorders>
            <w:shd w:val="clear" w:color="auto" w:fill="F2F2F2" w:themeFill="background1" w:themeFillShade="F2"/>
            <w:noWrap/>
            <w:vAlign w:val="center"/>
          </w:tcPr>
          <w:p w:rsidR="00E2094F" w:rsidRPr="00B86894" w:rsidRDefault="00E2094F" w:rsidP="00625335">
            <w:pPr>
              <w:suppressAutoHyphens w:val="0"/>
              <w:jc w:val="center"/>
              <w:rPr>
                <w:rFonts w:ascii="Montserrat" w:hAnsi="Montserrat" w:cs="Arial"/>
                <w:color w:val="000000"/>
                <w:sz w:val="16"/>
                <w:szCs w:val="16"/>
                <w:lang w:eastAsia="es-MX"/>
              </w:rPr>
            </w:pPr>
            <w:r w:rsidRPr="00B86894">
              <w:rPr>
                <w:rFonts w:ascii="Montserrat" w:hAnsi="Montserrat" w:cs="Arial"/>
                <w:color w:val="000000"/>
                <w:sz w:val="16"/>
                <w:szCs w:val="16"/>
                <w:lang w:eastAsia="es-MX"/>
              </w:rPr>
              <w:t>2</w:t>
            </w:r>
          </w:p>
        </w:tc>
        <w:tc>
          <w:tcPr>
            <w:tcW w:w="3544" w:type="dxa"/>
            <w:tcBorders>
              <w:top w:val="nil"/>
              <w:left w:val="nil"/>
              <w:bottom w:val="single" w:sz="8" w:space="0" w:color="auto"/>
              <w:right w:val="single" w:sz="8" w:space="0" w:color="auto"/>
            </w:tcBorders>
            <w:shd w:val="clear" w:color="auto" w:fill="F2F2F2" w:themeFill="background1" w:themeFillShade="F2"/>
            <w:vAlign w:val="center"/>
          </w:tcPr>
          <w:p w:rsidR="00E2094F" w:rsidRPr="00B86894" w:rsidRDefault="00E2094F" w:rsidP="00625335">
            <w:pPr>
              <w:suppressAutoHyphens w:val="0"/>
              <w:jc w:val="both"/>
              <w:rPr>
                <w:rFonts w:ascii="Montserrat" w:hAnsi="Montserrat" w:cs="Arial"/>
                <w:sz w:val="16"/>
                <w:szCs w:val="16"/>
                <w:lang w:eastAsia="es-MX"/>
              </w:rPr>
            </w:pPr>
            <w:r w:rsidRPr="00B86894">
              <w:rPr>
                <w:rFonts w:ascii="Montserrat" w:hAnsi="Montserrat" w:cs="Arial"/>
                <w:sz w:val="16"/>
                <w:szCs w:val="16"/>
                <w:lang w:eastAsia="es-MX"/>
              </w:rPr>
              <w:t xml:space="preserve">Capturar la </w:t>
            </w:r>
            <w:r w:rsidRPr="00B86894">
              <w:rPr>
                <w:rFonts w:ascii="Montserrat" w:hAnsi="Montserrat" w:cs="Arial"/>
                <w:b/>
                <w:sz w:val="16"/>
                <w:szCs w:val="16"/>
                <w:lang w:eastAsia="es-MX"/>
              </w:rPr>
              <w:t>Guía Operativa.</w:t>
            </w:r>
          </w:p>
        </w:tc>
        <w:tc>
          <w:tcPr>
            <w:tcW w:w="1417" w:type="dxa"/>
            <w:tcBorders>
              <w:top w:val="nil"/>
              <w:left w:val="nil"/>
              <w:bottom w:val="single" w:sz="8" w:space="0" w:color="auto"/>
              <w:right w:val="single" w:sz="8" w:space="0" w:color="auto"/>
            </w:tcBorders>
            <w:shd w:val="clear" w:color="auto" w:fill="F2F2F2" w:themeFill="background1" w:themeFillShade="F2"/>
            <w:vAlign w:val="center"/>
          </w:tcPr>
          <w:p w:rsidR="00E2094F" w:rsidRPr="00B86894" w:rsidRDefault="00E2094F" w:rsidP="00625335">
            <w:pPr>
              <w:suppressAutoHyphens w:val="0"/>
              <w:jc w:val="center"/>
              <w:rPr>
                <w:rFonts w:ascii="Montserrat" w:hAnsi="Montserrat" w:cs="Arial"/>
                <w:sz w:val="16"/>
                <w:szCs w:val="16"/>
                <w:highlight w:val="yellow"/>
                <w:lang w:eastAsia="es-MX"/>
              </w:rPr>
            </w:pPr>
            <w:r w:rsidRPr="00B86894">
              <w:rPr>
                <w:rFonts w:ascii="Montserrat" w:hAnsi="Montserrat" w:cs="Arial"/>
                <w:sz w:val="16"/>
                <w:szCs w:val="16"/>
                <w:lang w:eastAsia="es-MX"/>
              </w:rPr>
              <w:t>Instancia Normativa</w:t>
            </w:r>
          </w:p>
        </w:tc>
        <w:tc>
          <w:tcPr>
            <w:tcW w:w="4191" w:type="dxa"/>
            <w:tcBorders>
              <w:top w:val="nil"/>
              <w:left w:val="nil"/>
              <w:bottom w:val="single" w:sz="8" w:space="0" w:color="auto"/>
              <w:right w:val="single" w:sz="8" w:space="0" w:color="auto"/>
            </w:tcBorders>
            <w:shd w:val="clear" w:color="auto" w:fill="F2F2F2" w:themeFill="background1" w:themeFillShade="F2"/>
            <w:vAlign w:val="center"/>
          </w:tcPr>
          <w:p w:rsidR="00E2094F" w:rsidRPr="00B86894" w:rsidRDefault="00E2094F" w:rsidP="00625335">
            <w:pPr>
              <w:suppressAutoHyphens w:val="0"/>
              <w:rPr>
                <w:rFonts w:ascii="Montserrat" w:hAnsi="Montserrat" w:cs="Arial"/>
                <w:color w:val="000000"/>
                <w:sz w:val="16"/>
                <w:szCs w:val="16"/>
                <w:lang w:eastAsia="es-MX"/>
              </w:rPr>
            </w:pPr>
            <w:r w:rsidRPr="00B86894">
              <w:rPr>
                <w:rFonts w:ascii="Montserrat" w:hAnsi="Montserrat" w:cs="Arial"/>
                <w:color w:val="000000"/>
                <w:sz w:val="16"/>
                <w:szCs w:val="16"/>
                <w:lang w:eastAsia="es-MX"/>
              </w:rPr>
              <w:t>Dentro de los diez días hábiles a partir de la recepción de oficio de validación</w:t>
            </w:r>
            <w:r>
              <w:rPr>
                <w:rFonts w:ascii="Montserrat" w:hAnsi="Montserrat" w:cs="Arial"/>
                <w:color w:val="000000"/>
                <w:sz w:val="16"/>
                <w:szCs w:val="16"/>
                <w:lang w:eastAsia="es-MX"/>
              </w:rPr>
              <w:t xml:space="preserve"> y de la habilitación del </w:t>
            </w:r>
            <w:r w:rsidRPr="008E2C44">
              <w:rPr>
                <w:rFonts w:ascii="Montserrat" w:hAnsi="Montserrat" w:cs="Arial"/>
                <w:b/>
                <w:color w:val="000000"/>
                <w:sz w:val="16"/>
                <w:szCs w:val="16"/>
                <w:lang w:eastAsia="es-MX"/>
              </w:rPr>
              <w:t>SICS</w:t>
            </w:r>
            <w:r>
              <w:rPr>
                <w:rFonts w:ascii="Montserrat" w:hAnsi="Montserrat" w:cs="Arial"/>
                <w:color w:val="000000"/>
                <w:sz w:val="16"/>
                <w:szCs w:val="16"/>
                <w:lang w:eastAsia="es-MX"/>
              </w:rPr>
              <w:t xml:space="preserve"> por parte de la </w:t>
            </w:r>
            <w:r w:rsidRPr="008E2C44">
              <w:rPr>
                <w:rFonts w:ascii="Montserrat" w:hAnsi="Montserrat" w:cs="Arial"/>
                <w:b/>
                <w:color w:val="000000"/>
                <w:sz w:val="16"/>
                <w:szCs w:val="16"/>
                <w:lang w:eastAsia="es-MX"/>
              </w:rPr>
              <w:t>UORCS</w:t>
            </w:r>
            <w:r>
              <w:rPr>
                <w:rFonts w:ascii="Montserrat" w:hAnsi="Montserrat" w:cs="Arial"/>
                <w:color w:val="000000"/>
                <w:sz w:val="16"/>
                <w:szCs w:val="16"/>
                <w:lang w:eastAsia="es-MX"/>
              </w:rPr>
              <w:t xml:space="preserve"> para la </w:t>
            </w:r>
            <w:r w:rsidRPr="008E2C44">
              <w:rPr>
                <w:rFonts w:ascii="Montserrat" w:hAnsi="Montserrat" w:cs="Arial"/>
                <w:b/>
                <w:color w:val="000000"/>
                <w:sz w:val="16"/>
                <w:szCs w:val="16"/>
                <w:lang w:eastAsia="es-MX"/>
              </w:rPr>
              <w:t>IN</w:t>
            </w:r>
            <w:r>
              <w:rPr>
                <w:rFonts w:ascii="Montserrat" w:hAnsi="Montserrat" w:cs="Arial"/>
                <w:color w:val="000000"/>
                <w:sz w:val="16"/>
                <w:szCs w:val="16"/>
                <w:lang w:eastAsia="es-MX"/>
              </w:rPr>
              <w:t xml:space="preserve"> y </w:t>
            </w:r>
            <w:r w:rsidRPr="008E2C44">
              <w:rPr>
                <w:rFonts w:ascii="Montserrat" w:hAnsi="Montserrat" w:cs="Arial"/>
                <w:b/>
                <w:color w:val="000000"/>
                <w:sz w:val="16"/>
                <w:szCs w:val="16"/>
                <w:lang w:eastAsia="es-MX"/>
              </w:rPr>
              <w:t>SES</w:t>
            </w:r>
            <w:r>
              <w:rPr>
                <w:rFonts w:ascii="Montserrat" w:hAnsi="Montserrat" w:cs="Arial"/>
                <w:color w:val="000000"/>
                <w:sz w:val="16"/>
                <w:szCs w:val="16"/>
                <w:lang w:eastAsia="es-MX"/>
              </w:rPr>
              <w:t>.</w:t>
            </w:r>
          </w:p>
        </w:tc>
      </w:tr>
      <w:tr w:rsidR="00E2094F" w:rsidRPr="00B86894" w:rsidTr="00625335">
        <w:trPr>
          <w:trHeight w:val="525"/>
        </w:trPr>
        <w:tc>
          <w:tcPr>
            <w:tcW w:w="487" w:type="dxa"/>
            <w:tcBorders>
              <w:top w:val="nil"/>
              <w:left w:val="single" w:sz="8" w:space="0" w:color="auto"/>
              <w:bottom w:val="single" w:sz="8" w:space="0" w:color="auto"/>
              <w:right w:val="single" w:sz="8" w:space="0" w:color="auto"/>
            </w:tcBorders>
            <w:shd w:val="clear" w:color="auto" w:fill="FFFFFF" w:themeFill="background1"/>
            <w:noWrap/>
            <w:vAlign w:val="center"/>
          </w:tcPr>
          <w:p w:rsidR="00E2094F" w:rsidRPr="00B86894" w:rsidRDefault="00E2094F" w:rsidP="00625335">
            <w:pPr>
              <w:suppressAutoHyphens w:val="0"/>
              <w:jc w:val="center"/>
              <w:rPr>
                <w:rFonts w:ascii="Montserrat" w:hAnsi="Montserrat" w:cs="Arial"/>
                <w:color w:val="000000"/>
                <w:sz w:val="16"/>
                <w:szCs w:val="16"/>
                <w:lang w:eastAsia="es-MX"/>
              </w:rPr>
            </w:pPr>
            <w:r w:rsidRPr="00B86894">
              <w:rPr>
                <w:rFonts w:ascii="Montserrat" w:hAnsi="Montserrat" w:cs="Arial"/>
                <w:color w:val="000000"/>
                <w:sz w:val="16"/>
                <w:szCs w:val="16"/>
                <w:lang w:eastAsia="es-MX"/>
              </w:rPr>
              <w:t>3</w:t>
            </w:r>
          </w:p>
        </w:tc>
        <w:tc>
          <w:tcPr>
            <w:tcW w:w="3544" w:type="dxa"/>
            <w:tcBorders>
              <w:top w:val="nil"/>
              <w:left w:val="nil"/>
              <w:bottom w:val="single" w:sz="8" w:space="0" w:color="auto"/>
              <w:right w:val="single" w:sz="8" w:space="0" w:color="auto"/>
            </w:tcBorders>
            <w:shd w:val="clear" w:color="auto" w:fill="FFFFFF" w:themeFill="background1"/>
            <w:vAlign w:val="center"/>
          </w:tcPr>
          <w:p w:rsidR="00E2094F" w:rsidRPr="00B86894" w:rsidRDefault="00E2094F" w:rsidP="00625335">
            <w:pPr>
              <w:suppressAutoHyphens w:val="0"/>
              <w:jc w:val="both"/>
              <w:rPr>
                <w:rFonts w:ascii="Montserrat" w:hAnsi="Montserrat" w:cs="Arial"/>
                <w:sz w:val="16"/>
                <w:szCs w:val="16"/>
                <w:lang w:eastAsia="es-MX"/>
              </w:rPr>
            </w:pPr>
            <w:r w:rsidRPr="00B86894">
              <w:rPr>
                <w:rFonts w:ascii="Montserrat" w:hAnsi="Montserrat" w:cs="Arial"/>
                <w:sz w:val="16"/>
                <w:szCs w:val="16"/>
                <w:lang w:eastAsia="es-MX"/>
              </w:rPr>
              <w:t xml:space="preserve">Capturar el </w:t>
            </w:r>
            <w:r w:rsidRPr="00B86894">
              <w:rPr>
                <w:rFonts w:ascii="Montserrat" w:hAnsi="Montserrat" w:cs="Arial"/>
                <w:b/>
                <w:sz w:val="16"/>
                <w:szCs w:val="16"/>
                <w:lang w:eastAsia="es-MX"/>
              </w:rPr>
              <w:t>Esquema Operativo.</w:t>
            </w:r>
          </w:p>
        </w:tc>
        <w:tc>
          <w:tcPr>
            <w:tcW w:w="1417" w:type="dxa"/>
            <w:tcBorders>
              <w:top w:val="nil"/>
              <w:left w:val="nil"/>
              <w:bottom w:val="single" w:sz="8" w:space="0" w:color="auto"/>
              <w:right w:val="single" w:sz="8" w:space="0" w:color="auto"/>
            </w:tcBorders>
            <w:shd w:val="clear" w:color="auto" w:fill="FFFFFF" w:themeFill="background1"/>
            <w:vAlign w:val="center"/>
          </w:tcPr>
          <w:p w:rsidR="00E2094F" w:rsidRPr="00B86894" w:rsidRDefault="00E2094F" w:rsidP="00625335">
            <w:pPr>
              <w:suppressAutoHyphens w:val="0"/>
              <w:jc w:val="center"/>
              <w:rPr>
                <w:rFonts w:ascii="Montserrat" w:hAnsi="Montserrat" w:cs="Arial"/>
                <w:sz w:val="16"/>
                <w:szCs w:val="16"/>
                <w:lang w:eastAsia="es-MX"/>
              </w:rPr>
            </w:pPr>
            <w:r w:rsidRPr="00B86894">
              <w:rPr>
                <w:rFonts w:ascii="Montserrat" w:hAnsi="Montserrat" w:cs="Arial"/>
                <w:sz w:val="16"/>
                <w:szCs w:val="16"/>
                <w:lang w:eastAsia="es-MX"/>
              </w:rPr>
              <w:t>Instancia Normativa</w:t>
            </w:r>
          </w:p>
        </w:tc>
        <w:tc>
          <w:tcPr>
            <w:tcW w:w="4191" w:type="dxa"/>
            <w:tcBorders>
              <w:top w:val="nil"/>
              <w:left w:val="nil"/>
              <w:bottom w:val="single" w:sz="8" w:space="0" w:color="auto"/>
              <w:right w:val="single" w:sz="8" w:space="0" w:color="auto"/>
            </w:tcBorders>
            <w:shd w:val="clear" w:color="auto" w:fill="FFFFFF" w:themeFill="background1"/>
            <w:vAlign w:val="center"/>
          </w:tcPr>
          <w:p w:rsidR="00E2094F" w:rsidRPr="00B86894" w:rsidRDefault="00E2094F" w:rsidP="00625335">
            <w:pPr>
              <w:suppressAutoHyphens w:val="0"/>
              <w:rPr>
                <w:rFonts w:ascii="Montserrat" w:hAnsi="Montserrat" w:cs="Arial"/>
                <w:color w:val="000000"/>
                <w:sz w:val="16"/>
                <w:szCs w:val="16"/>
                <w:lang w:eastAsia="es-MX"/>
              </w:rPr>
            </w:pPr>
            <w:r w:rsidRPr="00B86894">
              <w:rPr>
                <w:rFonts w:ascii="Montserrat" w:hAnsi="Montserrat" w:cs="Arial"/>
                <w:color w:val="000000"/>
                <w:sz w:val="16"/>
                <w:szCs w:val="16"/>
                <w:lang w:eastAsia="es-MX"/>
              </w:rPr>
              <w:t>Dentro de los diez días hábiles a partir de la recepción de oficio de validación</w:t>
            </w:r>
            <w:r>
              <w:rPr>
                <w:rFonts w:ascii="Montserrat" w:hAnsi="Montserrat" w:cs="Arial"/>
                <w:color w:val="000000"/>
                <w:sz w:val="16"/>
                <w:szCs w:val="16"/>
                <w:lang w:eastAsia="es-MX"/>
              </w:rPr>
              <w:t xml:space="preserve"> y de la habilitación del </w:t>
            </w:r>
            <w:r w:rsidRPr="008E2C44">
              <w:rPr>
                <w:rFonts w:ascii="Montserrat" w:hAnsi="Montserrat" w:cs="Arial"/>
                <w:b/>
                <w:color w:val="000000"/>
                <w:sz w:val="16"/>
                <w:szCs w:val="16"/>
                <w:lang w:eastAsia="es-MX"/>
              </w:rPr>
              <w:t>SICS</w:t>
            </w:r>
            <w:r>
              <w:rPr>
                <w:rFonts w:ascii="Montserrat" w:hAnsi="Montserrat" w:cs="Arial"/>
                <w:color w:val="000000"/>
                <w:sz w:val="16"/>
                <w:szCs w:val="16"/>
                <w:lang w:eastAsia="es-MX"/>
              </w:rPr>
              <w:t xml:space="preserve"> por parte de la </w:t>
            </w:r>
            <w:r w:rsidRPr="008E2C44">
              <w:rPr>
                <w:rFonts w:ascii="Montserrat" w:hAnsi="Montserrat" w:cs="Arial"/>
                <w:b/>
                <w:color w:val="000000"/>
                <w:sz w:val="16"/>
                <w:szCs w:val="16"/>
                <w:lang w:eastAsia="es-MX"/>
              </w:rPr>
              <w:t>UORCS</w:t>
            </w:r>
            <w:r>
              <w:rPr>
                <w:rFonts w:ascii="Montserrat" w:hAnsi="Montserrat" w:cs="Arial"/>
                <w:color w:val="000000"/>
                <w:sz w:val="16"/>
                <w:szCs w:val="16"/>
                <w:lang w:eastAsia="es-MX"/>
              </w:rPr>
              <w:t xml:space="preserve"> para la </w:t>
            </w:r>
            <w:r w:rsidRPr="008E2C44">
              <w:rPr>
                <w:rFonts w:ascii="Montserrat" w:hAnsi="Montserrat" w:cs="Arial"/>
                <w:b/>
                <w:color w:val="000000"/>
                <w:sz w:val="16"/>
                <w:szCs w:val="16"/>
                <w:lang w:eastAsia="es-MX"/>
              </w:rPr>
              <w:t>IN</w:t>
            </w:r>
            <w:r>
              <w:rPr>
                <w:rFonts w:ascii="Montserrat" w:hAnsi="Montserrat" w:cs="Arial"/>
                <w:color w:val="000000"/>
                <w:sz w:val="16"/>
                <w:szCs w:val="16"/>
                <w:lang w:eastAsia="es-MX"/>
              </w:rPr>
              <w:t xml:space="preserve"> y </w:t>
            </w:r>
            <w:r w:rsidRPr="008E2C44">
              <w:rPr>
                <w:rFonts w:ascii="Montserrat" w:hAnsi="Montserrat" w:cs="Arial"/>
                <w:b/>
                <w:color w:val="000000"/>
                <w:sz w:val="16"/>
                <w:szCs w:val="16"/>
                <w:lang w:eastAsia="es-MX"/>
              </w:rPr>
              <w:t>SES</w:t>
            </w:r>
            <w:r>
              <w:rPr>
                <w:rFonts w:ascii="Montserrat" w:hAnsi="Montserrat" w:cs="Arial"/>
                <w:color w:val="000000"/>
                <w:sz w:val="16"/>
                <w:szCs w:val="16"/>
                <w:lang w:eastAsia="es-MX"/>
              </w:rPr>
              <w:t>.</w:t>
            </w:r>
          </w:p>
        </w:tc>
      </w:tr>
      <w:tr w:rsidR="00E2094F" w:rsidRPr="00B86894" w:rsidTr="00625335">
        <w:trPr>
          <w:trHeight w:val="525"/>
        </w:trPr>
        <w:tc>
          <w:tcPr>
            <w:tcW w:w="487" w:type="dxa"/>
            <w:tcBorders>
              <w:top w:val="nil"/>
              <w:left w:val="single" w:sz="8" w:space="0" w:color="auto"/>
              <w:bottom w:val="single" w:sz="8" w:space="0" w:color="auto"/>
              <w:right w:val="single" w:sz="8" w:space="0" w:color="auto"/>
            </w:tcBorders>
            <w:shd w:val="clear" w:color="auto" w:fill="FFFFFF" w:themeFill="background1"/>
            <w:noWrap/>
            <w:vAlign w:val="center"/>
          </w:tcPr>
          <w:p w:rsidR="00E2094F" w:rsidRPr="00B86894" w:rsidRDefault="00E2094F" w:rsidP="00625335">
            <w:pPr>
              <w:suppressAutoHyphens w:val="0"/>
              <w:jc w:val="center"/>
              <w:rPr>
                <w:rFonts w:ascii="Montserrat" w:hAnsi="Montserrat" w:cs="Arial"/>
                <w:color w:val="000000"/>
                <w:sz w:val="16"/>
                <w:szCs w:val="16"/>
                <w:lang w:eastAsia="es-MX"/>
              </w:rPr>
            </w:pPr>
            <w:r>
              <w:rPr>
                <w:rFonts w:ascii="Montserrat" w:hAnsi="Montserrat" w:cs="Arial"/>
                <w:color w:val="000000"/>
                <w:sz w:val="16"/>
                <w:szCs w:val="16"/>
                <w:lang w:eastAsia="es-MX"/>
              </w:rPr>
              <w:t>4</w:t>
            </w:r>
          </w:p>
        </w:tc>
        <w:tc>
          <w:tcPr>
            <w:tcW w:w="3544" w:type="dxa"/>
            <w:tcBorders>
              <w:top w:val="nil"/>
              <w:left w:val="nil"/>
              <w:bottom w:val="single" w:sz="8" w:space="0" w:color="auto"/>
              <w:right w:val="single" w:sz="8" w:space="0" w:color="auto"/>
            </w:tcBorders>
            <w:shd w:val="clear" w:color="auto" w:fill="FFFFFF" w:themeFill="background1"/>
            <w:vAlign w:val="center"/>
          </w:tcPr>
          <w:p w:rsidR="00E2094F" w:rsidRPr="00B86894" w:rsidRDefault="00E2094F" w:rsidP="00625335">
            <w:pPr>
              <w:suppressAutoHyphens w:val="0"/>
              <w:jc w:val="both"/>
              <w:rPr>
                <w:rFonts w:ascii="Montserrat" w:hAnsi="Montserrat" w:cs="Arial"/>
                <w:sz w:val="16"/>
                <w:szCs w:val="16"/>
                <w:lang w:eastAsia="es-MX"/>
              </w:rPr>
            </w:pPr>
            <w:r w:rsidRPr="00B86894">
              <w:rPr>
                <w:rFonts w:ascii="Montserrat" w:hAnsi="Montserrat" w:cs="Arial"/>
                <w:sz w:val="16"/>
                <w:szCs w:val="16"/>
                <w:lang w:eastAsia="es-MX"/>
              </w:rPr>
              <w:t xml:space="preserve">Capturar la distribución de los formatos y diseños de los materiales de difusión entregados a los </w:t>
            </w:r>
            <w:r w:rsidRPr="00B86894">
              <w:rPr>
                <w:rFonts w:ascii="Montserrat" w:hAnsi="Montserrat" w:cs="Arial"/>
                <w:b/>
                <w:sz w:val="16"/>
                <w:szCs w:val="16"/>
                <w:lang w:eastAsia="es-MX"/>
              </w:rPr>
              <w:t>SES</w:t>
            </w:r>
            <w:r w:rsidRPr="00B86894">
              <w:rPr>
                <w:rFonts w:ascii="Montserrat" w:hAnsi="Montserrat" w:cs="Arial"/>
                <w:sz w:val="16"/>
                <w:szCs w:val="16"/>
                <w:lang w:eastAsia="es-MX"/>
              </w:rPr>
              <w:t xml:space="preserve"> a través de las Representaciones Federales. </w:t>
            </w:r>
          </w:p>
        </w:tc>
        <w:tc>
          <w:tcPr>
            <w:tcW w:w="1417" w:type="dxa"/>
            <w:tcBorders>
              <w:top w:val="nil"/>
              <w:left w:val="nil"/>
              <w:bottom w:val="single" w:sz="8" w:space="0" w:color="auto"/>
              <w:right w:val="single" w:sz="8" w:space="0" w:color="auto"/>
            </w:tcBorders>
            <w:shd w:val="clear" w:color="auto" w:fill="FFFFFF" w:themeFill="background1"/>
            <w:vAlign w:val="center"/>
          </w:tcPr>
          <w:p w:rsidR="00E2094F" w:rsidRPr="00B86894" w:rsidRDefault="00E2094F" w:rsidP="00625335">
            <w:pPr>
              <w:suppressAutoHyphens w:val="0"/>
              <w:jc w:val="center"/>
              <w:rPr>
                <w:rFonts w:ascii="Montserrat" w:hAnsi="Montserrat" w:cs="Arial"/>
                <w:sz w:val="16"/>
                <w:szCs w:val="16"/>
                <w:highlight w:val="yellow"/>
                <w:lang w:eastAsia="es-MX"/>
              </w:rPr>
            </w:pPr>
            <w:r w:rsidRPr="00B86894">
              <w:rPr>
                <w:rFonts w:ascii="Montserrat" w:hAnsi="Montserrat" w:cs="Arial"/>
                <w:sz w:val="16"/>
                <w:szCs w:val="16"/>
                <w:lang w:eastAsia="es-MX"/>
              </w:rPr>
              <w:t>Instancia Normativa</w:t>
            </w:r>
          </w:p>
        </w:tc>
        <w:tc>
          <w:tcPr>
            <w:tcW w:w="4191" w:type="dxa"/>
            <w:tcBorders>
              <w:top w:val="nil"/>
              <w:left w:val="nil"/>
              <w:bottom w:val="single" w:sz="8" w:space="0" w:color="auto"/>
              <w:right w:val="single" w:sz="8" w:space="0" w:color="auto"/>
            </w:tcBorders>
            <w:shd w:val="clear" w:color="auto" w:fill="FFFFFF" w:themeFill="background1"/>
            <w:vAlign w:val="center"/>
          </w:tcPr>
          <w:p w:rsidR="00E2094F" w:rsidRPr="00B86894" w:rsidRDefault="00E2094F" w:rsidP="00625335">
            <w:pPr>
              <w:suppressAutoHyphens w:val="0"/>
              <w:rPr>
                <w:rFonts w:ascii="Montserrat" w:hAnsi="Montserrat" w:cs="Arial"/>
                <w:color w:val="000000"/>
                <w:sz w:val="16"/>
                <w:szCs w:val="16"/>
                <w:lang w:eastAsia="es-MX"/>
              </w:rPr>
            </w:pPr>
            <w:r w:rsidRPr="00B86894">
              <w:rPr>
                <w:rFonts w:ascii="Montserrat" w:hAnsi="Montserrat" w:cs="Arial"/>
                <w:color w:val="000000"/>
                <w:sz w:val="16"/>
                <w:szCs w:val="16"/>
                <w:lang w:eastAsia="es-MX"/>
              </w:rPr>
              <w:t>Dentro de los diez días hábiles a partir de la recepción de oficio de validación</w:t>
            </w:r>
            <w:r>
              <w:rPr>
                <w:rFonts w:ascii="Montserrat" w:hAnsi="Montserrat" w:cs="Arial"/>
                <w:color w:val="000000"/>
                <w:sz w:val="16"/>
                <w:szCs w:val="16"/>
                <w:lang w:eastAsia="es-MX"/>
              </w:rPr>
              <w:t xml:space="preserve"> y de la habilitación del </w:t>
            </w:r>
            <w:r w:rsidRPr="008E2C44">
              <w:rPr>
                <w:rFonts w:ascii="Montserrat" w:hAnsi="Montserrat" w:cs="Arial"/>
                <w:b/>
                <w:color w:val="000000"/>
                <w:sz w:val="16"/>
                <w:szCs w:val="16"/>
                <w:lang w:eastAsia="es-MX"/>
              </w:rPr>
              <w:t>SICS</w:t>
            </w:r>
            <w:r>
              <w:rPr>
                <w:rFonts w:ascii="Montserrat" w:hAnsi="Montserrat" w:cs="Arial"/>
                <w:color w:val="000000"/>
                <w:sz w:val="16"/>
                <w:szCs w:val="16"/>
                <w:lang w:eastAsia="es-MX"/>
              </w:rPr>
              <w:t xml:space="preserve"> por parte de la </w:t>
            </w:r>
            <w:r w:rsidRPr="008E2C44">
              <w:rPr>
                <w:rFonts w:ascii="Montserrat" w:hAnsi="Montserrat" w:cs="Arial"/>
                <w:b/>
                <w:color w:val="000000"/>
                <w:sz w:val="16"/>
                <w:szCs w:val="16"/>
                <w:lang w:eastAsia="es-MX"/>
              </w:rPr>
              <w:t>UORCS</w:t>
            </w:r>
            <w:r>
              <w:rPr>
                <w:rFonts w:ascii="Montserrat" w:hAnsi="Montserrat" w:cs="Arial"/>
                <w:color w:val="000000"/>
                <w:sz w:val="16"/>
                <w:szCs w:val="16"/>
                <w:lang w:eastAsia="es-MX"/>
              </w:rPr>
              <w:t xml:space="preserve"> para la </w:t>
            </w:r>
            <w:r w:rsidRPr="008E2C44">
              <w:rPr>
                <w:rFonts w:ascii="Montserrat" w:hAnsi="Montserrat" w:cs="Arial"/>
                <w:b/>
                <w:color w:val="000000"/>
                <w:sz w:val="16"/>
                <w:szCs w:val="16"/>
                <w:lang w:eastAsia="es-MX"/>
              </w:rPr>
              <w:t>IN</w:t>
            </w:r>
            <w:r>
              <w:rPr>
                <w:rFonts w:ascii="Montserrat" w:hAnsi="Montserrat" w:cs="Arial"/>
                <w:color w:val="000000"/>
                <w:sz w:val="16"/>
                <w:szCs w:val="16"/>
                <w:lang w:eastAsia="es-MX"/>
              </w:rPr>
              <w:t xml:space="preserve"> y </w:t>
            </w:r>
            <w:r w:rsidRPr="008E2C44">
              <w:rPr>
                <w:rFonts w:ascii="Montserrat" w:hAnsi="Montserrat" w:cs="Arial"/>
                <w:b/>
                <w:color w:val="000000"/>
                <w:sz w:val="16"/>
                <w:szCs w:val="16"/>
                <w:lang w:eastAsia="es-MX"/>
              </w:rPr>
              <w:t>SES</w:t>
            </w:r>
            <w:r>
              <w:rPr>
                <w:rFonts w:ascii="Montserrat" w:hAnsi="Montserrat" w:cs="Arial"/>
                <w:color w:val="000000"/>
                <w:sz w:val="16"/>
                <w:szCs w:val="16"/>
                <w:lang w:eastAsia="es-MX"/>
              </w:rPr>
              <w:t>.</w:t>
            </w:r>
          </w:p>
        </w:tc>
      </w:tr>
      <w:tr w:rsidR="00E2094F" w:rsidRPr="00B86894" w:rsidTr="00625335">
        <w:trPr>
          <w:trHeight w:val="525"/>
        </w:trPr>
        <w:tc>
          <w:tcPr>
            <w:tcW w:w="487" w:type="dxa"/>
            <w:tcBorders>
              <w:top w:val="nil"/>
              <w:left w:val="single" w:sz="8" w:space="0" w:color="auto"/>
              <w:bottom w:val="single" w:sz="8" w:space="0" w:color="auto"/>
              <w:right w:val="single" w:sz="8" w:space="0" w:color="auto"/>
            </w:tcBorders>
            <w:shd w:val="clear" w:color="auto" w:fill="F2F2F2" w:themeFill="background1" w:themeFillShade="F2"/>
            <w:noWrap/>
            <w:vAlign w:val="center"/>
          </w:tcPr>
          <w:p w:rsidR="00E2094F" w:rsidRPr="00B86894" w:rsidRDefault="00E2094F" w:rsidP="00625335">
            <w:pPr>
              <w:suppressAutoHyphens w:val="0"/>
              <w:jc w:val="center"/>
              <w:rPr>
                <w:rFonts w:ascii="Montserrat" w:hAnsi="Montserrat" w:cs="Arial"/>
                <w:color w:val="000000"/>
                <w:sz w:val="16"/>
                <w:szCs w:val="16"/>
                <w:lang w:eastAsia="es-MX"/>
              </w:rPr>
            </w:pPr>
            <w:r>
              <w:rPr>
                <w:rFonts w:ascii="Montserrat" w:hAnsi="Montserrat" w:cs="Arial"/>
                <w:color w:val="000000"/>
                <w:sz w:val="16"/>
                <w:szCs w:val="16"/>
                <w:lang w:eastAsia="es-MX"/>
              </w:rPr>
              <w:lastRenderedPageBreak/>
              <w:t>5</w:t>
            </w:r>
          </w:p>
        </w:tc>
        <w:tc>
          <w:tcPr>
            <w:tcW w:w="3544" w:type="dxa"/>
            <w:tcBorders>
              <w:top w:val="nil"/>
              <w:left w:val="nil"/>
              <w:bottom w:val="single" w:sz="8" w:space="0" w:color="auto"/>
              <w:right w:val="single" w:sz="8" w:space="0" w:color="auto"/>
            </w:tcBorders>
            <w:shd w:val="clear" w:color="auto" w:fill="F2F2F2" w:themeFill="background1" w:themeFillShade="F2"/>
            <w:vAlign w:val="center"/>
          </w:tcPr>
          <w:p w:rsidR="00E2094F" w:rsidRPr="00B86894" w:rsidRDefault="00E2094F" w:rsidP="00625335">
            <w:pPr>
              <w:suppressAutoHyphens w:val="0"/>
              <w:jc w:val="both"/>
              <w:rPr>
                <w:rFonts w:ascii="Montserrat" w:hAnsi="Montserrat" w:cs="Arial"/>
                <w:sz w:val="16"/>
                <w:szCs w:val="16"/>
                <w:lang w:eastAsia="es-MX"/>
              </w:rPr>
            </w:pPr>
            <w:r w:rsidRPr="00B86894">
              <w:rPr>
                <w:rFonts w:ascii="Montserrat" w:hAnsi="Montserrat" w:cs="Arial"/>
                <w:sz w:val="16"/>
                <w:szCs w:val="16"/>
                <w:lang w:eastAsia="es-MX"/>
              </w:rPr>
              <w:t>Capturar la distribución de los materiales de capacitación realizada.</w:t>
            </w:r>
          </w:p>
        </w:tc>
        <w:tc>
          <w:tcPr>
            <w:tcW w:w="1417" w:type="dxa"/>
            <w:tcBorders>
              <w:top w:val="nil"/>
              <w:left w:val="nil"/>
              <w:bottom w:val="single" w:sz="8" w:space="0" w:color="auto"/>
              <w:right w:val="single" w:sz="8" w:space="0" w:color="auto"/>
            </w:tcBorders>
            <w:shd w:val="clear" w:color="auto" w:fill="F2F2F2" w:themeFill="background1" w:themeFillShade="F2"/>
            <w:vAlign w:val="center"/>
          </w:tcPr>
          <w:p w:rsidR="00E2094F" w:rsidRPr="00B86894" w:rsidRDefault="00E2094F" w:rsidP="00625335">
            <w:pPr>
              <w:suppressAutoHyphens w:val="0"/>
              <w:jc w:val="center"/>
              <w:rPr>
                <w:rFonts w:ascii="Montserrat" w:hAnsi="Montserrat" w:cs="Arial"/>
                <w:sz w:val="16"/>
                <w:szCs w:val="16"/>
                <w:highlight w:val="yellow"/>
                <w:lang w:eastAsia="es-MX"/>
              </w:rPr>
            </w:pPr>
            <w:r w:rsidRPr="00B86894">
              <w:rPr>
                <w:rFonts w:ascii="Montserrat" w:hAnsi="Montserrat" w:cs="Arial"/>
                <w:sz w:val="16"/>
                <w:szCs w:val="16"/>
                <w:lang w:eastAsia="es-MX"/>
              </w:rPr>
              <w:t>Instancia Normativa</w:t>
            </w:r>
          </w:p>
        </w:tc>
        <w:tc>
          <w:tcPr>
            <w:tcW w:w="4191" w:type="dxa"/>
            <w:tcBorders>
              <w:top w:val="nil"/>
              <w:left w:val="nil"/>
              <w:bottom w:val="single" w:sz="8" w:space="0" w:color="auto"/>
              <w:right w:val="single" w:sz="8" w:space="0" w:color="auto"/>
            </w:tcBorders>
            <w:shd w:val="clear" w:color="auto" w:fill="F2F2F2" w:themeFill="background1" w:themeFillShade="F2"/>
            <w:vAlign w:val="center"/>
          </w:tcPr>
          <w:p w:rsidR="00E2094F" w:rsidRPr="00B86894" w:rsidRDefault="00E2094F" w:rsidP="00625335">
            <w:pPr>
              <w:suppressAutoHyphens w:val="0"/>
              <w:rPr>
                <w:rFonts w:ascii="Montserrat" w:hAnsi="Montserrat" w:cs="Arial"/>
                <w:color w:val="000000"/>
                <w:sz w:val="16"/>
                <w:szCs w:val="16"/>
                <w:lang w:eastAsia="es-MX"/>
              </w:rPr>
            </w:pPr>
            <w:r>
              <w:rPr>
                <w:rFonts w:ascii="Montserrat" w:hAnsi="Montserrat" w:cs="Arial"/>
                <w:color w:val="000000"/>
                <w:sz w:val="16"/>
                <w:szCs w:val="16"/>
                <w:lang w:eastAsia="es-MX"/>
              </w:rPr>
              <w:t xml:space="preserve">Al final de cada trimestre a partir de la habilitación del </w:t>
            </w:r>
            <w:r w:rsidRPr="008E2C44">
              <w:rPr>
                <w:rFonts w:ascii="Montserrat" w:hAnsi="Montserrat" w:cs="Arial"/>
                <w:b/>
                <w:color w:val="000000"/>
                <w:sz w:val="16"/>
                <w:szCs w:val="16"/>
                <w:lang w:eastAsia="es-MX"/>
              </w:rPr>
              <w:t>SICS</w:t>
            </w:r>
            <w:r>
              <w:rPr>
                <w:rFonts w:ascii="Montserrat" w:hAnsi="Montserrat" w:cs="Arial"/>
                <w:color w:val="000000"/>
                <w:sz w:val="16"/>
                <w:szCs w:val="16"/>
                <w:lang w:eastAsia="es-MX"/>
              </w:rPr>
              <w:t xml:space="preserve"> por parte de la </w:t>
            </w:r>
            <w:r w:rsidRPr="008E2C44">
              <w:rPr>
                <w:rFonts w:ascii="Montserrat" w:hAnsi="Montserrat" w:cs="Arial"/>
                <w:b/>
                <w:color w:val="000000"/>
                <w:sz w:val="16"/>
                <w:szCs w:val="16"/>
                <w:lang w:eastAsia="es-MX"/>
              </w:rPr>
              <w:t>UORCS</w:t>
            </w:r>
            <w:r>
              <w:rPr>
                <w:rFonts w:ascii="Montserrat" w:hAnsi="Montserrat" w:cs="Arial"/>
                <w:color w:val="000000"/>
                <w:sz w:val="16"/>
                <w:szCs w:val="16"/>
                <w:lang w:eastAsia="es-MX"/>
              </w:rPr>
              <w:t xml:space="preserve"> para la </w:t>
            </w:r>
            <w:r w:rsidRPr="008E2C44">
              <w:rPr>
                <w:rFonts w:ascii="Montserrat" w:hAnsi="Montserrat" w:cs="Arial"/>
                <w:b/>
                <w:color w:val="000000"/>
                <w:sz w:val="16"/>
                <w:szCs w:val="16"/>
                <w:lang w:eastAsia="es-MX"/>
              </w:rPr>
              <w:t>IN</w:t>
            </w:r>
            <w:r>
              <w:rPr>
                <w:rFonts w:ascii="Montserrat" w:hAnsi="Montserrat" w:cs="Arial"/>
                <w:color w:val="000000"/>
                <w:sz w:val="16"/>
                <w:szCs w:val="16"/>
                <w:lang w:eastAsia="es-MX"/>
              </w:rPr>
              <w:t xml:space="preserve"> y </w:t>
            </w:r>
            <w:r w:rsidRPr="008E2C44">
              <w:rPr>
                <w:rFonts w:ascii="Montserrat" w:hAnsi="Montserrat" w:cs="Arial"/>
                <w:b/>
                <w:color w:val="000000"/>
                <w:sz w:val="16"/>
                <w:szCs w:val="16"/>
                <w:lang w:eastAsia="es-MX"/>
              </w:rPr>
              <w:t>SES</w:t>
            </w:r>
            <w:r>
              <w:rPr>
                <w:rFonts w:ascii="Montserrat" w:hAnsi="Montserrat" w:cs="Arial"/>
                <w:color w:val="000000"/>
                <w:sz w:val="16"/>
                <w:szCs w:val="16"/>
                <w:lang w:eastAsia="es-MX"/>
              </w:rPr>
              <w:t>.</w:t>
            </w:r>
          </w:p>
        </w:tc>
      </w:tr>
      <w:tr w:rsidR="00E2094F" w:rsidRPr="00B86894" w:rsidTr="00625335">
        <w:trPr>
          <w:trHeight w:val="525"/>
        </w:trPr>
        <w:tc>
          <w:tcPr>
            <w:tcW w:w="487" w:type="dxa"/>
            <w:tcBorders>
              <w:top w:val="nil"/>
              <w:left w:val="single" w:sz="8" w:space="0" w:color="auto"/>
              <w:bottom w:val="single" w:sz="8" w:space="0" w:color="auto"/>
              <w:right w:val="single" w:sz="8" w:space="0" w:color="auto"/>
            </w:tcBorders>
            <w:shd w:val="clear" w:color="auto" w:fill="F2F2F2" w:themeFill="background1" w:themeFillShade="F2"/>
            <w:noWrap/>
            <w:vAlign w:val="center"/>
          </w:tcPr>
          <w:p w:rsidR="00E2094F" w:rsidRPr="00A61922" w:rsidRDefault="00E2094F" w:rsidP="00625335">
            <w:pPr>
              <w:suppressAutoHyphens w:val="0"/>
              <w:jc w:val="center"/>
              <w:rPr>
                <w:rFonts w:ascii="Montserrat" w:hAnsi="Montserrat" w:cs="Arial"/>
                <w:color w:val="000000"/>
                <w:sz w:val="16"/>
                <w:szCs w:val="16"/>
                <w:lang w:eastAsia="es-MX"/>
              </w:rPr>
            </w:pPr>
            <w:r w:rsidRPr="00A61922">
              <w:rPr>
                <w:rFonts w:ascii="Montserrat" w:hAnsi="Montserrat" w:cs="Arial"/>
                <w:color w:val="000000"/>
                <w:sz w:val="16"/>
                <w:szCs w:val="16"/>
                <w:lang w:eastAsia="es-MX"/>
              </w:rPr>
              <w:t>6</w:t>
            </w:r>
          </w:p>
        </w:tc>
        <w:tc>
          <w:tcPr>
            <w:tcW w:w="3544" w:type="dxa"/>
            <w:tcBorders>
              <w:top w:val="nil"/>
              <w:left w:val="nil"/>
              <w:bottom w:val="single" w:sz="8" w:space="0" w:color="auto"/>
              <w:right w:val="single" w:sz="8" w:space="0" w:color="auto"/>
            </w:tcBorders>
            <w:shd w:val="clear" w:color="auto" w:fill="F2F2F2" w:themeFill="background1" w:themeFillShade="F2"/>
            <w:vAlign w:val="center"/>
          </w:tcPr>
          <w:p w:rsidR="00E2094F" w:rsidRPr="00A61922" w:rsidRDefault="00E2094F" w:rsidP="00625335">
            <w:pPr>
              <w:suppressAutoHyphens w:val="0"/>
              <w:jc w:val="both"/>
              <w:rPr>
                <w:rFonts w:ascii="Montserrat" w:hAnsi="Montserrat" w:cs="Arial"/>
                <w:sz w:val="16"/>
                <w:szCs w:val="16"/>
                <w:lang w:eastAsia="es-MX"/>
              </w:rPr>
            </w:pPr>
            <w:r w:rsidRPr="00A61922">
              <w:rPr>
                <w:rFonts w:ascii="Montserrat" w:hAnsi="Montserrat" w:cs="Arial"/>
                <w:sz w:val="16"/>
                <w:szCs w:val="16"/>
                <w:lang w:eastAsia="es-MX"/>
              </w:rPr>
              <w:t xml:space="preserve">Capturar el </w:t>
            </w:r>
            <w:r w:rsidRPr="00A61922">
              <w:rPr>
                <w:rFonts w:ascii="Montserrat" w:hAnsi="Montserrat" w:cs="Arial"/>
                <w:b/>
                <w:sz w:val="16"/>
                <w:szCs w:val="16"/>
                <w:lang w:eastAsia="es-MX"/>
              </w:rPr>
              <w:t>PETCS.</w:t>
            </w:r>
          </w:p>
        </w:tc>
        <w:tc>
          <w:tcPr>
            <w:tcW w:w="1417" w:type="dxa"/>
            <w:tcBorders>
              <w:top w:val="nil"/>
              <w:left w:val="nil"/>
              <w:bottom w:val="single" w:sz="8" w:space="0" w:color="auto"/>
              <w:right w:val="single" w:sz="8" w:space="0" w:color="auto"/>
            </w:tcBorders>
            <w:shd w:val="clear" w:color="auto" w:fill="F2F2F2" w:themeFill="background1" w:themeFillShade="F2"/>
            <w:vAlign w:val="center"/>
          </w:tcPr>
          <w:p w:rsidR="00E2094F" w:rsidRPr="00A61922" w:rsidRDefault="00E2094F" w:rsidP="00625335">
            <w:pPr>
              <w:suppressAutoHyphens w:val="0"/>
              <w:jc w:val="center"/>
              <w:rPr>
                <w:rFonts w:ascii="Montserrat" w:hAnsi="Montserrat" w:cs="Arial"/>
                <w:color w:val="00B050"/>
                <w:sz w:val="16"/>
                <w:szCs w:val="16"/>
                <w:lang w:eastAsia="es-MX"/>
              </w:rPr>
            </w:pPr>
            <w:r w:rsidRPr="00A61922">
              <w:rPr>
                <w:rFonts w:ascii="Montserrat" w:hAnsi="Montserrat" w:cs="Arial"/>
                <w:sz w:val="16"/>
                <w:szCs w:val="16"/>
                <w:lang w:eastAsia="es-MX"/>
              </w:rPr>
              <w:t>Ejecutora Estatal (SES/RF)</w:t>
            </w:r>
          </w:p>
        </w:tc>
        <w:tc>
          <w:tcPr>
            <w:tcW w:w="4191" w:type="dxa"/>
            <w:tcBorders>
              <w:top w:val="nil"/>
              <w:left w:val="nil"/>
              <w:bottom w:val="single" w:sz="8" w:space="0" w:color="auto"/>
              <w:right w:val="single" w:sz="8" w:space="0" w:color="auto"/>
            </w:tcBorders>
            <w:shd w:val="clear" w:color="auto" w:fill="F2F2F2" w:themeFill="background1" w:themeFillShade="F2"/>
            <w:vAlign w:val="center"/>
          </w:tcPr>
          <w:p w:rsidR="00E2094F" w:rsidRPr="00A61922" w:rsidRDefault="00E2094F" w:rsidP="00625335">
            <w:pPr>
              <w:suppressAutoHyphens w:val="0"/>
              <w:rPr>
                <w:rFonts w:ascii="Montserrat" w:hAnsi="Montserrat" w:cs="Arial"/>
                <w:color w:val="00B050"/>
                <w:sz w:val="16"/>
                <w:szCs w:val="16"/>
                <w:lang w:eastAsia="es-MX"/>
              </w:rPr>
            </w:pPr>
            <w:r w:rsidRPr="00A61922">
              <w:rPr>
                <w:rFonts w:ascii="Montserrat" w:hAnsi="Montserrat" w:cs="Arial"/>
                <w:color w:val="000000" w:themeColor="text1"/>
                <w:sz w:val="16"/>
                <w:szCs w:val="16"/>
                <w:lang w:eastAsia="es-MX"/>
              </w:rPr>
              <w:t xml:space="preserve">Junio-Julio* </w:t>
            </w:r>
            <w:r w:rsidRPr="00A61922">
              <w:rPr>
                <w:rFonts w:ascii="Montserrat" w:hAnsi="Montserrat" w:cs="Arial"/>
                <w:color w:val="000000"/>
                <w:sz w:val="16"/>
                <w:szCs w:val="16"/>
                <w:lang w:eastAsia="es-MX"/>
              </w:rPr>
              <w:t xml:space="preserve">y de la habilitación del </w:t>
            </w:r>
            <w:r w:rsidRPr="00A61922">
              <w:rPr>
                <w:rFonts w:ascii="Montserrat" w:hAnsi="Montserrat" w:cs="Arial"/>
                <w:b/>
                <w:color w:val="000000"/>
                <w:sz w:val="16"/>
                <w:szCs w:val="16"/>
                <w:lang w:eastAsia="es-MX"/>
              </w:rPr>
              <w:t>SICS</w:t>
            </w:r>
            <w:r w:rsidRPr="00A61922">
              <w:rPr>
                <w:rFonts w:ascii="Montserrat" w:hAnsi="Montserrat" w:cs="Arial"/>
                <w:color w:val="000000"/>
                <w:sz w:val="16"/>
                <w:szCs w:val="16"/>
                <w:lang w:eastAsia="es-MX"/>
              </w:rPr>
              <w:t xml:space="preserve"> por parte de la </w:t>
            </w:r>
            <w:r w:rsidRPr="00A61922">
              <w:rPr>
                <w:rFonts w:ascii="Montserrat" w:hAnsi="Montserrat" w:cs="Arial"/>
                <w:b/>
                <w:color w:val="000000"/>
                <w:sz w:val="16"/>
                <w:szCs w:val="16"/>
                <w:lang w:eastAsia="es-MX"/>
              </w:rPr>
              <w:t>UORCS</w:t>
            </w:r>
            <w:r w:rsidRPr="00A61922">
              <w:rPr>
                <w:rFonts w:ascii="Montserrat" w:hAnsi="Montserrat" w:cs="Arial"/>
                <w:color w:val="000000"/>
                <w:sz w:val="16"/>
                <w:szCs w:val="16"/>
                <w:lang w:eastAsia="es-MX"/>
              </w:rPr>
              <w:t xml:space="preserve"> para la </w:t>
            </w:r>
            <w:r w:rsidRPr="00A61922">
              <w:rPr>
                <w:rFonts w:ascii="Montserrat" w:hAnsi="Montserrat" w:cs="Arial"/>
                <w:b/>
                <w:color w:val="000000"/>
                <w:sz w:val="16"/>
                <w:szCs w:val="16"/>
                <w:lang w:eastAsia="es-MX"/>
              </w:rPr>
              <w:t>IN</w:t>
            </w:r>
            <w:r w:rsidRPr="00A61922">
              <w:rPr>
                <w:rFonts w:ascii="Montserrat" w:hAnsi="Montserrat" w:cs="Arial"/>
                <w:color w:val="000000"/>
                <w:sz w:val="16"/>
                <w:szCs w:val="16"/>
                <w:lang w:eastAsia="es-MX"/>
              </w:rPr>
              <w:t xml:space="preserve"> y </w:t>
            </w:r>
            <w:r w:rsidRPr="00A61922">
              <w:rPr>
                <w:rFonts w:ascii="Montserrat" w:hAnsi="Montserrat" w:cs="Arial"/>
                <w:b/>
                <w:color w:val="000000"/>
                <w:sz w:val="16"/>
                <w:szCs w:val="16"/>
                <w:lang w:eastAsia="es-MX"/>
              </w:rPr>
              <w:t>SES</w:t>
            </w:r>
            <w:r w:rsidRPr="00A61922">
              <w:rPr>
                <w:rFonts w:ascii="Montserrat" w:hAnsi="Montserrat" w:cs="Arial"/>
                <w:color w:val="000000"/>
                <w:sz w:val="16"/>
                <w:szCs w:val="16"/>
                <w:lang w:eastAsia="es-MX"/>
              </w:rPr>
              <w:t>.</w:t>
            </w:r>
          </w:p>
        </w:tc>
      </w:tr>
      <w:tr w:rsidR="00E2094F" w:rsidRPr="00B86894" w:rsidTr="00625335">
        <w:trPr>
          <w:trHeight w:val="525"/>
        </w:trPr>
        <w:tc>
          <w:tcPr>
            <w:tcW w:w="487" w:type="dxa"/>
            <w:tcBorders>
              <w:top w:val="nil"/>
              <w:left w:val="single" w:sz="8" w:space="0" w:color="auto"/>
              <w:bottom w:val="single" w:sz="8" w:space="0" w:color="auto"/>
              <w:right w:val="single" w:sz="8" w:space="0" w:color="auto"/>
            </w:tcBorders>
            <w:shd w:val="clear" w:color="auto" w:fill="FFFFFF" w:themeFill="background1"/>
            <w:vAlign w:val="center"/>
          </w:tcPr>
          <w:p w:rsidR="00E2094F" w:rsidRPr="00B86894" w:rsidRDefault="00E2094F" w:rsidP="00625335">
            <w:pPr>
              <w:suppressAutoHyphens w:val="0"/>
              <w:jc w:val="center"/>
              <w:rPr>
                <w:rFonts w:ascii="Montserrat" w:hAnsi="Montserrat" w:cs="Arial"/>
                <w:color w:val="000000"/>
                <w:sz w:val="16"/>
                <w:szCs w:val="16"/>
                <w:lang w:eastAsia="es-MX"/>
              </w:rPr>
            </w:pPr>
            <w:r>
              <w:rPr>
                <w:rFonts w:ascii="Montserrat" w:hAnsi="Montserrat" w:cs="Arial"/>
                <w:color w:val="000000"/>
                <w:sz w:val="16"/>
                <w:szCs w:val="16"/>
                <w:lang w:eastAsia="es-MX"/>
              </w:rPr>
              <w:t>7</w:t>
            </w:r>
          </w:p>
        </w:tc>
        <w:tc>
          <w:tcPr>
            <w:tcW w:w="3544" w:type="dxa"/>
            <w:tcBorders>
              <w:top w:val="nil"/>
              <w:left w:val="nil"/>
              <w:bottom w:val="single" w:sz="8" w:space="0" w:color="auto"/>
              <w:right w:val="single" w:sz="8" w:space="0" w:color="auto"/>
            </w:tcBorders>
            <w:shd w:val="clear" w:color="auto" w:fill="FFFFFF" w:themeFill="background1"/>
            <w:vAlign w:val="center"/>
          </w:tcPr>
          <w:p w:rsidR="00E2094F" w:rsidRPr="00B86894" w:rsidRDefault="00E2094F" w:rsidP="00625335">
            <w:pPr>
              <w:suppressAutoHyphens w:val="0"/>
              <w:jc w:val="both"/>
              <w:rPr>
                <w:rFonts w:ascii="Montserrat" w:hAnsi="Montserrat" w:cs="Arial"/>
                <w:sz w:val="16"/>
                <w:szCs w:val="16"/>
                <w:lang w:eastAsia="es-MX"/>
              </w:rPr>
            </w:pPr>
            <w:r w:rsidRPr="00B86894">
              <w:rPr>
                <w:rFonts w:ascii="Montserrat" w:hAnsi="Montserrat" w:cs="Arial"/>
                <w:sz w:val="16"/>
                <w:szCs w:val="16"/>
                <w:lang w:eastAsia="es-MX"/>
              </w:rPr>
              <w:t xml:space="preserve">Capturar </w:t>
            </w:r>
            <w:r>
              <w:rPr>
                <w:rFonts w:ascii="Montserrat" w:hAnsi="Montserrat" w:cs="Arial"/>
                <w:sz w:val="16"/>
                <w:szCs w:val="16"/>
                <w:lang w:eastAsia="es-MX"/>
              </w:rPr>
              <w:t>las a</w:t>
            </w:r>
            <w:r w:rsidRPr="00B86894">
              <w:rPr>
                <w:rFonts w:ascii="Montserrat" w:hAnsi="Montserrat" w:cs="Arial"/>
                <w:sz w:val="16"/>
                <w:szCs w:val="16"/>
                <w:lang w:eastAsia="es-MX"/>
              </w:rPr>
              <w:t xml:space="preserve">cciones de </w:t>
            </w:r>
            <w:r>
              <w:rPr>
                <w:rFonts w:ascii="Montserrat" w:hAnsi="Montserrat" w:cs="Arial"/>
                <w:sz w:val="16"/>
                <w:szCs w:val="16"/>
                <w:lang w:eastAsia="es-MX"/>
              </w:rPr>
              <w:t>p</w:t>
            </w:r>
            <w:r w:rsidRPr="00B86894">
              <w:rPr>
                <w:rFonts w:ascii="Montserrat" w:hAnsi="Montserrat" w:cs="Arial"/>
                <w:sz w:val="16"/>
                <w:szCs w:val="16"/>
                <w:lang w:eastAsia="es-MX"/>
              </w:rPr>
              <w:t xml:space="preserve">romoción de </w:t>
            </w:r>
            <w:r>
              <w:rPr>
                <w:rFonts w:ascii="Montserrat" w:hAnsi="Montserrat" w:cs="Arial"/>
                <w:sz w:val="16"/>
                <w:szCs w:val="16"/>
                <w:lang w:eastAsia="es-MX"/>
              </w:rPr>
              <w:t>Contraloría Social</w:t>
            </w:r>
            <w:r w:rsidRPr="00B86894">
              <w:rPr>
                <w:rFonts w:ascii="Montserrat" w:hAnsi="Montserrat" w:cs="Arial"/>
                <w:sz w:val="16"/>
                <w:szCs w:val="16"/>
                <w:lang w:eastAsia="es-MX"/>
              </w:rPr>
              <w:t>.</w:t>
            </w:r>
          </w:p>
        </w:tc>
        <w:tc>
          <w:tcPr>
            <w:tcW w:w="1417" w:type="dxa"/>
            <w:tcBorders>
              <w:top w:val="nil"/>
              <w:left w:val="nil"/>
              <w:bottom w:val="single" w:sz="8" w:space="0" w:color="auto"/>
              <w:right w:val="single" w:sz="8" w:space="0" w:color="auto"/>
            </w:tcBorders>
            <w:shd w:val="clear" w:color="auto" w:fill="FFFFFF" w:themeFill="background1"/>
            <w:vAlign w:val="center"/>
          </w:tcPr>
          <w:p w:rsidR="00E2094F" w:rsidRPr="00A46F5B" w:rsidRDefault="00E2094F" w:rsidP="00625335">
            <w:pPr>
              <w:suppressAutoHyphens w:val="0"/>
              <w:jc w:val="center"/>
              <w:rPr>
                <w:rFonts w:ascii="Montserrat" w:hAnsi="Montserrat" w:cs="Arial"/>
                <w:sz w:val="16"/>
                <w:szCs w:val="16"/>
                <w:highlight w:val="yellow"/>
                <w:lang w:eastAsia="es-MX"/>
              </w:rPr>
            </w:pPr>
            <w:r w:rsidRPr="00A46F5B">
              <w:rPr>
                <w:rFonts w:ascii="Montserrat" w:hAnsi="Montserrat" w:cs="Arial"/>
                <w:sz w:val="16"/>
                <w:szCs w:val="16"/>
                <w:lang w:eastAsia="es-MX"/>
              </w:rPr>
              <w:t>Ejecutora Estatal (SES/RF)</w:t>
            </w:r>
          </w:p>
        </w:tc>
        <w:tc>
          <w:tcPr>
            <w:tcW w:w="4191" w:type="dxa"/>
            <w:tcBorders>
              <w:top w:val="nil"/>
              <w:left w:val="nil"/>
              <w:bottom w:val="single" w:sz="8" w:space="0" w:color="auto"/>
              <w:right w:val="single" w:sz="8" w:space="0" w:color="auto"/>
            </w:tcBorders>
            <w:shd w:val="clear" w:color="auto" w:fill="FFFFFF" w:themeFill="background1"/>
            <w:vAlign w:val="center"/>
          </w:tcPr>
          <w:p w:rsidR="00E2094F" w:rsidRPr="00EA3EFD" w:rsidRDefault="00E2094F" w:rsidP="00625335">
            <w:pPr>
              <w:suppressAutoHyphens w:val="0"/>
              <w:rPr>
                <w:rFonts w:ascii="Montserrat" w:hAnsi="Montserrat" w:cs="Arial"/>
                <w:color w:val="00B050"/>
                <w:sz w:val="16"/>
                <w:szCs w:val="16"/>
                <w:lang w:eastAsia="es-MX"/>
              </w:rPr>
            </w:pPr>
            <w:r w:rsidRPr="009B0E3D">
              <w:rPr>
                <w:rFonts w:ascii="Montserrat" w:hAnsi="Montserrat" w:cs="Arial"/>
                <w:color w:val="000000" w:themeColor="text1"/>
                <w:sz w:val="16"/>
                <w:szCs w:val="16"/>
                <w:lang w:eastAsia="es-MX"/>
              </w:rPr>
              <w:t>Junio-Diciembre</w:t>
            </w:r>
            <w:r>
              <w:rPr>
                <w:rFonts w:ascii="Montserrat" w:hAnsi="Montserrat" w:cs="Arial"/>
                <w:color w:val="000000" w:themeColor="text1"/>
                <w:sz w:val="16"/>
                <w:szCs w:val="16"/>
                <w:lang w:eastAsia="es-MX"/>
              </w:rPr>
              <w:t xml:space="preserve">* </w:t>
            </w:r>
            <w:r>
              <w:rPr>
                <w:rFonts w:ascii="Montserrat" w:hAnsi="Montserrat" w:cs="Arial"/>
                <w:color w:val="000000"/>
                <w:sz w:val="16"/>
                <w:szCs w:val="16"/>
                <w:lang w:eastAsia="es-MX"/>
              </w:rPr>
              <w:t xml:space="preserve">y de la habilitación del </w:t>
            </w:r>
            <w:r w:rsidRPr="008E2C44">
              <w:rPr>
                <w:rFonts w:ascii="Montserrat" w:hAnsi="Montserrat" w:cs="Arial"/>
                <w:b/>
                <w:color w:val="000000"/>
                <w:sz w:val="16"/>
                <w:szCs w:val="16"/>
                <w:lang w:eastAsia="es-MX"/>
              </w:rPr>
              <w:t>SICS</w:t>
            </w:r>
            <w:r>
              <w:rPr>
                <w:rFonts w:ascii="Montserrat" w:hAnsi="Montserrat" w:cs="Arial"/>
                <w:color w:val="000000"/>
                <w:sz w:val="16"/>
                <w:szCs w:val="16"/>
                <w:lang w:eastAsia="es-MX"/>
              </w:rPr>
              <w:t xml:space="preserve"> por parte de la </w:t>
            </w:r>
            <w:r w:rsidRPr="008E2C44">
              <w:rPr>
                <w:rFonts w:ascii="Montserrat" w:hAnsi="Montserrat" w:cs="Arial"/>
                <w:b/>
                <w:color w:val="000000"/>
                <w:sz w:val="16"/>
                <w:szCs w:val="16"/>
                <w:lang w:eastAsia="es-MX"/>
              </w:rPr>
              <w:t>UORCS</w:t>
            </w:r>
            <w:r>
              <w:rPr>
                <w:rFonts w:ascii="Montserrat" w:hAnsi="Montserrat" w:cs="Arial"/>
                <w:color w:val="000000"/>
                <w:sz w:val="16"/>
                <w:szCs w:val="16"/>
                <w:lang w:eastAsia="es-MX"/>
              </w:rPr>
              <w:t xml:space="preserve"> para la </w:t>
            </w:r>
            <w:r w:rsidRPr="008E2C44">
              <w:rPr>
                <w:rFonts w:ascii="Montserrat" w:hAnsi="Montserrat" w:cs="Arial"/>
                <w:b/>
                <w:color w:val="000000"/>
                <w:sz w:val="16"/>
                <w:szCs w:val="16"/>
                <w:lang w:eastAsia="es-MX"/>
              </w:rPr>
              <w:t>IN</w:t>
            </w:r>
            <w:r>
              <w:rPr>
                <w:rFonts w:ascii="Montserrat" w:hAnsi="Montserrat" w:cs="Arial"/>
                <w:color w:val="000000"/>
                <w:sz w:val="16"/>
                <w:szCs w:val="16"/>
                <w:lang w:eastAsia="es-MX"/>
              </w:rPr>
              <w:t xml:space="preserve"> y </w:t>
            </w:r>
            <w:r w:rsidRPr="008E2C44">
              <w:rPr>
                <w:rFonts w:ascii="Montserrat" w:hAnsi="Montserrat" w:cs="Arial"/>
                <w:b/>
                <w:color w:val="000000"/>
                <w:sz w:val="16"/>
                <w:szCs w:val="16"/>
                <w:lang w:eastAsia="es-MX"/>
              </w:rPr>
              <w:t>SES</w:t>
            </w:r>
            <w:r>
              <w:rPr>
                <w:rFonts w:ascii="Montserrat" w:hAnsi="Montserrat" w:cs="Arial"/>
                <w:color w:val="000000"/>
                <w:sz w:val="16"/>
                <w:szCs w:val="16"/>
                <w:lang w:eastAsia="es-MX"/>
              </w:rPr>
              <w:t>.</w:t>
            </w:r>
          </w:p>
        </w:tc>
      </w:tr>
      <w:tr w:rsidR="00E2094F" w:rsidRPr="00B86894" w:rsidTr="00625335">
        <w:trPr>
          <w:trHeight w:val="780"/>
        </w:trPr>
        <w:tc>
          <w:tcPr>
            <w:tcW w:w="487"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rsidR="00E2094F" w:rsidRPr="00B86894" w:rsidRDefault="00E2094F" w:rsidP="00625335">
            <w:pPr>
              <w:suppressAutoHyphens w:val="0"/>
              <w:jc w:val="center"/>
              <w:rPr>
                <w:rFonts w:ascii="Montserrat" w:hAnsi="Montserrat" w:cs="Arial"/>
                <w:color w:val="000000"/>
                <w:sz w:val="16"/>
                <w:szCs w:val="16"/>
                <w:lang w:eastAsia="es-MX"/>
              </w:rPr>
            </w:pPr>
            <w:r>
              <w:rPr>
                <w:rFonts w:ascii="Montserrat" w:hAnsi="Montserrat" w:cs="Arial"/>
                <w:color w:val="000000"/>
                <w:sz w:val="16"/>
                <w:szCs w:val="16"/>
                <w:lang w:eastAsia="es-MX"/>
              </w:rPr>
              <w:t>8</w:t>
            </w:r>
          </w:p>
        </w:tc>
        <w:tc>
          <w:tcPr>
            <w:tcW w:w="3544" w:type="dxa"/>
            <w:tcBorders>
              <w:top w:val="nil"/>
              <w:left w:val="nil"/>
              <w:bottom w:val="single" w:sz="8" w:space="0" w:color="auto"/>
              <w:right w:val="single" w:sz="8" w:space="0" w:color="auto"/>
            </w:tcBorders>
            <w:shd w:val="clear" w:color="auto" w:fill="F2F2F2" w:themeFill="background1" w:themeFillShade="F2"/>
            <w:vAlign w:val="center"/>
            <w:hideMark/>
          </w:tcPr>
          <w:p w:rsidR="00E2094F" w:rsidRPr="00B86894" w:rsidRDefault="00E2094F" w:rsidP="00625335">
            <w:pPr>
              <w:suppressAutoHyphens w:val="0"/>
              <w:jc w:val="both"/>
              <w:rPr>
                <w:rFonts w:ascii="Montserrat" w:hAnsi="Montserrat" w:cs="Arial"/>
                <w:sz w:val="16"/>
                <w:szCs w:val="16"/>
                <w:lang w:eastAsia="es-MX"/>
              </w:rPr>
            </w:pPr>
            <w:r w:rsidRPr="00B86894">
              <w:rPr>
                <w:rFonts w:ascii="Montserrat" w:hAnsi="Montserrat" w:cs="Arial"/>
                <w:sz w:val="16"/>
                <w:szCs w:val="16"/>
                <w:lang w:eastAsia="es-MX"/>
              </w:rPr>
              <w:t xml:space="preserve">Registrar la información de los </w:t>
            </w:r>
            <w:r w:rsidRPr="00A46F5B">
              <w:rPr>
                <w:rFonts w:ascii="Montserrat" w:hAnsi="Montserrat" w:cs="Arial"/>
                <w:b/>
                <w:sz w:val="16"/>
                <w:szCs w:val="16"/>
                <w:lang w:eastAsia="es-MX"/>
              </w:rPr>
              <w:t>Apoyos</w:t>
            </w:r>
            <w:r w:rsidRPr="00B86894">
              <w:rPr>
                <w:rFonts w:ascii="Montserrat" w:hAnsi="Montserrat" w:cs="Arial"/>
                <w:sz w:val="16"/>
                <w:szCs w:val="16"/>
                <w:lang w:eastAsia="es-MX"/>
              </w:rPr>
              <w:t xml:space="preserve"> (</w:t>
            </w:r>
            <w:r w:rsidRPr="00B86894">
              <w:rPr>
                <w:rFonts w:ascii="Montserrat" w:hAnsi="Montserrat" w:cs="Arial"/>
                <w:b/>
                <w:sz w:val="16"/>
                <w:szCs w:val="16"/>
                <w:lang w:eastAsia="es-MX"/>
              </w:rPr>
              <w:t>CLUES</w:t>
            </w:r>
            <w:r w:rsidRPr="00B86894">
              <w:rPr>
                <w:rFonts w:ascii="Montserrat" w:hAnsi="Montserrat" w:cs="Arial"/>
                <w:sz w:val="16"/>
                <w:szCs w:val="16"/>
                <w:lang w:eastAsia="es-MX"/>
              </w:rPr>
              <w:t>) en ejecución con presupuesto federal autorizado.</w:t>
            </w:r>
          </w:p>
        </w:tc>
        <w:tc>
          <w:tcPr>
            <w:tcW w:w="1417" w:type="dxa"/>
            <w:tcBorders>
              <w:top w:val="nil"/>
              <w:left w:val="nil"/>
              <w:bottom w:val="single" w:sz="8" w:space="0" w:color="auto"/>
              <w:right w:val="single" w:sz="8" w:space="0" w:color="auto"/>
            </w:tcBorders>
            <w:shd w:val="clear" w:color="auto" w:fill="F2F2F2" w:themeFill="background1" w:themeFillShade="F2"/>
            <w:vAlign w:val="center"/>
            <w:hideMark/>
          </w:tcPr>
          <w:p w:rsidR="00E2094F" w:rsidRPr="00A46F5B" w:rsidRDefault="00E2094F" w:rsidP="00625335">
            <w:pPr>
              <w:suppressAutoHyphens w:val="0"/>
              <w:jc w:val="center"/>
              <w:rPr>
                <w:rFonts w:ascii="Montserrat" w:hAnsi="Montserrat" w:cs="Arial"/>
                <w:sz w:val="16"/>
                <w:szCs w:val="16"/>
                <w:lang w:eastAsia="es-MX"/>
              </w:rPr>
            </w:pPr>
            <w:r w:rsidRPr="00A46F5B">
              <w:rPr>
                <w:rFonts w:ascii="Montserrat" w:hAnsi="Montserrat" w:cs="Arial"/>
                <w:sz w:val="16"/>
                <w:szCs w:val="16"/>
                <w:lang w:eastAsia="es-MX"/>
              </w:rPr>
              <w:t>Ejecutora Estatal (SES/RF)</w:t>
            </w:r>
          </w:p>
        </w:tc>
        <w:tc>
          <w:tcPr>
            <w:tcW w:w="4191" w:type="dxa"/>
            <w:tcBorders>
              <w:top w:val="nil"/>
              <w:left w:val="nil"/>
              <w:bottom w:val="single" w:sz="8" w:space="0" w:color="auto"/>
              <w:right w:val="single" w:sz="8" w:space="0" w:color="auto"/>
            </w:tcBorders>
            <w:shd w:val="clear" w:color="auto" w:fill="F2F2F2" w:themeFill="background1" w:themeFillShade="F2"/>
            <w:vAlign w:val="center"/>
            <w:hideMark/>
          </w:tcPr>
          <w:p w:rsidR="00E2094F" w:rsidRPr="00B86894" w:rsidRDefault="00E2094F" w:rsidP="00625335">
            <w:pPr>
              <w:suppressAutoHyphens w:val="0"/>
              <w:rPr>
                <w:rFonts w:ascii="Montserrat" w:hAnsi="Montserrat" w:cs="Arial"/>
                <w:color w:val="000000"/>
                <w:sz w:val="16"/>
                <w:szCs w:val="16"/>
                <w:lang w:eastAsia="es-MX"/>
              </w:rPr>
            </w:pPr>
            <w:r w:rsidRPr="009B0E3D">
              <w:rPr>
                <w:rFonts w:ascii="Montserrat" w:hAnsi="Montserrat" w:cs="Arial"/>
                <w:color w:val="000000" w:themeColor="text1"/>
                <w:sz w:val="16"/>
                <w:szCs w:val="16"/>
                <w:lang w:eastAsia="es-MX"/>
              </w:rPr>
              <w:t>Junio-Diciembre</w:t>
            </w:r>
            <w:r>
              <w:rPr>
                <w:rFonts w:ascii="Montserrat" w:hAnsi="Montserrat" w:cs="Arial"/>
                <w:color w:val="000000" w:themeColor="text1"/>
                <w:sz w:val="16"/>
                <w:szCs w:val="16"/>
                <w:lang w:eastAsia="es-MX"/>
              </w:rPr>
              <w:t>*</w:t>
            </w:r>
            <w:r w:rsidRPr="009B0E3D">
              <w:rPr>
                <w:rFonts w:ascii="Montserrat" w:hAnsi="Montserrat" w:cs="Arial"/>
                <w:color w:val="000000" w:themeColor="text1"/>
                <w:sz w:val="16"/>
                <w:szCs w:val="16"/>
                <w:lang w:eastAsia="es-MX"/>
              </w:rPr>
              <w:t xml:space="preserve"> </w:t>
            </w:r>
            <w:r>
              <w:rPr>
                <w:rFonts w:ascii="Montserrat" w:hAnsi="Montserrat" w:cs="Arial"/>
                <w:color w:val="000000"/>
                <w:sz w:val="16"/>
                <w:szCs w:val="16"/>
                <w:lang w:eastAsia="es-MX"/>
              </w:rPr>
              <w:t xml:space="preserve">y de la habilitación del </w:t>
            </w:r>
            <w:r w:rsidRPr="008E2C44">
              <w:rPr>
                <w:rFonts w:ascii="Montserrat" w:hAnsi="Montserrat" w:cs="Arial"/>
                <w:b/>
                <w:color w:val="000000"/>
                <w:sz w:val="16"/>
                <w:szCs w:val="16"/>
                <w:lang w:eastAsia="es-MX"/>
              </w:rPr>
              <w:t>SICS</w:t>
            </w:r>
            <w:r>
              <w:rPr>
                <w:rFonts w:ascii="Montserrat" w:hAnsi="Montserrat" w:cs="Arial"/>
                <w:color w:val="000000"/>
                <w:sz w:val="16"/>
                <w:szCs w:val="16"/>
                <w:lang w:eastAsia="es-MX"/>
              </w:rPr>
              <w:t xml:space="preserve"> por parte de la </w:t>
            </w:r>
            <w:r w:rsidRPr="008E2C44">
              <w:rPr>
                <w:rFonts w:ascii="Montserrat" w:hAnsi="Montserrat" w:cs="Arial"/>
                <w:b/>
                <w:color w:val="000000"/>
                <w:sz w:val="16"/>
                <w:szCs w:val="16"/>
                <w:lang w:eastAsia="es-MX"/>
              </w:rPr>
              <w:t>UORCS</w:t>
            </w:r>
            <w:r>
              <w:rPr>
                <w:rFonts w:ascii="Montserrat" w:hAnsi="Montserrat" w:cs="Arial"/>
                <w:color w:val="000000"/>
                <w:sz w:val="16"/>
                <w:szCs w:val="16"/>
                <w:lang w:eastAsia="es-MX"/>
              </w:rPr>
              <w:t xml:space="preserve"> para la </w:t>
            </w:r>
            <w:r w:rsidRPr="008E2C44">
              <w:rPr>
                <w:rFonts w:ascii="Montserrat" w:hAnsi="Montserrat" w:cs="Arial"/>
                <w:b/>
                <w:color w:val="000000"/>
                <w:sz w:val="16"/>
                <w:szCs w:val="16"/>
                <w:lang w:eastAsia="es-MX"/>
              </w:rPr>
              <w:t>IN</w:t>
            </w:r>
            <w:r>
              <w:rPr>
                <w:rFonts w:ascii="Montserrat" w:hAnsi="Montserrat" w:cs="Arial"/>
                <w:color w:val="000000"/>
                <w:sz w:val="16"/>
                <w:szCs w:val="16"/>
                <w:lang w:eastAsia="es-MX"/>
              </w:rPr>
              <w:t xml:space="preserve"> y </w:t>
            </w:r>
            <w:r w:rsidRPr="008E2C44">
              <w:rPr>
                <w:rFonts w:ascii="Montserrat" w:hAnsi="Montserrat" w:cs="Arial"/>
                <w:b/>
                <w:color w:val="000000"/>
                <w:sz w:val="16"/>
                <w:szCs w:val="16"/>
                <w:lang w:eastAsia="es-MX"/>
              </w:rPr>
              <w:t>SES</w:t>
            </w:r>
            <w:r>
              <w:rPr>
                <w:rFonts w:ascii="Montserrat" w:hAnsi="Montserrat" w:cs="Arial"/>
                <w:color w:val="000000"/>
                <w:sz w:val="16"/>
                <w:szCs w:val="16"/>
                <w:lang w:eastAsia="es-MX"/>
              </w:rPr>
              <w:t>.</w:t>
            </w:r>
          </w:p>
        </w:tc>
      </w:tr>
      <w:tr w:rsidR="00E2094F" w:rsidRPr="00B86894" w:rsidTr="00625335">
        <w:trPr>
          <w:trHeight w:val="525"/>
        </w:trPr>
        <w:tc>
          <w:tcPr>
            <w:tcW w:w="487" w:type="dxa"/>
            <w:tcBorders>
              <w:top w:val="nil"/>
              <w:left w:val="single" w:sz="8" w:space="0" w:color="auto"/>
              <w:bottom w:val="single" w:sz="8" w:space="0" w:color="auto"/>
              <w:right w:val="single" w:sz="8" w:space="0" w:color="auto"/>
            </w:tcBorders>
            <w:shd w:val="clear" w:color="auto" w:fill="FFFFFF" w:themeFill="background1"/>
            <w:vAlign w:val="center"/>
            <w:hideMark/>
          </w:tcPr>
          <w:p w:rsidR="00E2094F" w:rsidRPr="00B86894" w:rsidRDefault="00E2094F" w:rsidP="00625335">
            <w:pPr>
              <w:suppressAutoHyphens w:val="0"/>
              <w:jc w:val="center"/>
              <w:rPr>
                <w:rFonts w:ascii="Montserrat" w:hAnsi="Montserrat" w:cs="Arial"/>
                <w:color w:val="000000"/>
                <w:sz w:val="16"/>
                <w:szCs w:val="16"/>
                <w:lang w:eastAsia="es-MX"/>
              </w:rPr>
            </w:pPr>
            <w:r>
              <w:rPr>
                <w:rFonts w:ascii="Montserrat" w:hAnsi="Montserrat" w:cs="Arial"/>
                <w:color w:val="000000"/>
                <w:sz w:val="16"/>
                <w:szCs w:val="16"/>
                <w:lang w:eastAsia="es-MX"/>
              </w:rPr>
              <w:t>9</w:t>
            </w:r>
          </w:p>
        </w:tc>
        <w:tc>
          <w:tcPr>
            <w:tcW w:w="3544" w:type="dxa"/>
            <w:tcBorders>
              <w:top w:val="nil"/>
              <w:left w:val="nil"/>
              <w:bottom w:val="single" w:sz="8" w:space="0" w:color="auto"/>
              <w:right w:val="single" w:sz="8" w:space="0" w:color="auto"/>
            </w:tcBorders>
            <w:shd w:val="clear" w:color="auto" w:fill="FFFFFF" w:themeFill="background1"/>
            <w:vAlign w:val="center"/>
            <w:hideMark/>
          </w:tcPr>
          <w:p w:rsidR="00E2094F" w:rsidRPr="00B86894" w:rsidRDefault="00E2094F" w:rsidP="00625335">
            <w:pPr>
              <w:suppressAutoHyphens w:val="0"/>
              <w:jc w:val="both"/>
              <w:rPr>
                <w:rFonts w:ascii="Montserrat" w:hAnsi="Montserrat" w:cs="Arial"/>
                <w:sz w:val="16"/>
                <w:szCs w:val="16"/>
                <w:lang w:eastAsia="es-MX"/>
              </w:rPr>
            </w:pPr>
            <w:r w:rsidRPr="00B86894">
              <w:rPr>
                <w:rFonts w:ascii="Montserrat" w:hAnsi="Montserrat" w:cs="Arial"/>
                <w:sz w:val="16"/>
                <w:szCs w:val="16"/>
                <w:lang w:eastAsia="es-MX"/>
              </w:rPr>
              <w:t xml:space="preserve">Capturar los </w:t>
            </w:r>
            <w:r>
              <w:rPr>
                <w:rFonts w:ascii="Montserrat" w:hAnsi="Montserrat" w:cs="Arial"/>
                <w:sz w:val="16"/>
                <w:szCs w:val="16"/>
                <w:lang w:eastAsia="es-MX"/>
              </w:rPr>
              <w:t>Comités</w:t>
            </w:r>
            <w:r w:rsidRPr="00B86894">
              <w:rPr>
                <w:rFonts w:ascii="Montserrat" w:hAnsi="Montserrat" w:cs="Arial"/>
                <w:sz w:val="16"/>
                <w:szCs w:val="16"/>
                <w:lang w:eastAsia="es-MX"/>
              </w:rPr>
              <w:t xml:space="preserve"> de </w:t>
            </w:r>
            <w:r>
              <w:rPr>
                <w:rFonts w:ascii="Montserrat" w:hAnsi="Montserrat" w:cs="Arial"/>
                <w:sz w:val="16"/>
                <w:szCs w:val="16"/>
                <w:lang w:eastAsia="es-MX"/>
              </w:rPr>
              <w:t>Contraloría Social</w:t>
            </w:r>
            <w:r w:rsidRPr="00B86894">
              <w:rPr>
                <w:rFonts w:ascii="Montserrat" w:hAnsi="Montserrat" w:cs="Arial"/>
                <w:sz w:val="16"/>
                <w:szCs w:val="16"/>
                <w:lang w:eastAsia="es-MX"/>
              </w:rPr>
              <w:t xml:space="preserve"> constituidos.</w:t>
            </w:r>
          </w:p>
        </w:tc>
        <w:tc>
          <w:tcPr>
            <w:tcW w:w="1417" w:type="dxa"/>
            <w:tcBorders>
              <w:top w:val="nil"/>
              <w:left w:val="nil"/>
              <w:bottom w:val="single" w:sz="8" w:space="0" w:color="auto"/>
              <w:right w:val="single" w:sz="8" w:space="0" w:color="auto"/>
            </w:tcBorders>
            <w:shd w:val="clear" w:color="auto" w:fill="FFFFFF" w:themeFill="background1"/>
            <w:vAlign w:val="center"/>
            <w:hideMark/>
          </w:tcPr>
          <w:p w:rsidR="00E2094F" w:rsidRPr="00A46F5B" w:rsidRDefault="00E2094F" w:rsidP="00625335">
            <w:pPr>
              <w:suppressAutoHyphens w:val="0"/>
              <w:jc w:val="center"/>
              <w:rPr>
                <w:rFonts w:ascii="Montserrat" w:hAnsi="Montserrat" w:cs="Arial"/>
                <w:sz w:val="16"/>
                <w:szCs w:val="16"/>
                <w:lang w:eastAsia="es-MX"/>
              </w:rPr>
            </w:pPr>
            <w:r w:rsidRPr="00A46F5B">
              <w:rPr>
                <w:rFonts w:ascii="Montserrat" w:hAnsi="Montserrat" w:cs="Arial"/>
                <w:sz w:val="16"/>
                <w:szCs w:val="16"/>
                <w:lang w:eastAsia="es-MX"/>
              </w:rPr>
              <w:t>Ejecutora Estatal (SES/RF)</w:t>
            </w:r>
          </w:p>
        </w:tc>
        <w:tc>
          <w:tcPr>
            <w:tcW w:w="4191" w:type="dxa"/>
            <w:tcBorders>
              <w:top w:val="nil"/>
              <w:left w:val="nil"/>
              <w:bottom w:val="single" w:sz="8" w:space="0" w:color="auto"/>
              <w:right w:val="single" w:sz="8" w:space="0" w:color="auto"/>
            </w:tcBorders>
            <w:shd w:val="clear" w:color="auto" w:fill="FFFFFF" w:themeFill="background1"/>
            <w:vAlign w:val="center"/>
            <w:hideMark/>
          </w:tcPr>
          <w:p w:rsidR="00E2094F" w:rsidRPr="00B86894" w:rsidRDefault="00E2094F" w:rsidP="00625335">
            <w:pPr>
              <w:suppressAutoHyphens w:val="0"/>
              <w:rPr>
                <w:rFonts w:ascii="Montserrat" w:hAnsi="Montserrat" w:cs="Arial"/>
                <w:color w:val="000000"/>
                <w:sz w:val="16"/>
                <w:szCs w:val="16"/>
                <w:lang w:eastAsia="es-MX"/>
              </w:rPr>
            </w:pPr>
            <w:r w:rsidRPr="00B86894">
              <w:rPr>
                <w:rFonts w:ascii="Montserrat" w:hAnsi="Montserrat" w:cs="Arial"/>
                <w:color w:val="000000"/>
                <w:sz w:val="16"/>
                <w:szCs w:val="16"/>
                <w:lang w:eastAsia="es-MX"/>
              </w:rPr>
              <w:t xml:space="preserve">En un plazo </w:t>
            </w:r>
            <w:r w:rsidRPr="009B0E3D">
              <w:rPr>
                <w:rFonts w:ascii="Montserrat" w:hAnsi="Montserrat" w:cs="Arial"/>
                <w:color w:val="000000" w:themeColor="text1"/>
                <w:sz w:val="16"/>
                <w:szCs w:val="16"/>
                <w:lang w:eastAsia="es-MX"/>
              </w:rPr>
              <w:t xml:space="preserve">no mayor a diez días hábiles posteriores a la fecha de su constitución y de la habilitación del </w:t>
            </w:r>
            <w:r w:rsidRPr="009B0E3D">
              <w:rPr>
                <w:rFonts w:ascii="Montserrat" w:hAnsi="Montserrat" w:cs="Arial"/>
                <w:b/>
                <w:color w:val="000000" w:themeColor="text1"/>
                <w:sz w:val="16"/>
                <w:szCs w:val="16"/>
                <w:lang w:eastAsia="es-MX"/>
              </w:rPr>
              <w:t>SICS</w:t>
            </w:r>
            <w:r w:rsidRPr="009B0E3D">
              <w:rPr>
                <w:rFonts w:ascii="Montserrat" w:hAnsi="Montserrat" w:cs="Arial"/>
                <w:color w:val="000000" w:themeColor="text1"/>
                <w:sz w:val="16"/>
                <w:szCs w:val="16"/>
                <w:lang w:eastAsia="es-MX"/>
              </w:rPr>
              <w:t xml:space="preserve"> </w:t>
            </w:r>
            <w:r>
              <w:rPr>
                <w:rFonts w:ascii="Montserrat" w:hAnsi="Montserrat" w:cs="Arial"/>
                <w:color w:val="000000"/>
                <w:sz w:val="16"/>
                <w:szCs w:val="16"/>
                <w:lang w:eastAsia="es-MX"/>
              </w:rPr>
              <w:t xml:space="preserve">por parte de la </w:t>
            </w:r>
            <w:r w:rsidRPr="008E2C44">
              <w:rPr>
                <w:rFonts w:ascii="Montserrat" w:hAnsi="Montserrat" w:cs="Arial"/>
                <w:b/>
                <w:color w:val="000000"/>
                <w:sz w:val="16"/>
                <w:szCs w:val="16"/>
                <w:lang w:eastAsia="es-MX"/>
              </w:rPr>
              <w:t>UORCS</w:t>
            </w:r>
            <w:r>
              <w:rPr>
                <w:rFonts w:ascii="Montserrat" w:hAnsi="Montserrat" w:cs="Arial"/>
                <w:color w:val="000000"/>
                <w:sz w:val="16"/>
                <w:szCs w:val="16"/>
                <w:lang w:eastAsia="es-MX"/>
              </w:rPr>
              <w:t xml:space="preserve"> para la </w:t>
            </w:r>
            <w:r w:rsidRPr="008E2C44">
              <w:rPr>
                <w:rFonts w:ascii="Montserrat" w:hAnsi="Montserrat" w:cs="Arial"/>
                <w:b/>
                <w:color w:val="000000"/>
                <w:sz w:val="16"/>
                <w:szCs w:val="16"/>
                <w:lang w:eastAsia="es-MX"/>
              </w:rPr>
              <w:t>IN</w:t>
            </w:r>
            <w:r>
              <w:rPr>
                <w:rFonts w:ascii="Montserrat" w:hAnsi="Montserrat" w:cs="Arial"/>
                <w:color w:val="000000"/>
                <w:sz w:val="16"/>
                <w:szCs w:val="16"/>
                <w:lang w:eastAsia="es-MX"/>
              </w:rPr>
              <w:t xml:space="preserve"> y </w:t>
            </w:r>
            <w:r w:rsidRPr="008E2C44">
              <w:rPr>
                <w:rFonts w:ascii="Montserrat" w:hAnsi="Montserrat" w:cs="Arial"/>
                <w:b/>
                <w:color w:val="000000"/>
                <w:sz w:val="16"/>
                <w:szCs w:val="16"/>
                <w:lang w:eastAsia="es-MX"/>
              </w:rPr>
              <w:t>SES</w:t>
            </w:r>
            <w:r>
              <w:rPr>
                <w:rFonts w:ascii="Montserrat" w:hAnsi="Montserrat" w:cs="Arial"/>
                <w:color w:val="000000"/>
                <w:sz w:val="16"/>
                <w:szCs w:val="16"/>
                <w:lang w:eastAsia="es-MX"/>
              </w:rPr>
              <w:t>.</w:t>
            </w:r>
          </w:p>
        </w:tc>
      </w:tr>
      <w:tr w:rsidR="00E2094F" w:rsidRPr="00B86894" w:rsidTr="00625335">
        <w:trPr>
          <w:trHeight w:val="525"/>
        </w:trPr>
        <w:tc>
          <w:tcPr>
            <w:tcW w:w="487" w:type="dxa"/>
            <w:tcBorders>
              <w:top w:val="nil"/>
              <w:left w:val="single" w:sz="8" w:space="0" w:color="auto"/>
              <w:bottom w:val="single" w:sz="8" w:space="0" w:color="auto"/>
              <w:right w:val="single" w:sz="8" w:space="0" w:color="auto"/>
            </w:tcBorders>
            <w:shd w:val="clear" w:color="auto" w:fill="F2F2F2" w:themeFill="background1" w:themeFillShade="F2"/>
            <w:vAlign w:val="center"/>
          </w:tcPr>
          <w:p w:rsidR="00E2094F" w:rsidRPr="00B86894" w:rsidRDefault="00E2094F" w:rsidP="00625335">
            <w:pPr>
              <w:suppressAutoHyphens w:val="0"/>
              <w:jc w:val="center"/>
              <w:rPr>
                <w:rFonts w:ascii="Montserrat" w:hAnsi="Montserrat" w:cs="Arial"/>
                <w:color w:val="000000"/>
                <w:sz w:val="16"/>
                <w:szCs w:val="16"/>
                <w:highlight w:val="yellow"/>
                <w:lang w:eastAsia="es-MX"/>
              </w:rPr>
            </w:pPr>
            <w:r>
              <w:rPr>
                <w:rFonts w:ascii="Montserrat" w:hAnsi="Montserrat" w:cs="Arial"/>
                <w:color w:val="000000"/>
                <w:sz w:val="16"/>
                <w:szCs w:val="16"/>
                <w:lang w:eastAsia="es-MX"/>
              </w:rPr>
              <w:t>10</w:t>
            </w:r>
          </w:p>
        </w:tc>
        <w:tc>
          <w:tcPr>
            <w:tcW w:w="3544" w:type="dxa"/>
            <w:tcBorders>
              <w:top w:val="nil"/>
              <w:left w:val="nil"/>
              <w:bottom w:val="single" w:sz="8" w:space="0" w:color="auto"/>
              <w:right w:val="single" w:sz="8" w:space="0" w:color="auto"/>
            </w:tcBorders>
            <w:shd w:val="clear" w:color="auto" w:fill="F2F2F2" w:themeFill="background1" w:themeFillShade="F2"/>
            <w:vAlign w:val="center"/>
          </w:tcPr>
          <w:p w:rsidR="00E2094F" w:rsidRPr="00B86894" w:rsidRDefault="00E2094F" w:rsidP="00625335">
            <w:pPr>
              <w:suppressAutoHyphens w:val="0"/>
              <w:jc w:val="both"/>
              <w:rPr>
                <w:rFonts w:ascii="Montserrat" w:hAnsi="Montserrat" w:cs="Arial"/>
                <w:sz w:val="16"/>
                <w:szCs w:val="16"/>
                <w:highlight w:val="yellow"/>
                <w:lang w:eastAsia="es-MX"/>
              </w:rPr>
            </w:pPr>
            <w:r w:rsidRPr="00B86894">
              <w:rPr>
                <w:rFonts w:ascii="Montserrat" w:hAnsi="Montserrat" w:cs="Arial"/>
                <w:sz w:val="16"/>
                <w:szCs w:val="16"/>
                <w:lang w:eastAsia="es-MX"/>
              </w:rPr>
              <w:t>Generar la</w:t>
            </w:r>
            <w:r>
              <w:rPr>
                <w:rFonts w:ascii="Montserrat" w:hAnsi="Montserrat" w:cs="Arial"/>
                <w:sz w:val="16"/>
                <w:szCs w:val="16"/>
                <w:lang w:eastAsia="es-MX"/>
              </w:rPr>
              <w:t>s</w:t>
            </w:r>
            <w:r w:rsidRPr="00B86894">
              <w:rPr>
                <w:rFonts w:ascii="Montserrat" w:hAnsi="Montserrat" w:cs="Arial"/>
                <w:sz w:val="16"/>
                <w:szCs w:val="16"/>
                <w:lang w:eastAsia="es-MX"/>
              </w:rPr>
              <w:t xml:space="preserve"> constancia</w:t>
            </w:r>
            <w:r>
              <w:rPr>
                <w:rFonts w:ascii="Montserrat" w:hAnsi="Montserrat" w:cs="Arial"/>
                <w:sz w:val="16"/>
                <w:szCs w:val="16"/>
                <w:lang w:eastAsia="es-MX"/>
              </w:rPr>
              <w:t>s</w:t>
            </w:r>
            <w:r w:rsidRPr="00B86894">
              <w:rPr>
                <w:rFonts w:ascii="Montserrat" w:hAnsi="Montserrat" w:cs="Arial"/>
                <w:sz w:val="16"/>
                <w:szCs w:val="16"/>
                <w:lang w:eastAsia="es-MX"/>
              </w:rPr>
              <w:t xml:space="preserve"> de registro del </w:t>
            </w:r>
            <w:r w:rsidRPr="00A47D95">
              <w:rPr>
                <w:rFonts w:ascii="Montserrat" w:hAnsi="Montserrat" w:cs="Arial"/>
                <w:b/>
                <w:sz w:val="16"/>
                <w:szCs w:val="16"/>
                <w:lang w:eastAsia="es-MX"/>
              </w:rPr>
              <w:t>SICS</w:t>
            </w:r>
            <w:r w:rsidRPr="00B86894">
              <w:rPr>
                <w:rFonts w:ascii="Montserrat" w:hAnsi="Montserrat" w:cs="Arial"/>
                <w:sz w:val="16"/>
                <w:szCs w:val="16"/>
                <w:lang w:eastAsia="es-MX"/>
              </w:rPr>
              <w:t xml:space="preserve"> y entregarla</w:t>
            </w:r>
            <w:r>
              <w:rPr>
                <w:rFonts w:ascii="Montserrat" w:hAnsi="Montserrat" w:cs="Arial"/>
                <w:sz w:val="16"/>
                <w:szCs w:val="16"/>
                <w:lang w:eastAsia="es-MX"/>
              </w:rPr>
              <w:t>s</w:t>
            </w:r>
            <w:r w:rsidRPr="00B86894">
              <w:rPr>
                <w:rFonts w:ascii="Montserrat" w:hAnsi="Montserrat" w:cs="Arial"/>
                <w:sz w:val="16"/>
                <w:szCs w:val="16"/>
                <w:lang w:eastAsia="es-MX"/>
              </w:rPr>
              <w:t xml:space="preserve"> a</w:t>
            </w:r>
            <w:r>
              <w:rPr>
                <w:rFonts w:ascii="Montserrat" w:hAnsi="Montserrat" w:cs="Arial"/>
                <w:sz w:val="16"/>
                <w:szCs w:val="16"/>
                <w:lang w:eastAsia="es-MX"/>
              </w:rPr>
              <w:t xml:space="preserve"> </w:t>
            </w:r>
            <w:r w:rsidRPr="00B86894">
              <w:rPr>
                <w:rFonts w:ascii="Montserrat" w:hAnsi="Montserrat" w:cs="Arial"/>
                <w:sz w:val="16"/>
                <w:szCs w:val="16"/>
                <w:lang w:eastAsia="es-MX"/>
              </w:rPr>
              <w:t>l</w:t>
            </w:r>
            <w:r>
              <w:rPr>
                <w:rFonts w:ascii="Montserrat" w:hAnsi="Montserrat" w:cs="Arial"/>
                <w:sz w:val="16"/>
                <w:szCs w:val="16"/>
                <w:lang w:eastAsia="es-MX"/>
              </w:rPr>
              <w:t>os</w:t>
            </w:r>
            <w:r w:rsidRPr="00B86894">
              <w:rPr>
                <w:rFonts w:ascii="Montserrat" w:hAnsi="Montserrat" w:cs="Arial"/>
                <w:sz w:val="16"/>
                <w:szCs w:val="16"/>
                <w:lang w:eastAsia="es-MX"/>
              </w:rPr>
              <w:t xml:space="preserve"> </w:t>
            </w:r>
            <w:r>
              <w:rPr>
                <w:rFonts w:ascii="Montserrat" w:hAnsi="Montserrat" w:cs="Arial"/>
                <w:sz w:val="16"/>
                <w:szCs w:val="16"/>
                <w:lang w:eastAsia="es-MX"/>
              </w:rPr>
              <w:t>Comité</w:t>
            </w:r>
            <w:r w:rsidRPr="00B86894">
              <w:rPr>
                <w:rFonts w:ascii="Montserrat" w:hAnsi="Montserrat" w:cs="Arial"/>
                <w:sz w:val="16"/>
                <w:szCs w:val="16"/>
                <w:lang w:eastAsia="es-MX"/>
              </w:rPr>
              <w:t xml:space="preserve"> de </w:t>
            </w:r>
            <w:r>
              <w:rPr>
                <w:rFonts w:ascii="Montserrat" w:hAnsi="Montserrat" w:cs="Arial"/>
                <w:sz w:val="16"/>
                <w:szCs w:val="16"/>
                <w:lang w:eastAsia="es-MX"/>
              </w:rPr>
              <w:t>Contraloría Social</w:t>
            </w:r>
            <w:r w:rsidRPr="00B86894">
              <w:rPr>
                <w:rFonts w:ascii="Montserrat" w:hAnsi="Montserrat" w:cs="Arial"/>
                <w:sz w:val="16"/>
                <w:szCs w:val="16"/>
                <w:lang w:eastAsia="es-MX"/>
              </w:rPr>
              <w:t xml:space="preserve">. </w:t>
            </w:r>
          </w:p>
        </w:tc>
        <w:tc>
          <w:tcPr>
            <w:tcW w:w="1417" w:type="dxa"/>
            <w:tcBorders>
              <w:top w:val="nil"/>
              <w:left w:val="nil"/>
              <w:bottom w:val="single" w:sz="8" w:space="0" w:color="auto"/>
              <w:right w:val="single" w:sz="8" w:space="0" w:color="auto"/>
            </w:tcBorders>
            <w:shd w:val="clear" w:color="auto" w:fill="F2F2F2" w:themeFill="background1" w:themeFillShade="F2"/>
            <w:vAlign w:val="center"/>
          </w:tcPr>
          <w:p w:rsidR="00E2094F" w:rsidRPr="00A46F5B" w:rsidRDefault="00E2094F" w:rsidP="00625335">
            <w:pPr>
              <w:suppressAutoHyphens w:val="0"/>
              <w:jc w:val="center"/>
              <w:rPr>
                <w:rFonts w:ascii="Montserrat" w:hAnsi="Montserrat" w:cs="Arial"/>
                <w:sz w:val="16"/>
                <w:szCs w:val="16"/>
                <w:highlight w:val="yellow"/>
                <w:lang w:eastAsia="es-MX"/>
              </w:rPr>
            </w:pPr>
            <w:r w:rsidRPr="00A46F5B">
              <w:rPr>
                <w:rFonts w:ascii="Montserrat" w:hAnsi="Montserrat" w:cs="Arial"/>
                <w:sz w:val="16"/>
                <w:szCs w:val="16"/>
                <w:lang w:eastAsia="es-MX"/>
              </w:rPr>
              <w:t>Ejecutora Estatal (SES/RF)</w:t>
            </w:r>
          </w:p>
        </w:tc>
        <w:tc>
          <w:tcPr>
            <w:tcW w:w="4191" w:type="dxa"/>
            <w:tcBorders>
              <w:top w:val="nil"/>
              <w:left w:val="nil"/>
              <w:bottom w:val="single" w:sz="8" w:space="0" w:color="auto"/>
              <w:right w:val="single" w:sz="8" w:space="0" w:color="auto"/>
            </w:tcBorders>
            <w:shd w:val="clear" w:color="auto" w:fill="F2F2F2" w:themeFill="background1" w:themeFillShade="F2"/>
            <w:vAlign w:val="center"/>
          </w:tcPr>
          <w:p w:rsidR="00E2094F" w:rsidRPr="00B86894" w:rsidRDefault="00E2094F" w:rsidP="00625335">
            <w:pPr>
              <w:suppressAutoHyphens w:val="0"/>
              <w:rPr>
                <w:rFonts w:ascii="Montserrat" w:hAnsi="Montserrat" w:cs="Arial"/>
                <w:color w:val="000000"/>
                <w:sz w:val="16"/>
                <w:szCs w:val="16"/>
                <w:highlight w:val="yellow"/>
                <w:lang w:eastAsia="es-MX"/>
              </w:rPr>
            </w:pPr>
            <w:r w:rsidRPr="00B86894">
              <w:rPr>
                <w:rFonts w:ascii="Montserrat" w:hAnsi="Montserrat" w:cs="Arial"/>
                <w:color w:val="000000"/>
                <w:sz w:val="16"/>
                <w:szCs w:val="16"/>
                <w:lang w:eastAsia="es-MX"/>
              </w:rPr>
              <w:t xml:space="preserve">En un plazo </w:t>
            </w:r>
            <w:r w:rsidRPr="009B0E3D">
              <w:rPr>
                <w:rFonts w:ascii="Montserrat" w:hAnsi="Montserrat" w:cs="Arial"/>
                <w:color w:val="000000" w:themeColor="text1"/>
                <w:sz w:val="16"/>
                <w:szCs w:val="16"/>
                <w:lang w:eastAsia="es-MX"/>
              </w:rPr>
              <w:t xml:space="preserve">máximo de 30 días hábiles, </w:t>
            </w:r>
            <w:r w:rsidRPr="00B86894">
              <w:rPr>
                <w:rFonts w:ascii="Montserrat" w:hAnsi="Montserrat" w:cs="Arial"/>
                <w:color w:val="000000"/>
                <w:sz w:val="16"/>
                <w:szCs w:val="16"/>
                <w:lang w:eastAsia="es-MX"/>
              </w:rPr>
              <w:t>contados a partir de la fecha expedición de la constancia.</w:t>
            </w:r>
          </w:p>
        </w:tc>
      </w:tr>
      <w:tr w:rsidR="00E2094F" w:rsidRPr="00B86894" w:rsidTr="00625335">
        <w:trPr>
          <w:trHeight w:val="525"/>
        </w:trPr>
        <w:tc>
          <w:tcPr>
            <w:tcW w:w="487"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E2094F" w:rsidRPr="00B86894" w:rsidRDefault="00E2094F" w:rsidP="00625335">
            <w:pPr>
              <w:suppressAutoHyphens w:val="0"/>
              <w:jc w:val="center"/>
              <w:rPr>
                <w:rFonts w:ascii="Montserrat" w:hAnsi="Montserrat" w:cs="Arial"/>
                <w:color w:val="000000"/>
                <w:sz w:val="16"/>
                <w:szCs w:val="16"/>
                <w:lang w:eastAsia="es-MX"/>
              </w:rPr>
            </w:pPr>
            <w:r>
              <w:rPr>
                <w:rFonts w:ascii="Montserrat" w:hAnsi="Montserrat" w:cs="Arial"/>
                <w:color w:val="000000"/>
                <w:sz w:val="16"/>
                <w:szCs w:val="16"/>
                <w:lang w:eastAsia="es-MX"/>
              </w:rPr>
              <w:t>11</w:t>
            </w:r>
          </w:p>
        </w:tc>
        <w:tc>
          <w:tcPr>
            <w:tcW w:w="3544" w:type="dxa"/>
            <w:tcBorders>
              <w:top w:val="nil"/>
              <w:left w:val="nil"/>
              <w:bottom w:val="single" w:sz="8" w:space="0" w:color="auto"/>
              <w:right w:val="single" w:sz="8" w:space="0" w:color="auto"/>
            </w:tcBorders>
            <w:shd w:val="clear" w:color="auto" w:fill="FFFFFF" w:themeFill="background1"/>
            <w:vAlign w:val="center"/>
            <w:hideMark/>
          </w:tcPr>
          <w:p w:rsidR="00E2094F" w:rsidRPr="00B86894" w:rsidRDefault="00E2094F" w:rsidP="00625335">
            <w:pPr>
              <w:suppressAutoHyphens w:val="0"/>
              <w:jc w:val="both"/>
              <w:rPr>
                <w:rFonts w:ascii="Montserrat" w:hAnsi="Montserrat" w:cs="Arial"/>
                <w:sz w:val="16"/>
                <w:szCs w:val="16"/>
                <w:lang w:eastAsia="es-MX"/>
              </w:rPr>
            </w:pPr>
            <w:r w:rsidRPr="00B86894">
              <w:rPr>
                <w:rFonts w:ascii="Montserrat" w:hAnsi="Montserrat" w:cs="Arial"/>
                <w:sz w:val="16"/>
                <w:szCs w:val="16"/>
                <w:lang w:eastAsia="es-MX"/>
              </w:rPr>
              <w:t xml:space="preserve">Capturar reuniones con los beneficiarios y/o integrantes de </w:t>
            </w:r>
            <w:r>
              <w:rPr>
                <w:rFonts w:ascii="Montserrat" w:hAnsi="Montserrat" w:cs="Arial"/>
                <w:sz w:val="16"/>
                <w:szCs w:val="16"/>
                <w:lang w:eastAsia="es-MX"/>
              </w:rPr>
              <w:t>Comités</w:t>
            </w:r>
            <w:r w:rsidRPr="00B86894">
              <w:rPr>
                <w:rFonts w:ascii="Montserrat" w:hAnsi="Montserrat" w:cs="Arial"/>
                <w:sz w:val="16"/>
                <w:szCs w:val="16"/>
                <w:lang w:eastAsia="es-MX"/>
              </w:rPr>
              <w:t>.</w:t>
            </w:r>
          </w:p>
        </w:tc>
        <w:tc>
          <w:tcPr>
            <w:tcW w:w="1417" w:type="dxa"/>
            <w:tcBorders>
              <w:top w:val="nil"/>
              <w:left w:val="nil"/>
              <w:bottom w:val="single" w:sz="8" w:space="0" w:color="auto"/>
              <w:right w:val="single" w:sz="8" w:space="0" w:color="auto"/>
            </w:tcBorders>
            <w:shd w:val="clear" w:color="auto" w:fill="FFFFFF" w:themeFill="background1"/>
            <w:vAlign w:val="center"/>
            <w:hideMark/>
          </w:tcPr>
          <w:p w:rsidR="00E2094F" w:rsidRPr="00A46F5B" w:rsidRDefault="00E2094F" w:rsidP="00625335">
            <w:pPr>
              <w:suppressAutoHyphens w:val="0"/>
              <w:jc w:val="center"/>
              <w:rPr>
                <w:rFonts w:ascii="Montserrat" w:hAnsi="Montserrat" w:cs="Arial"/>
                <w:sz w:val="16"/>
                <w:szCs w:val="16"/>
                <w:lang w:eastAsia="es-MX"/>
              </w:rPr>
            </w:pPr>
            <w:r w:rsidRPr="00A46F5B">
              <w:rPr>
                <w:rFonts w:ascii="Montserrat" w:hAnsi="Montserrat" w:cs="Arial"/>
                <w:sz w:val="16"/>
                <w:szCs w:val="16"/>
                <w:lang w:eastAsia="es-MX"/>
              </w:rPr>
              <w:t>Ejecutora Estatal (SES/RF)</w:t>
            </w:r>
          </w:p>
        </w:tc>
        <w:tc>
          <w:tcPr>
            <w:tcW w:w="4191" w:type="dxa"/>
            <w:tcBorders>
              <w:top w:val="nil"/>
              <w:left w:val="nil"/>
              <w:bottom w:val="single" w:sz="8" w:space="0" w:color="auto"/>
              <w:right w:val="single" w:sz="8" w:space="0" w:color="auto"/>
            </w:tcBorders>
            <w:shd w:val="clear" w:color="auto" w:fill="FFFFFF" w:themeFill="background1"/>
            <w:vAlign w:val="center"/>
            <w:hideMark/>
          </w:tcPr>
          <w:p w:rsidR="00E2094F" w:rsidRPr="00B86894" w:rsidRDefault="00E2094F" w:rsidP="00625335">
            <w:pPr>
              <w:suppressAutoHyphens w:val="0"/>
              <w:rPr>
                <w:rFonts w:ascii="Montserrat" w:hAnsi="Montserrat" w:cs="Arial"/>
                <w:color w:val="000000"/>
                <w:sz w:val="16"/>
                <w:szCs w:val="16"/>
                <w:lang w:eastAsia="es-MX"/>
              </w:rPr>
            </w:pPr>
            <w:r w:rsidRPr="00B86894">
              <w:rPr>
                <w:rFonts w:ascii="Montserrat" w:hAnsi="Montserrat" w:cs="Arial"/>
                <w:color w:val="000000"/>
                <w:sz w:val="16"/>
                <w:szCs w:val="16"/>
                <w:lang w:eastAsia="es-MX"/>
              </w:rPr>
              <w:t>Dentro de los 15 días hábiles siguientes a su celebración</w:t>
            </w:r>
            <w:r>
              <w:rPr>
                <w:rFonts w:ascii="Montserrat" w:hAnsi="Montserrat" w:cs="Arial"/>
                <w:color w:val="000000"/>
                <w:sz w:val="16"/>
                <w:szCs w:val="16"/>
                <w:lang w:eastAsia="es-MX"/>
              </w:rPr>
              <w:t xml:space="preserve"> y de la habilitación del </w:t>
            </w:r>
            <w:r w:rsidRPr="008E2C44">
              <w:rPr>
                <w:rFonts w:ascii="Montserrat" w:hAnsi="Montserrat" w:cs="Arial"/>
                <w:b/>
                <w:color w:val="000000"/>
                <w:sz w:val="16"/>
                <w:szCs w:val="16"/>
                <w:lang w:eastAsia="es-MX"/>
              </w:rPr>
              <w:t>SICS</w:t>
            </w:r>
            <w:r>
              <w:rPr>
                <w:rFonts w:ascii="Montserrat" w:hAnsi="Montserrat" w:cs="Arial"/>
                <w:color w:val="000000"/>
                <w:sz w:val="16"/>
                <w:szCs w:val="16"/>
                <w:lang w:eastAsia="es-MX"/>
              </w:rPr>
              <w:t xml:space="preserve"> por parte de la </w:t>
            </w:r>
            <w:r w:rsidRPr="008E2C44">
              <w:rPr>
                <w:rFonts w:ascii="Montserrat" w:hAnsi="Montserrat" w:cs="Arial"/>
                <w:b/>
                <w:color w:val="000000"/>
                <w:sz w:val="16"/>
                <w:szCs w:val="16"/>
                <w:lang w:eastAsia="es-MX"/>
              </w:rPr>
              <w:t>UORCS</w:t>
            </w:r>
            <w:r>
              <w:rPr>
                <w:rFonts w:ascii="Montserrat" w:hAnsi="Montserrat" w:cs="Arial"/>
                <w:color w:val="000000"/>
                <w:sz w:val="16"/>
                <w:szCs w:val="16"/>
                <w:lang w:eastAsia="es-MX"/>
              </w:rPr>
              <w:t xml:space="preserve"> para la </w:t>
            </w:r>
            <w:r w:rsidRPr="008E2C44">
              <w:rPr>
                <w:rFonts w:ascii="Montserrat" w:hAnsi="Montserrat" w:cs="Arial"/>
                <w:b/>
                <w:color w:val="000000"/>
                <w:sz w:val="16"/>
                <w:szCs w:val="16"/>
                <w:lang w:eastAsia="es-MX"/>
              </w:rPr>
              <w:t>IN</w:t>
            </w:r>
            <w:r>
              <w:rPr>
                <w:rFonts w:ascii="Montserrat" w:hAnsi="Montserrat" w:cs="Arial"/>
                <w:color w:val="000000"/>
                <w:sz w:val="16"/>
                <w:szCs w:val="16"/>
                <w:lang w:eastAsia="es-MX"/>
              </w:rPr>
              <w:t xml:space="preserve"> y </w:t>
            </w:r>
            <w:r w:rsidRPr="008E2C44">
              <w:rPr>
                <w:rFonts w:ascii="Montserrat" w:hAnsi="Montserrat" w:cs="Arial"/>
                <w:b/>
                <w:color w:val="000000"/>
                <w:sz w:val="16"/>
                <w:szCs w:val="16"/>
                <w:lang w:eastAsia="es-MX"/>
              </w:rPr>
              <w:t>SES</w:t>
            </w:r>
            <w:r>
              <w:rPr>
                <w:rFonts w:ascii="Montserrat" w:hAnsi="Montserrat" w:cs="Arial"/>
                <w:color w:val="000000"/>
                <w:sz w:val="16"/>
                <w:szCs w:val="16"/>
                <w:lang w:eastAsia="es-MX"/>
              </w:rPr>
              <w:t>.</w:t>
            </w:r>
          </w:p>
        </w:tc>
      </w:tr>
      <w:tr w:rsidR="00E2094F" w:rsidRPr="00B86894" w:rsidTr="00625335">
        <w:trPr>
          <w:trHeight w:val="780"/>
        </w:trPr>
        <w:tc>
          <w:tcPr>
            <w:tcW w:w="487"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rsidR="00E2094F" w:rsidRPr="00B86894" w:rsidRDefault="00E2094F" w:rsidP="00625335">
            <w:pPr>
              <w:suppressAutoHyphens w:val="0"/>
              <w:jc w:val="center"/>
              <w:rPr>
                <w:rFonts w:ascii="Montserrat" w:hAnsi="Montserrat" w:cs="Arial"/>
                <w:color w:val="000000"/>
                <w:sz w:val="16"/>
                <w:szCs w:val="16"/>
                <w:lang w:eastAsia="es-MX"/>
              </w:rPr>
            </w:pPr>
            <w:r>
              <w:rPr>
                <w:rFonts w:ascii="Montserrat" w:hAnsi="Montserrat" w:cs="Arial"/>
                <w:color w:val="000000"/>
                <w:sz w:val="16"/>
                <w:szCs w:val="16"/>
                <w:lang w:eastAsia="es-MX"/>
              </w:rPr>
              <w:t>12</w:t>
            </w:r>
          </w:p>
        </w:tc>
        <w:tc>
          <w:tcPr>
            <w:tcW w:w="3544" w:type="dxa"/>
            <w:tcBorders>
              <w:top w:val="nil"/>
              <w:left w:val="nil"/>
              <w:bottom w:val="single" w:sz="8" w:space="0" w:color="auto"/>
              <w:right w:val="single" w:sz="8" w:space="0" w:color="auto"/>
            </w:tcBorders>
            <w:shd w:val="clear" w:color="auto" w:fill="F2F2F2" w:themeFill="background1" w:themeFillShade="F2"/>
            <w:vAlign w:val="center"/>
            <w:hideMark/>
          </w:tcPr>
          <w:p w:rsidR="00E2094F" w:rsidRPr="00B86894" w:rsidRDefault="00E2094F" w:rsidP="00625335">
            <w:pPr>
              <w:suppressAutoHyphens w:val="0"/>
              <w:jc w:val="both"/>
              <w:rPr>
                <w:rFonts w:ascii="Montserrat" w:hAnsi="Montserrat" w:cs="Arial"/>
                <w:sz w:val="16"/>
                <w:szCs w:val="16"/>
                <w:lang w:eastAsia="es-MX"/>
              </w:rPr>
            </w:pPr>
            <w:r w:rsidRPr="00B86894">
              <w:rPr>
                <w:rFonts w:ascii="Montserrat" w:hAnsi="Montserrat" w:cs="Arial"/>
                <w:sz w:val="16"/>
                <w:szCs w:val="16"/>
                <w:lang w:eastAsia="es-MX"/>
              </w:rPr>
              <w:t>Captura de las actividades de capacitación.</w:t>
            </w:r>
          </w:p>
        </w:tc>
        <w:tc>
          <w:tcPr>
            <w:tcW w:w="1417" w:type="dxa"/>
            <w:tcBorders>
              <w:top w:val="nil"/>
              <w:left w:val="nil"/>
              <w:bottom w:val="single" w:sz="8" w:space="0" w:color="auto"/>
              <w:right w:val="single" w:sz="8" w:space="0" w:color="auto"/>
            </w:tcBorders>
            <w:shd w:val="clear" w:color="auto" w:fill="F2F2F2" w:themeFill="background1" w:themeFillShade="F2"/>
            <w:vAlign w:val="center"/>
            <w:hideMark/>
          </w:tcPr>
          <w:p w:rsidR="00E2094F" w:rsidRPr="00A46F5B" w:rsidRDefault="00E2094F" w:rsidP="00625335">
            <w:pPr>
              <w:suppressAutoHyphens w:val="0"/>
              <w:jc w:val="center"/>
              <w:rPr>
                <w:rFonts w:ascii="Montserrat" w:hAnsi="Montserrat" w:cs="Arial"/>
                <w:sz w:val="16"/>
                <w:szCs w:val="16"/>
                <w:lang w:eastAsia="es-MX"/>
              </w:rPr>
            </w:pPr>
            <w:r w:rsidRPr="00A46F5B">
              <w:rPr>
                <w:rFonts w:ascii="Montserrat" w:hAnsi="Montserrat" w:cs="Arial"/>
                <w:sz w:val="16"/>
                <w:szCs w:val="16"/>
                <w:lang w:eastAsia="es-MX"/>
              </w:rPr>
              <w:t>Ejecutora Estatal (SES/RF)</w:t>
            </w:r>
          </w:p>
        </w:tc>
        <w:tc>
          <w:tcPr>
            <w:tcW w:w="4191" w:type="dxa"/>
            <w:tcBorders>
              <w:top w:val="nil"/>
              <w:left w:val="nil"/>
              <w:bottom w:val="single" w:sz="8" w:space="0" w:color="auto"/>
              <w:right w:val="single" w:sz="8" w:space="0" w:color="auto"/>
            </w:tcBorders>
            <w:shd w:val="clear" w:color="auto" w:fill="F2F2F2" w:themeFill="background1" w:themeFillShade="F2"/>
            <w:vAlign w:val="center"/>
            <w:hideMark/>
          </w:tcPr>
          <w:p w:rsidR="00E2094F" w:rsidRPr="00B86894" w:rsidRDefault="00E2094F" w:rsidP="00625335">
            <w:pPr>
              <w:suppressAutoHyphens w:val="0"/>
              <w:rPr>
                <w:rFonts w:ascii="Montserrat" w:hAnsi="Montserrat" w:cs="Arial"/>
                <w:color w:val="000000"/>
                <w:sz w:val="16"/>
                <w:szCs w:val="16"/>
                <w:lang w:eastAsia="es-MX"/>
              </w:rPr>
            </w:pPr>
            <w:r w:rsidRPr="00B86894">
              <w:rPr>
                <w:rFonts w:ascii="Montserrat" w:hAnsi="Montserrat" w:cs="Arial"/>
                <w:color w:val="000000"/>
                <w:sz w:val="16"/>
                <w:szCs w:val="16"/>
                <w:lang w:eastAsia="es-MX"/>
              </w:rPr>
              <w:t xml:space="preserve">Dentro de los </w:t>
            </w:r>
            <w:r w:rsidRPr="009B0E3D">
              <w:rPr>
                <w:rFonts w:ascii="Montserrat" w:hAnsi="Montserrat" w:cs="Arial"/>
                <w:color w:val="000000" w:themeColor="text1"/>
                <w:sz w:val="16"/>
                <w:szCs w:val="16"/>
                <w:lang w:eastAsia="es-MX"/>
              </w:rPr>
              <w:t xml:space="preserve">20 días hábiles posteriores a su ejecución </w:t>
            </w:r>
            <w:r>
              <w:rPr>
                <w:rFonts w:ascii="Montserrat" w:hAnsi="Montserrat" w:cs="Arial"/>
                <w:color w:val="000000"/>
                <w:sz w:val="16"/>
                <w:szCs w:val="16"/>
                <w:lang w:eastAsia="es-MX"/>
              </w:rPr>
              <w:t xml:space="preserve">y de la habilitación del </w:t>
            </w:r>
            <w:r w:rsidRPr="008E2C44">
              <w:rPr>
                <w:rFonts w:ascii="Montserrat" w:hAnsi="Montserrat" w:cs="Arial"/>
                <w:b/>
                <w:color w:val="000000"/>
                <w:sz w:val="16"/>
                <w:szCs w:val="16"/>
                <w:lang w:eastAsia="es-MX"/>
              </w:rPr>
              <w:t>SICS</w:t>
            </w:r>
            <w:r>
              <w:rPr>
                <w:rFonts w:ascii="Montserrat" w:hAnsi="Montserrat" w:cs="Arial"/>
                <w:color w:val="000000"/>
                <w:sz w:val="16"/>
                <w:szCs w:val="16"/>
                <w:lang w:eastAsia="es-MX"/>
              </w:rPr>
              <w:t xml:space="preserve"> por parte de la </w:t>
            </w:r>
            <w:r w:rsidRPr="008E2C44">
              <w:rPr>
                <w:rFonts w:ascii="Montserrat" w:hAnsi="Montserrat" w:cs="Arial"/>
                <w:b/>
                <w:color w:val="000000"/>
                <w:sz w:val="16"/>
                <w:szCs w:val="16"/>
                <w:lang w:eastAsia="es-MX"/>
              </w:rPr>
              <w:t>UORCS</w:t>
            </w:r>
            <w:r>
              <w:rPr>
                <w:rFonts w:ascii="Montserrat" w:hAnsi="Montserrat" w:cs="Arial"/>
                <w:color w:val="000000"/>
                <w:sz w:val="16"/>
                <w:szCs w:val="16"/>
                <w:lang w:eastAsia="es-MX"/>
              </w:rPr>
              <w:t xml:space="preserve"> para la </w:t>
            </w:r>
            <w:r w:rsidRPr="008E2C44">
              <w:rPr>
                <w:rFonts w:ascii="Montserrat" w:hAnsi="Montserrat" w:cs="Arial"/>
                <w:b/>
                <w:color w:val="000000"/>
                <w:sz w:val="16"/>
                <w:szCs w:val="16"/>
                <w:lang w:eastAsia="es-MX"/>
              </w:rPr>
              <w:t>IN</w:t>
            </w:r>
            <w:r>
              <w:rPr>
                <w:rFonts w:ascii="Montserrat" w:hAnsi="Montserrat" w:cs="Arial"/>
                <w:color w:val="000000"/>
                <w:sz w:val="16"/>
                <w:szCs w:val="16"/>
                <w:lang w:eastAsia="es-MX"/>
              </w:rPr>
              <w:t xml:space="preserve"> y </w:t>
            </w:r>
            <w:r w:rsidRPr="008E2C44">
              <w:rPr>
                <w:rFonts w:ascii="Montserrat" w:hAnsi="Montserrat" w:cs="Arial"/>
                <w:b/>
                <w:color w:val="000000"/>
                <w:sz w:val="16"/>
                <w:szCs w:val="16"/>
                <w:lang w:eastAsia="es-MX"/>
              </w:rPr>
              <w:t>SES</w:t>
            </w:r>
            <w:r>
              <w:rPr>
                <w:rFonts w:ascii="Montserrat" w:hAnsi="Montserrat" w:cs="Arial"/>
                <w:color w:val="000000"/>
                <w:sz w:val="16"/>
                <w:szCs w:val="16"/>
                <w:lang w:eastAsia="es-MX"/>
              </w:rPr>
              <w:t>.</w:t>
            </w:r>
          </w:p>
        </w:tc>
      </w:tr>
      <w:tr w:rsidR="00E2094F" w:rsidRPr="00B86894" w:rsidTr="00625335">
        <w:trPr>
          <w:trHeight w:val="780"/>
        </w:trPr>
        <w:tc>
          <w:tcPr>
            <w:tcW w:w="487" w:type="dxa"/>
            <w:tcBorders>
              <w:top w:val="nil"/>
              <w:left w:val="single" w:sz="8" w:space="0" w:color="auto"/>
              <w:bottom w:val="single" w:sz="8" w:space="0" w:color="auto"/>
              <w:right w:val="single" w:sz="8" w:space="0" w:color="auto"/>
            </w:tcBorders>
            <w:shd w:val="clear" w:color="auto" w:fill="F2F2F2" w:themeFill="background1" w:themeFillShade="F2"/>
            <w:noWrap/>
            <w:vAlign w:val="center"/>
          </w:tcPr>
          <w:p w:rsidR="00E2094F" w:rsidRPr="00B86894" w:rsidRDefault="00E2094F" w:rsidP="00625335">
            <w:pPr>
              <w:suppressAutoHyphens w:val="0"/>
              <w:jc w:val="center"/>
              <w:rPr>
                <w:rFonts w:ascii="Montserrat" w:hAnsi="Montserrat" w:cs="Arial"/>
                <w:color w:val="000000"/>
                <w:sz w:val="16"/>
                <w:szCs w:val="16"/>
                <w:highlight w:val="yellow"/>
                <w:lang w:eastAsia="es-MX"/>
              </w:rPr>
            </w:pPr>
            <w:r>
              <w:rPr>
                <w:rFonts w:ascii="Montserrat" w:hAnsi="Montserrat" w:cs="Arial"/>
                <w:color w:val="000000"/>
                <w:sz w:val="16"/>
                <w:szCs w:val="16"/>
                <w:lang w:eastAsia="es-MX"/>
              </w:rPr>
              <w:t>13</w:t>
            </w:r>
          </w:p>
        </w:tc>
        <w:tc>
          <w:tcPr>
            <w:tcW w:w="3544" w:type="dxa"/>
            <w:tcBorders>
              <w:top w:val="nil"/>
              <w:left w:val="nil"/>
              <w:bottom w:val="single" w:sz="8" w:space="0" w:color="auto"/>
              <w:right w:val="single" w:sz="8" w:space="0" w:color="auto"/>
            </w:tcBorders>
            <w:shd w:val="clear" w:color="auto" w:fill="F2F2F2" w:themeFill="background1" w:themeFillShade="F2"/>
            <w:vAlign w:val="center"/>
          </w:tcPr>
          <w:p w:rsidR="00E2094F" w:rsidRPr="00B86894" w:rsidRDefault="00E2094F" w:rsidP="00625335">
            <w:pPr>
              <w:suppressAutoHyphens w:val="0"/>
              <w:jc w:val="both"/>
              <w:rPr>
                <w:rFonts w:ascii="Montserrat" w:hAnsi="Montserrat" w:cs="Arial"/>
                <w:sz w:val="16"/>
                <w:szCs w:val="16"/>
                <w:lang w:eastAsia="es-MX"/>
              </w:rPr>
            </w:pPr>
            <w:r w:rsidRPr="00B86894">
              <w:rPr>
                <w:rFonts w:ascii="Montserrat" w:hAnsi="Montserrat" w:cs="Arial"/>
                <w:sz w:val="16"/>
                <w:szCs w:val="16"/>
                <w:lang w:eastAsia="es-MX"/>
              </w:rPr>
              <w:t xml:space="preserve">Capturar los Informe </w:t>
            </w:r>
            <w:r>
              <w:rPr>
                <w:rFonts w:ascii="Montserrat" w:hAnsi="Montserrat" w:cs="Arial"/>
                <w:sz w:val="16"/>
                <w:szCs w:val="16"/>
                <w:lang w:eastAsia="es-MX"/>
              </w:rPr>
              <w:t xml:space="preserve">Anuales </w:t>
            </w:r>
            <w:r w:rsidRPr="00B86894">
              <w:rPr>
                <w:rFonts w:ascii="Montserrat" w:hAnsi="Montserrat" w:cs="Arial"/>
                <w:sz w:val="16"/>
                <w:szCs w:val="16"/>
                <w:lang w:eastAsia="es-MX"/>
              </w:rPr>
              <w:t xml:space="preserve">de los </w:t>
            </w:r>
            <w:r>
              <w:rPr>
                <w:rFonts w:ascii="Montserrat" w:hAnsi="Montserrat" w:cs="Arial"/>
                <w:sz w:val="16"/>
                <w:szCs w:val="16"/>
                <w:lang w:eastAsia="es-MX"/>
              </w:rPr>
              <w:t xml:space="preserve">Comités de Contraloría Social </w:t>
            </w:r>
            <w:r w:rsidRPr="007D6399">
              <w:rPr>
                <w:rFonts w:ascii="Montserrat" w:hAnsi="Montserrat" w:cs="Arial"/>
                <w:b/>
                <w:sz w:val="16"/>
                <w:szCs w:val="16"/>
                <w:lang w:eastAsia="es-MX"/>
              </w:rPr>
              <w:t>(Anexo-2).</w:t>
            </w:r>
          </w:p>
        </w:tc>
        <w:tc>
          <w:tcPr>
            <w:tcW w:w="1417" w:type="dxa"/>
            <w:tcBorders>
              <w:top w:val="nil"/>
              <w:left w:val="nil"/>
              <w:bottom w:val="single" w:sz="8" w:space="0" w:color="auto"/>
              <w:right w:val="single" w:sz="8" w:space="0" w:color="auto"/>
            </w:tcBorders>
            <w:shd w:val="clear" w:color="auto" w:fill="F2F2F2" w:themeFill="background1" w:themeFillShade="F2"/>
            <w:vAlign w:val="center"/>
          </w:tcPr>
          <w:p w:rsidR="00E2094F" w:rsidRPr="00A46F5B" w:rsidRDefault="00E2094F" w:rsidP="00625335">
            <w:pPr>
              <w:suppressAutoHyphens w:val="0"/>
              <w:jc w:val="center"/>
              <w:rPr>
                <w:rFonts w:ascii="Montserrat" w:hAnsi="Montserrat" w:cs="Arial"/>
                <w:sz w:val="16"/>
                <w:szCs w:val="16"/>
                <w:highlight w:val="yellow"/>
                <w:lang w:eastAsia="es-MX"/>
              </w:rPr>
            </w:pPr>
            <w:r w:rsidRPr="00A46F5B">
              <w:rPr>
                <w:rFonts w:ascii="Montserrat" w:hAnsi="Montserrat" w:cs="Arial"/>
                <w:sz w:val="16"/>
                <w:szCs w:val="16"/>
                <w:lang w:eastAsia="es-MX"/>
              </w:rPr>
              <w:t>Ejecutora Estatal (SES/RF)</w:t>
            </w:r>
          </w:p>
        </w:tc>
        <w:tc>
          <w:tcPr>
            <w:tcW w:w="4191" w:type="dxa"/>
            <w:tcBorders>
              <w:top w:val="nil"/>
              <w:left w:val="nil"/>
              <w:bottom w:val="single" w:sz="8" w:space="0" w:color="auto"/>
              <w:right w:val="single" w:sz="8" w:space="0" w:color="auto"/>
            </w:tcBorders>
            <w:shd w:val="clear" w:color="auto" w:fill="F2F2F2" w:themeFill="background1" w:themeFillShade="F2"/>
            <w:vAlign w:val="center"/>
          </w:tcPr>
          <w:p w:rsidR="00E2094F" w:rsidRPr="00A47D95" w:rsidRDefault="00E2094F" w:rsidP="00625335">
            <w:pPr>
              <w:suppressAutoHyphens w:val="0"/>
              <w:rPr>
                <w:rFonts w:ascii="Montserrat" w:hAnsi="Montserrat" w:cs="Arial"/>
                <w:sz w:val="16"/>
                <w:szCs w:val="16"/>
                <w:lang w:eastAsia="es-MX"/>
              </w:rPr>
            </w:pPr>
            <w:r w:rsidRPr="009B0E3D">
              <w:rPr>
                <w:rFonts w:ascii="Montserrat" w:hAnsi="Montserrat" w:cs="Arial"/>
                <w:color w:val="000000" w:themeColor="text1"/>
                <w:sz w:val="16"/>
                <w:szCs w:val="16"/>
                <w:lang w:eastAsia="es-MX"/>
              </w:rPr>
              <w:t>Octubre-Noviembre</w:t>
            </w:r>
          </w:p>
        </w:tc>
      </w:tr>
      <w:tr w:rsidR="00E2094F" w:rsidRPr="00B86894" w:rsidTr="00625335">
        <w:trPr>
          <w:trHeight w:val="780"/>
        </w:trPr>
        <w:tc>
          <w:tcPr>
            <w:tcW w:w="487" w:type="dxa"/>
            <w:tcBorders>
              <w:top w:val="nil"/>
              <w:left w:val="single" w:sz="8" w:space="0" w:color="auto"/>
              <w:bottom w:val="single" w:sz="8" w:space="0" w:color="auto"/>
              <w:right w:val="single" w:sz="8" w:space="0" w:color="auto"/>
            </w:tcBorders>
            <w:shd w:val="clear" w:color="auto" w:fill="F2F2F2" w:themeFill="background1" w:themeFillShade="F2"/>
            <w:noWrap/>
            <w:vAlign w:val="center"/>
          </w:tcPr>
          <w:p w:rsidR="00E2094F" w:rsidRPr="00B86894" w:rsidRDefault="00E2094F" w:rsidP="00625335">
            <w:pPr>
              <w:suppressAutoHyphens w:val="0"/>
              <w:jc w:val="center"/>
              <w:rPr>
                <w:rFonts w:ascii="Montserrat" w:hAnsi="Montserrat" w:cs="Arial"/>
                <w:color w:val="000000"/>
                <w:sz w:val="16"/>
                <w:szCs w:val="16"/>
                <w:highlight w:val="yellow"/>
                <w:lang w:eastAsia="es-MX"/>
              </w:rPr>
            </w:pPr>
            <w:r>
              <w:rPr>
                <w:rFonts w:ascii="Montserrat" w:hAnsi="Montserrat" w:cs="Arial"/>
                <w:color w:val="000000"/>
                <w:sz w:val="16"/>
                <w:szCs w:val="16"/>
                <w:lang w:eastAsia="es-MX"/>
              </w:rPr>
              <w:t>14</w:t>
            </w:r>
          </w:p>
        </w:tc>
        <w:tc>
          <w:tcPr>
            <w:tcW w:w="3544" w:type="dxa"/>
            <w:tcBorders>
              <w:top w:val="nil"/>
              <w:left w:val="nil"/>
              <w:bottom w:val="single" w:sz="8" w:space="0" w:color="auto"/>
              <w:right w:val="single" w:sz="8" w:space="0" w:color="auto"/>
            </w:tcBorders>
            <w:shd w:val="clear" w:color="auto" w:fill="F2F2F2" w:themeFill="background1" w:themeFillShade="F2"/>
            <w:vAlign w:val="center"/>
          </w:tcPr>
          <w:p w:rsidR="00E2094F" w:rsidRPr="00B86894" w:rsidRDefault="00E2094F" w:rsidP="00625335">
            <w:pPr>
              <w:suppressAutoHyphens w:val="0"/>
              <w:jc w:val="both"/>
              <w:rPr>
                <w:rFonts w:ascii="Montserrat" w:hAnsi="Montserrat" w:cs="Arial"/>
                <w:sz w:val="16"/>
                <w:szCs w:val="16"/>
                <w:lang w:eastAsia="es-MX"/>
              </w:rPr>
            </w:pPr>
            <w:r w:rsidRPr="00B86894">
              <w:rPr>
                <w:rFonts w:ascii="Montserrat" w:hAnsi="Montserrat" w:cs="Arial"/>
                <w:sz w:val="16"/>
                <w:szCs w:val="16"/>
                <w:lang w:eastAsia="es-MX"/>
              </w:rPr>
              <w:t xml:space="preserve">Capturar los Informes de Resultados de los </w:t>
            </w:r>
            <w:r>
              <w:rPr>
                <w:rFonts w:ascii="Montserrat" w:hAnsi="Montserrat" w:cs="Arial"/>
                <w:sz w:val="16"/>
                <w:szCs w:val="16"/>
                <w:lang w:eastAsia="es-MX"/>
              </w:rPr>
              <w:t xml:space="preserve">Comités de Contraloría Social </w:t>
            </w:r>
            <w:r w:rsidRPr="007D6399">
              <w:rPr>
                <w:rFonts w:ascii="Montserrat" w:hAnsi="Montserrat" w:cs="Arial"/>
                <w:b/>
                <w:sz w:val="16"/>
                <w:szCs w:val="16"/>
                <w:lang w:eastAsia="es-MX"/>
              </w:rPr>
              <w:t>(Anexo-11).</w:t>
            </w:r>
          </w:p>
        </w:tc>
        <w:tc>
          <w:tcPr>
            <w:tcW w:w="1417" w:type="dxa"/>
            <w:tcBorders>
              <w:top w:val="nil"/>
              <w:left w:val="nil"/>
              <w:bottom w:val="single" w:sz="8" w:space="0" w:color="auto"/>
              <w:right w:val="single" w:sz="8" w:space="0" w:color="auto"/>
            </w:tcBorders>
            <w:shd w:val="clear" w:color="auto" w:fill="F2F2F2" w:themeFill="background1" w:themeFillShade="F2"/>
            <w:vAlign w:val="center"/>
          </w:tcPr>
          <w:p w:rsidR="00E2094F" w:rsidRPr="00A46F5B" w:rsidRDefault="00E2094F" w:rsidP="00625335">
            <w:pPr>
              <w:suppressAutoHyphens w:val="0"/>
              <w:jc w:val="center"/>
              <w:rPr>
                <w:rFonts w:ascii="Montserrat" w:hAnsi="Montserrat" w:cs="Arial"/>
                <w:sz w:val="16"/>
                <w:szCs w:val="16"/>
                <w:highlight w:val="yellow"/>
                <w:lang w:eastAsia="es-MX"/>
              </w:rPr>
            </w:pPr>
            <w:r w:rsidRPr="00A46F5B">
              <w:rPr>
                <w:rFonts w:ascii="Montserrat" w:hAnsi="Montserrat" w:cs="Arial"/>
                <w:sz w:val="16"/>
                <w:szCs w:val="16"/>
                <w:lang w:eastAsia="es-MX"/>
              </w:rPr>
              <w:t>Ejecutora Estatal (SES/RF)</w:t>
            </w:r>
          </w:p>
        </w:tc>
        <w:tc>
          <w:tcPr>
            <w:tcW w:w="4191" w:type="dxa"/>
            <w:tcBorders>
              <w:top w:val="nil"/>
              <w:left w:val="nil"/>
              <w:bottom w:val="single" w:sz="8" w:space="0" w:color="auto"/>
              <w:right w:val="single" w:sz="8" w:space="0" w:color="auto"/>
            </w:tcBorders>
            <w:shd w:val="clear" w:color="auto" w:fill="F2F2F2" w:themeFill="background1" w:themeFillShade="F2"/>
            <w:vAlign w:val="center"/>
          </w:tcPr>
          <w:p w:rsidR="00E2094F" w:rsidRPr="00A47D95" w:rsidRDefault="00E2094F" w:rsidP="00625335">
            <w:pPr>
              <w:suppressAutoHyphens w:val="0"/>
              <w:rPr>
                <w:rFonts w:ascii="Montserrat" w:hAnsi="Montserrat" w:cs="Arial"/>
                <w:sz w:val="16"/>
                <w:szCs w:val="16"/>
                <w:lang w:eastAsia="es-MX"/>
              </w:rPr>
            </w:pPr>
            <w:r w:rsidRPr="009B0E3D">
              <w:rPr>
                <w:rFonts w:ascii="Montserrat" w:hAnsi="Montserrat" w:cs="Arial"/>
                <w:color w:val="000000" w:themeColor="text1"/>
                <w:sz w:val="16"/>
                <w:szCs w:val="16"/>
                <w:lang w:eastAsia="es-MX"/>
              </w:rPr>
              <w:t>Noviembre-Diciembre</w:t>
            </w:r>
          </w:p>
        </w:tc>
      </w:tr>
    </w:tbl>
    <w:p w:rsidR="00E2094F" w:rsidRPr="00D4760F" w:rsidRDefault="00E2094F" w:rsidP="00E2094F">
      <w:pPr>
        <w:suppressAutoHyphens w:val="0"/>
        <w:autoSpaceDE w:val="0"/>
        <w:autoSpaceDN w:val="0"/>
        <w:adjustRightInd w:val="0"/>
        <w:spacing w:line="240" w:lineRule="exact"/>
        <w:ind w:left="708"/>
        <w:jc w:val="both"/>
        <w:rPr>
          <w:rFonts w:ascii="Montserrat" w:hAnsi="Montserrat" w:cs="Arial"/>
          <w:color w:val="000000"/>
          <w:sz w:val="16"/>
          <w:szCs w:val="16"/>
          <w:lang w:eastAsia="es-MX"/>
        </w:rPr>
      </w:pPr>
      <w:r>
        <w:rPr>
          <w:rFonts w:ascii="Montserrat" w:hAnsi="Montserrat" w:cs="Arial"/>
          <w:b/>
          <w:color w:val="000000"/>
          <w:sz w:val="16"/>
          <w:szCs w:val="16"/>
          <w:lang w:eastAsia="es-MX"/>
        </w:rPr>
        <w:t xml:space="preserve">*) </w:t>
      </w:r>
      <w:r w:rsidRPr="00B86894">
        <w:rPr>
          <w:rFonts w:ascii="Montserrat" w:hAnsi="Montserrat" w:cs="Arial"/>
          <w:b/>
          <w:color w:val="000000"/>
          <w:sz w:val="16"/>
          <w:szCs w:val="16"/>
          <w:lang w:eastAsia="es-MX"/>
        </w:rPr>
        <w:t>Nota:</w:t>
      </w:r>
      <w:r>
        <w:rPr>
          <w:rFonts w:ascii="Montserrat" w:hAnsi="Montserrat" w:cs="Arial"/>
          <w:b/>
          <w:color w:val="000000"/>
          <w:sz w:val="16"/>
          <w:szCs w:val="16"/>
          <w:lang w:eastAsia="es-MX"/>
        </w:rPr>
        <w:t xml:space="preserve"> </w:t>
      </w:r>
      <w:r w:rsidRPr="00B86894">
        <w:rPr>
          <w:rFonts w:ascii="Montserrat" w:hAnsi="Montserrat" w:cs="Arial"/>
          <w:color w:val="000000"/>
          <w:sz w:val="16"/>
          <w:szCs w:val="16"/>
          <w:lang w:eastAsia="es-MX"/>
        </w:rPr>
        <w:t xml:space="preserve">Los periodos </w:t>
      </w:r>
      <w:r>
        <w:rPr>
          <w:rFonts w:ascii="Montserrat" w:hAnsi="Montserrat" w:cs="Arial"/>
          <w:color w:val="000000"/>
          <w:sz w:val="16"/>
          <w:szCs w:val="16"/>
          <w:lang w:eastAsia="es-MX"/>
        </w:rPr>
        <w:t xml:space="preserve">de ejecución </w:t>
      </w:r>
      <w:r w:rsidRPr="00B86894">
        <w:rPr>
          <w:rFonts w:ascii="Montserrat" w:hAnsi="Montserrat" w:cs="Arial"/>
          <w:color w:val="000000"/>
          <w:sz w:val="16"/>
          <w:szCs w:val="16"/>
          <w:lang w:eastAsia="es-MX"/>
        </w:rPr>
        <w:t>de las actividades pueden variar</w:t>
      </w:r>
      <w:r>
        <w:rPr>
          <w:rFonts w:ascii="Montserrat" w:hAnsi="Montserrat" w:cs="Arial"/>
          <w:color w:val="000000"/>
          <w:sz w:val="16"/>
          <w:szCs w:val="16"/>
          <w:lang w:eastAsia="es-MX"/>
        </w:rPr>
        <w:t xml:space="preserve"> en atención </w:t>
      </w:r>
      <w:r w:rsidRPr="00B86894">
        <w:rPr>
          <w:rFonts w:ascii="Montserrat" w:hAnsi="Montserrat" w:cs="Arial"/>
          <w:color w:val="000000"/>
          <w:sz w:val="16"/>
          <w:szCs w:val="16"/>
          <w:lang w:eastAsia="es-MX"/>
        </w:rPr>
        <w:t>a los procesos electorales que se celebren (tanto federales como locales), con el objeto de cumplir las restricciones normativas en materia electoral.</w:t>
      </w:r>
    </w:p>
    <w:p w:rsidR="00E2094F" w:rsidRDefault="00E2094F" w:rsidP="00E2094F">
      <w:pPr>
        <w:shd w:val="clear" w:color="auto" w:fill="FFFFFF"/>
        <w:tabs>
          <w:tab w:val="left" w:pos="0"/>
        </w:tabs>
        <w:jc w:val="both"/>
        <w:rPr>
          <w:rFonts w:ascii="Montserrat" w:hAnsi="Montserrat" w:cs="Arial"/>
          <w:b/>
        </w:rPr>
      </w:pPr>
    </w:p>
    <w:p w:rsidR="00E2094F" w:rsidRPr="00BA07EA" w:rsidRDefault="00E2094F" w:rsidP="00E2094F">
      <w:pPr>
        <w:pStyle w:val="Prrafodelista"/>
        <w:numPr>
          <w:ilvl w:val="0"/>
          <w:numId w:val="34"/>
        </w:numPr>
        <w:suppressAutoHyphens w:val="0"/>
        <w:autoSpaceDE w:val="0"/>
        <w:autoSpaceDN w:val="0"/>
        <w:adjustRightInd w:val="0"/>
        <w:spacing w:line="360" w:lineRule="auto"/>
        <w:ind w:left="1134" w:hanging="850"/>
        <w:jc w:val="both"/>
        <w:rPr>
          <w:rFonts w:ascii="Montserrat" w:hAnsi="Montserrat" w:cs="Arial"/>
          <w:color w:val="000000"/>
          <w:sz w:val="16"/>
          <w:szCs w:val="16"/>
          <w:lang w:eastAsia="es-MX"/>
        </w:rPr>
      </w:pPr>
      <w:r w:rsidRPr="00BA07EA">
        <w:rPr>
          <w:rFonts w:ascii="Montserrat" w:hAnsi="Montserrat" w:cs="Arial"/>
          <w:sz w:val="20"/>
          <w:szCs w:val="20"/>
        </w:rPr>
        <w:t xml:space="preserve">Los </w:t>
      </w:r>
      <w:r w:rsidRPr="00BA07EA">
        <w:rPr>
          <w:rFonts w:ascii="Montserrat" w:hAnsi="Montserrat" w:cs="Arial"/>
          <w:b/>
          <w:sz w:val="20"/>
          <w:szCs w:val="20"/>
        </w:rPr>
        <w:t>SES</w:t>
      </w:r>
      <w:r w:rsidRPr="00BA07EA">
        <w:rPr>
          <w:rFonts w:ascii="Montserrat" w:hAnsi="Montserrat" w:cs="Arial"/>
          <w:sz w:val="20"/>
          <w:szCs w:val="20"/>
        </w:rPr>
        <w:t xml:space="preserve"> a través de los Enlaces de Contraloría Social (funcionario público estatal inmediato superior del Coordinador del Programa FAM y el Coordinador del Programa FAM) implementan las acciones del plan de mejora, a partir de los </w:t>
      </w:r>
      <w:r w:rsidRPr="00BA07EA">
        <w:rPr>
          <w:rFonts w:ascii="Montserrat" w:hAnsi="Montserrat" w:cs="Arial"/>
          <w:b/>
          <w:bCs/>
          <w:iCs/>
          <w:sz w:val="20"/>
          <w:szCs w:val="20"/>
        </w:rPr>
        <w:t>Informes</w:t>
      </w:r>
      <w:r w:rsidRPr="00BA07EA">
        <w:rPr>
          <w:rFonts w:ascii="Montserrat" w:hAnsi="Montserrat" w:cs="Arial"/>
          <w:bCs/>
          <w:iCs/>
          <w:sz w:val="20"/>
          <w:szCs w:val="20"/>
        </w:rPr>
        <w:t xml:space="preserve"> de Contraloría Social</w:t>
      </w:r>
      <w:r w:rsidRPr="00BA07EA">
        <w:rPr>
          <w:rFonts w:ascii="Montserrat" w:hAnsi="Montserrat" w:cs="Arial"/>
          <w:sz w:val="20"/>
          <w:szCs w:val="20"/>
        </w:rPr>
        <w:t>.</w:t>
      </w:r>
    </w:p>
    <w:p w:rsidR="00E2094F" w:rsidRPr="003C441E" w:rsidRDefault="00E2094F" w:rsidP="00E2094F">
      <w:pPr>
        <w:suppressAutoHyphens w:val="0"/>
        <w:autoSpaceDE w:val="0"/>
        <w:autoSpaceDN w:val="0"/>
        <w:adjustRightInd w:val="0"/>
        <w:spacing w:line="276" w:lineRule="auto"/>
        <w:ind w:left="1134"/>
        <w:jc w:val="both"/>
        <w:rPr>
          <w:rFonts w:ascii="Montserrat" w:hAnsi="Montserrat" w:cs="Arial"/>
          <w:color w:val="000000"/>
          <w:sz w:val="20"/>
          <w:szCs w:val="20"/>
          <w:lang w:eastAsia="es-MX"/>
        </w:rPr>
      </w:pPr>
    </w:p>
    <w:p w:rsidR="002B00FA" w:rsidRDefault="002B00FA"/>
    <w:sectPr w:rsidR="002B00FA" w:rsidSect="000144F0">
      <w:headerReference w:type="default" r:id="rId25"/>
      <w:footerReference w:type="default" r:id="rId26"/>
      <w:footnotePr>
        <w:pos w:val="beneathText"/>
      </w:footnotePr>
      <w:pgSz w:w="12240" w:h="15840" w:code="1"/>
      <w:pgMar w:top="1417" w:right="1701" w:bottom="1417" w:left="1701" w:header="737" w:footer="28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060" w:rsidRDefault="00F66060" w:rsidP="00E2094F">
      <w:r>
        <w:separator/>
      </w:r>
    </w:p>
  </w:endnote>
  <w:endnote w:type="continuationSeparator" w:id="0">
    <w:p w:rsidR="00F66060" w:rsidRDefault="00F66060" w:rsidP="00E20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Times New Roman"/>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ontserrat Medium">
    <w:altName w:val="Courier New"/>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Montserrat ExtraBold">
    <w:altName w:val="Courier New"/>
    <w:charset w:val="00"/>
    <w:family w:val="auto"/>
    <w:pitch w:val="variable"/>
    <w:sig w:usb0="2000020F" w:usb1="00000003" w:usb2="00000000" w:usb3="00000000" w:csb0="00000197" w:csb1="00000000"/>
  </w:font>
  <w:font w:name="Montserrat SemiBold">
    <w:altName w:val="Courier New"/>
    <w:charset w:val="00"/>
    <w:family w:val="auto"/>
    <w:pitch w:val="variable"/>
    <w:sig w:usb0="2000020F" w:usb1="00000003" w:usb2="00000000" w:usb3="00000000" w:csb0="00000197" w:csb1="00000000"/>
  </w:font>
  <w:font w:name="Montserrat Light">
    <w:altName w:val="Courier New"/>
    <w:charset w:val="00"/>
    <w:family w:val="auto"/>
    <w:pitch w:val="variable"/>
    <w:sig w:usb0="2000020F" w:usb1="00000003" w:usb2="00000000" w:usb3="00000000" w:csb0="00000197"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0874555"/>
      <w:docPartObj>
        <w:docPartGallery w:val="Page Numbers (Bottom of Page)"/>
        <w:docPartUnique/>
      </w:docPartObj>
    </w:sdtPr>
    <w:sdtEndPr/>
    <w:sdtContent>
      <w:p w:rsidR="008C5D51" w:rsidRDefault="00A67430">
        <w:pPr>
          <w:pStyle w:val="Piedepgina"/>
          <w:jc w:val="right"/>
        </w:pPr>
        <w:r>
          <w:fldChar w:fldCharType="begin"/>
        </w:r>
        <w:r>
          <w:instrText>PAGE   \* MERGEFORMAT</w:instrText>
        </w:r>
        <w:r>
          <w:fldChar w:fldCharType="separate"/>
        </w:r>
        <w:r w:rsidR="00FB79EB" w:rsidRPr="00FB79EB">
          <w:rPr>
            <w:noProof/>
            <w:lang w:val="es-ES"/>
          </w:rPr>
          <w:t>1</w:t>
        </w:r>
        <w:r>
          <w:fldChar w:fldCharType="end"/>
        </w:r>
      </w:p>
    </w:sdtContent>
  </w:sdt>
  <w:p w:rsidR="008C5D51" w:rsidRDefault="00F660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060" w:rsidRDefault="00F66060" w:rsidP="00E2094F">
      <w:r>
        <w:separator/>
      </w:r>
    </w:p>
  </w:footnote>
  <w:footnote w:type="continuationSeparator" w:id="0">
    <w:p w:rsidR="00F66060" w:rsidRDefault="00F66060" w:rsidP="00E2094F">
      <w:r>
        <w:continuationSeparator/>
      </w:r>
    </w:p>
  </w:footnote>
  <w:footnote w:id="1">
    <w:p w:rsidR="00E2094F" w:rsidRPr="00393312" w:rsidRDefault="00E2094F" w:rsidP="00E2094F">
      <w:pPr>
        <w:pStyle w:val="Textonotapie"/>
        <w:rPr>
          <w:rFonts w:ascii="Arial Narrow" w:hAnsi="Arial Narrow"/>
          <w:sz w:val="16"/>
          <w:szCs w:val="16"/>
        </w:rPr>
      </w:pPr>
      <w:r w:rsidRPr="00393312">
        <w:rPr>
          <w:rStyle w:val="Refdenotaalpie"/>
          <w:rFonts w:ascii="Arial Narrow" w:hAnsi="Arial Narrow"/>
          <w:sz w:val="16"/>
          <w:szCs w:val="16"/>
        </w:rPr>
        <w:footnoteRef/>
      </w:r>
      <w:r w:rsidRPr="00393312">
        <w:rPr>
          <w:rFonts w:ascii="Arial Narrow" w:hAnsi="Arial Narrow"/>
          <w:sz w:val="16"/>
          <w:szCs w:val="16"/>
        </w:rPr>
        <w:t xml:space="preserve"> SFP, </w:t>
      </w:r>
      <w:r>
        <w:rPr>
          <w:rFonts w:ascii="Arial Narrow" w:hAnsi="Arial Narrow"/>
          <w:sz w:val="16"/>
          <w:szCs w:val="16"/>
        </w:rPr>
        <w:t xml:space="preserve">publicados en el </w:t>
      </w:r>
      <w:r w:rsidRPr="00393312">
        <w:rPr>
          <w:rFonts w:ascii="Arial Narrow" w:hAnsi="Arial Narrow"/>
          <w:sz w:val="16"/>
          <w:szCs w:val="16"/>
        </w:rPr>
        <w:t>DOF</w:t>
      </w:r>
      <w:r w:rsidRPr="00393312">
        <w:rPr>
          <w:rFonts w:ascii="Arial Narrow" w:hAnsi="Arial Narrow" w:cs="Arial"/>
          <w:sz w:val="16"/>
          <w:szCs w:val="16"/>
          <w:lang w:val="es-ES"/>
        </w:rPr>
        <w:t xml:space="preserve">, </w:t>
      </w:r>
      <w:r>
        <w:rPr>
          <w:rFonts w:ascii="Arial Narrow" w:hAnsi="Arial Narrow" w:cs="Arial"/>
          <w:sz w:val="16"/>
          <w:szCs w:val="16"/>
          <w:lang w:val="es-ES"/>
        </w:rPr>
        <w:t xml:space="preserve">el </w:t>
      </w:r>
      <w:r w:rsidRPr="00393312">
        <w:rPr>
          <w:rFonts w:ascii="Arial Narrow" w:hAnsi="Arial Narrow" w:cs="Arial"/>
          <w:sz w:val="16"/>
          <w:szCs w:val="16"/>
          <w:lang w:val="es-ES"/>
        </w:rPr>
        <w:t>28 de octubre de 2016.</w:t>
      </w:r>
    </w:p>
  </w:footnote>
  <w:footnote w:id="2">
    <w:p w:rsidR="00E2094F" w:rsidRPr="00393312" w:rsidRDefault="00E2094F" w:rsidP="00E2094F">
      <w:pPr>
        <w:pStyle w:val="Textonotapie"/>
        <w:rPr>
          <w:rFonts w:ascii="Arial Narrow" w:hAnsi="Arial Narrow"/>
          <w:sz w:val="16"/>
          <w:szCs w:val="16"/>
        </w:rPr>
      </w:pPr>
      <w:r w:rsidRPr="00393312">
        <w:rPr>
          <w:rStyle w:val="Refdenotaalpie"/>
          <w:rFonts w:ascii="Arial Narrow" w:hAnsi="Arial Narrow"/>
          <w:sz w:val="16"/>
          <w:szCs w:val="16"/>
        </w:rPr>
        <w:footnoteRef/>
      </w:r>
      <w:r w:rsidRPr="00393312">
        <w:rPr>
          <w:rFonts w:ascii="Arial Narrow" w:hAnsi="Arial Narrow"/>
          <w:sz w:val="16"/>
          <w:szCs w:val="16"/>
        </w:rPr>
        <w:t xml:space="preserve"> http://sitios.dif.gob.mx/contraloria_social/wp-content/archivos/S039_2018/MarcoNormativo/S039_EstrategiaMarco2017.pdf</w:t>
      </w:r>
    </w:p>
  </w:footnote>
  <w:footnote w:id="3">
    <w:p w:rsidR="00E2094F" w:rsidRPr="00A06714" w:rsidRDefault="00E2094F" w:rsidP="00E2094F">
      <w:pPr>
        <w:pStyle w:val="Texto"/>
        <w:spacing w:line="213" w:lineRule="exact"/>
        <w:ind w:firstLine="0"/>
        <w:rPr>
          <w:sz w:val="16"/>
          <w:szCs w:val="16"/>
        </w:rPr>
      </w:pPr>
      <w:r w:rsidRPr="002D7E5A">
        <w:rPr>
          <w:sz w:val="20"/>
          <w:vertAlign w:val="superscript"/>
        </w:rPr>
        <w:t xml:space="preserve">3 </w:t>
      </w:r>
      <w:r>
        <w:rPr>
          <w:sz w:val="16"/>
          <w:szCs w:val="16"/>
        </w:rPr>
        <w:t>C</w:t>
      </w:r>
      <w:r w:rsidRPr="00F179A2">
        <w:rPr>
          <w:sz w:val="16"/>
          <w:szCs w:val="16"/>
        </w:rPr>
        <w:t>on las características operativas que se señalan en las Reglas de Operación vigente</w:t>
      </w:r>
      <w:r>
        <w:rPr>
          <w:sz w:val="16"/>
          <w:szCs w:val="16"/>
        </w:rPr>
        <w:t>s para el ejercicio fiscal 2020, s</w:t>
      </w:r>
      <w:r w:rsidRPr="00166372">
        <w:rPr>
          <w:sz w:val="16"/>
          <w:szCs w:val="16"/>
        </w:rPr>
        <w:t xml:space="preserve">e establece que no es necesario integrar un padrón de beneficiarios específico para el Programa, para acceder a los servicios </w:t>
      </w:r>
      <w:r w:rsidRPr="008C6E59">
        <w:rPr>
          <w:sz w:val="16"/>
          <w:szCs w:val="16"/>
        </w:rPr>
        <w:t>que brinde el Programa. El FAM es un Programa de extensión de cobertura y no discrimina ni condiciona los servicios de salud que se otorgan a través de las unidades médicas móviles.</w:t>
      </w:r>
    </w:p>
    <w:p w:rsidR="00E2094F" w:rsidRPr="008A2452" w:rsidRDefault="00E2094F" w:rsidP="00E2094F">
      <w:pPr>
        <w:pStyle w:val="Textonotapie"/>
        <w:jc w:val="both"/>
        <w:rPr>
          <w:rFonts w:ascii="Arial" w:hAnsi="Arial" w:cs="Arial"/>
          <w:sz w:val="16"/>
          <w:szCs w:val="16"/>
          <w:lang w:val="es-ES" w:eastAsia="es-MX"/>
        </w:rPr>
      </w:pPr>
      <w:r w:rsidRPr="008A2452">
        <w:rPr>
          <w:rFonts w:ascii="Arial" w:hAnsi="Arial" w:cs="Arial"/>
          <w:sz w:val="16"/>
          <w:szCs w:val="16"/>
          <w:lang w:val="es-ES" w:eastAsia="es-MX"/>
        </w:rPr>
        <w:t>Conform</w:t>
      </w:r>
      <w:r>
        <w:rPr>
          <w:rFonts w:ascii="Arial" w:hAnsi="Arial" w:cs="Arial"/>
          <w:sz w:val="16"/>
          <w:szCs w:val="16"/>
          <w:lang w:val="es-ES" w:eastAsia="es-MX"/>
        </w:rPr>
        <w:t>e a las Reglas de Operación 2020</w:t>
      </w:r>
      <w:r w:rsidRPr="008A2452">
        <w:rPr>
          <w:rFonts w:ascii="Arial" w:hAnsi="Arial" w:cs="Arial"/>
          <w:sz w:val="16"/>
          <w:szCs w:val="16"/>
          <w:lang w:val="es-ES" w:eastAsia="es-MX"/>
        </w:rPr>
        <w:t xml:space="preserve"> del Programa, se reconocen como beneficiarios, como Instancia Normativa a las Entidades Federativas reconocidas por el artículo 43 de la Constitución Política de los Estados Unidos Mexicanos, que reciben la transferencia de recursos presupuestarios federales con carácter de subsidios a través de los Convenios para la operación del Programa.</w:t>
      </w:r>
    </w:p>
    <w:p w:rsidR="00E2094F" w:rsidRPr="00B06D6B" w:rsidRDefault="00E2094F" w:rsidP="00E2094F">
      <w:pPr>
        <w:pStyle w:val="Textonotapie"/>
        <w:jc w:val="both"/>
        <w:rPr>
          <w:rFonts w:ascii="Arial" w:hAnsi="Arial" w:cs="Arial"/>
          <w:sz w:val="18"/>
          <w:szCs w:val="18"/>
          <w:lang w:val="es-ES"/>
        </w:rPr>
      </w:pPr>
    </w:p>
  </w:footnote>
  <w:footnote w:id="4">
    <w:p w:rsidR="00E2094F" w:rsidRPr="00D21FB3" w:rsidRDefault="00E2094F" w:rsidP="00E2094F">
      <w:pPr>
        <w:pStyle w:val="Textonotapie"/>
        <w:jc w:val="both"/>
        <w:rPr>
          <w:rFonts w:ascii="Arial Narrow" w:hAnsi="Arial Narrow"/>
          <w:sz w:val="16"/>
          <w:szCs w:val="16"/>
        </w:rPr>
      </w:pPr>
      <w:r w:rsidRPr="00BC2D8B">
        <w:rPr>
          <w:rFonts w:ascii="Arial Narrow" w:hAnsi="Arial Narrow" w:cs="Helvetica"/>
          <w:color w:val="2F2F2F"/>
          <w:vertAlign w:val="superscript"/>
          <w:lang w:eastAsia="es-MX"/>
        </w:rPr>
        <w:t>4</w:t>
      </w:r>
      <w:r>
        <w:rPr>
          <w:rFonts w:ascii="Arial Narrow" w:hAnsi="Arial Narrow" w:cs="Helvetica"/>
          <w:color w:val="2F2F2F"/>
          <w:sz w:val="16"/>
          <w:szCs w:val="16"/>
          <w:lang w:eastAsia="es-MX"/>
        </w:rPr>
        <w:t xml:space="preserve">. </w:t>
      </w:r>
      <w:r w:rsidRPr="00D21FB3">
        <w:rPr>
          <w:rFonts w:ascii="Arial Narrow" w:hAnsi="Arial Narrow" w:cs="Helvetica"/>
          <w:color w:val="2F2F2F"/>
          <w:sz w:val="16"/>
          <w:szCs w:val="16"/>
          <w:lang w:eastAsia="es-MX"/>
        </w:rPr>
        <w:t>El Programa prevé la organización y operación efectiva de Equipos de Salud Itinerantes que brindan servicios de Atención Primaria a la Salud, sin discriminar por condiciones de género, edad, origen étnico, posición social, económica, capacidades diferentes o creencia religiosa</w:t>
      </w:r>
      <w:r w:rsidRPr="00D21FB3">
        <w:rPr>
          <w:rFonts w:ascii="Arial Narrow" w:hAnsi="Arial Narrow" w:cs="Arial"/>
          <w:sz w:val="16"/>
          <w:szCs w:val="16"/>
        </w:rPr>
        <w:t>.</w:t>
      </w:r>
    </w:p>
    <w:p w:rsidR="00E2094F" w:rsidRPr="001B67A2" w:rsidRDefault="00E2094F" w:rsidP="00E2094F">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51" w:rsidRDefault="00A67430" w:rsidP="00201313">
    <w:pPr>
      <w:pStyle w:val="Encabezado"/>
      <w:shd w:val="clear" w:color="auto" w:fill="FFFFFF" w:themeFill="background1"/>
      <w:tabs>
        <w:tab w:val="left" w:pos="255"/>
        <w:tab w:val="center" w:pos="4419"/>
        <w:tab w:val="center" w:pos="4677"/>
        <w:tab w:val="right" w:pos="8838"/>
      </w:tabs>
      <w:rPr>
        <w:rFonts w:ascii="Montserrat Medium" w:hAnsi="Montserrat Medium"/>
        <w:b/>
        <w:sz w:val="18"/>
        <w:szCs w:val="18"/>
      </w:rPr>
    </w:pPr>
    <w:r>
      <w:rPr>
        <w:noProof/>
        <w:lang w:eastAsia="es-MX"/>
      </w:rPr>
      <w:drawing>
        <wp:inline distT="0" distB="0" distL="0" distR="0" wp14:anchorId="2DD913AF" wp14:editId="7BD4DCBD">
          <wp:extent cx="1686975" cy="542925"/>
          <wp:effectExtent l="0" t="0" r="8890" b="0"/>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1"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1733793" cy="557992"/>
                  </a:xfrm>
                  <a:prstGeom prst="rect">
                    <a:avLst/>
                  </a:prstGeom>
                </pic:spPr>
              </pic:pic>
            </a:graphicData>
          </a:graphic>
        </wp:inline>
      </w:drawing>
    </w:r>
    <w:r>
      <w:rPr>
        <w:noProof/>
        <w:lang w:eastAsia="es-MX"/>
      </w:rPr>
      <w:drawing>
        <wp:anchor distT="0" distB="0" distL="114300" distR="114300" simplePos="0" relativeHeight="251659264" behindDoc="0" locked="0" layoutInCell="1" allowOverlap="1" wp14:anchorId="30253965" wp14:editId="1F179F8D">
          <wp:simplePos x="0" y="0"/>
          <wp:positionH relativeFrom="column">
            <wp:posOffset>4928870</wp:posOffset>
          </wp:positionH>
          <wp:positionV relativeFrom="paragraph">
            <wp:posOffset>-49901</wp:posOffset>
          </wp:positionV>
          <wp:extent cx="1562100" cy="590922"/>
          <wp:effectExtent l="0" t="0" r="0" b="0"/>
          <wp:wrapNone/>
          <wp:docPr id="6" name="Imagen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97EAB90-29AC-413D-8806-5A6A4910D1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97EAB90-29AC-413D-8806-5A6A4910D112}"/>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54572" cy="625903"/>
                  </a:xfrm>
                  <a:prstGeom prst="rect">
                    <a:avLst/>
                  </a:prstGeom>
                </pic:spPr>
              </pic:pic>
            </a:graphicData>
          </a:graphic>
          <wp14:sizeRelH relativeFrom="margin">
            <wp14:pctWidth>0</wp14:pctWidth>
          </wp14:sizeRelH>
          <wp14:sizeRelV relativeFrom="margin">
            <wp14:pctHeight>0</wp14:pctHeight>
          </wp14:sizeRelV>
        </wp:anchor>
      </w:drawing>
    </w:r>
    <w:r>
      <w:rPr>
        <w:rFonts w:ascii="Montserrat Medium" w:hAnsi="Montserrat Medium"/>
        <w:b/>
        <w:sz w:val="18"/>
        <w:szCs w:val="18"/>
      </w:rPr>
      <w:tab/>
      <w:t xml:space="preserve">      GOBIERNO DEL ESTADO DE CHIHUAHUA</w:t>
    </w:r>
  </w:p>
  <w:p w:rsidR="008C5D51" w:rsidRPr="00797BA7" w:rsidRDefault="00A67430" w:rsidP="00201313">
    <w:pPr>
      <w:pStyle w:val="Encabezado"/>
      <w:shd w:val="clear" w:color="auto" w:fill="FFFFFF" w:themeFill="background1"/>
      <w:tabs>
        <w:tab w:val="left" w:pos="960"/>
        <w:tab w:val="center" w:pos="4419"/>
        <w:tab w:val="center" w:pos="4677"/>
        <w:tab w:val="right" w:pos="8838"/>
      </w:tabs>
      <w:rPr>
        <w:rFonts w:ascii="Montserrat Medium" w:hAnsi="Montserrat Medium"/>
        <w:b/>
        <w:sz w:val="18"/>
        <w:szCs w:val="18"/>
      </w:rPr>
    </w:pPr>
    <w:r w:rsidRPr="00BC2DBC">
      <w:rPr>
        <w:noProof/>
        <w:lang w:eastAsia="es-MX"/>
      </w:rPr>
      <w:drawing>
        <wp:anchor distT="0" distB="0" distL="114300" distR="114300" simplePos="0" relativeHeight="251660288" behindDoc="1" locked="0" layoutInCell="1" allowOverlap="1" wp14:anchorId="68509F1D" wp14:editId="77F512E5">
          <wp:simplePos x="0" y="0"/>
          <wp:positionH relativeFrom="column">
            <wp:posOffset>5334000</wp:posOffset>
          </wp:positionH>
          <wp:positionV relativeFrom="paragraph">
            <wp:posOffset>52070</wp:posOffset>
          </wp:positionV>
          <wp:extent cx="951865" cy="552022"/>
          <wp:effectExtent l="0" t="0" r="635"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1865" cy="5520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Medium" w:hAnsi="Montserrat Medium"/>
        <w:b/>
        <w:sz w:val="18"/>
        <w:szCs w:val="18"/>
      </w:rPr>
      <w:tab/>
      <w:t xml:space="preserve">                      SERVICIOS ESTATALES DE SALUD</w:t>
    </w:r>
  </w:p>
  <w:p w:rsidR="008C5D51" w:rsidRPr="00797BA7" w:rsidRDefault="00A67430" w:rsidP="00201313">
    <w:pPr>
      <w:pStyle w:val="Encabezado"/>
      <w:shd w:val="clear" w:color="auto" w:fill="FFFFFF" w:themeFill="background1"/>
      <w:rPr>
        <w:rFonts w:ascii="Montserrat Medium" w:hAnsi="Montserrat Medium"/>
        <w:sz w:val="18"/>
        <w:szCs w:val="18"/>
        <w:lang w:val="es-ES"/>
      </w:rPr>
    </w:pPr>
    <w:r>
      <w:rPr>
        <w:rFonts w:ascii="Montserrat Medium" w:hAnsi="Montserrat Medium"/>
        <w:b/>
        <w:sz w:val="18"/>
        <w:szCs w:val="18"/>
      </w:rPr>
      <w:t xml:space="preserve">                            </w:t>
    </w:r>
    <w:r w:rsidRPr="00797BA7">
      <w:rPr>
        <w:rFonts w:ascii="Montserrat Medium" w:hAnsi="Montserrat Medium"/>
        <w:b/>
        <w:sz w:val="18"/>
        <w:szCs w:val="18"/>
      </w:rPr>
      <w:t>PROGRAMA FORTALECIMIENTO A LA ATENCIÓN M</w:t>
    </w:r>
    <w:r w:rsidRPr="00797BA7">
      <w:rPr>
        <w:rFonts w:ascii="Montserrat Medium" w:hAnsi="Montserrat Medium"/>
        <w:b/>
        <w:sz w:val="18"/>
        <w:szCs w:val="18"/>
        <w:lang w:val="es-ES"/>
      </w:rPr>
      <w:t>ÉDICA</w:t>
    </w:r>
    <w:r w:rsidRPr="00797BA7">
      <w:rPr>
        <w:rFonts w:ascii="Montserrat Medium" w:hAnsi="Montserrat Medium"/>
        <w:b/>
        <w:sz w:val="18"/>
        <w:szCs w:val="18"/>
      </w:rPr>
      <w:t xml:space="preserve"> </w:t>
    </w:r>
  </w:p>
  <w:p w:rsidR="008C5D51" w:rsidRPr="003531BD" w:rsidRDefault="00F66060" w:rsidP="00A23EBF">
    <w:pPr>
      <w:pStyle w:val="Encabezado"/>
      <w:jc w:val="center"/>
      <w:rPr>
        <w:rFonts w:ascii="Montserrat" w:hAnsi="Montserrat"/>
        <w:b/>
        <w:sz w:val="20"/>
        <w:szCs w:val="20"/>
      </w:rPr>
    </w:pPr>
  </w:p>
  <w:p w:rsidR="008C5D51" w:rsidRPr="00797BA7" w:rsidRDefault="00A67430">
    <w:pPr>
      <w:pStyle w:val="Encabezado"/>
      <w:jc w:val="center"/>
      <w:rPr>
        <w:rFonts w:ascii="Montserrat" w:hAnsi="Montserrat"/>
        <w:b/>
        <w:sz w:val="20"/>
        <w:szCs w:val="20"/>
        <w:lang w:val="es-ES"/>
      </w:rPr>
    </w:pPr>
    <w:r w:rsidRPr="009D7E70">
      <w:rPr>
        <w:rFonts w:ascii="Montserrat" w:hAnsi="Montserrat"/>
        <w:b/>
        <w:color w:val="996600"/>
        <w:sz w:val="20"/>
        <w:szCs w:val="20"/>
        <w:lang w:val="es-ES"/>
      </w:rPr>
      <w:t>GUÍA OPERATIVA DE CONTRALORÍA SOCIAL</w:t>
    </w:r>
    <w:r w:rsidRPr="009D7E70">
      <w:rPr>
        <w:rFonts w:ascii="Montserrat" w:hAnsi="Montserrat"/>
        <w:b/>
        <w:sz w:val="20"/>
        <w:szCs w:val="20"/>
        <w:lang w:val="es-ES"/>
      </w:rPr>
      <w:t xml:space="preserve"> </w:t>
    </w:r>
    <w:r w:rsidRPr="002F6CA7">
      <w:rPr>
        <w:rFonts w:ascii="Montserrat" w:hAnsi="Montserrat"/>
        <w:b/>
        <w:color w:val="996600"/>
        <w:sz w:val="20"/>
        <w:szCs w:val="20"/>
        <w:lang w:val="es-ES"/>
      </w:rPr>
      <w:t xml:space="preserve">2020 </w:t>
    </w:r>
  </w:p>
  <w:p w:rsidR="008C5D51" w:rsidRPr="003531BD" w:rsidRDefault="00F66060" w:rsidP="001E7CCA">
    <w:pPr>
      <w:pStyle w:val="Encabezado"/>
      <w:rPr>
        <w:rFonts w:ascii="Montserrat" w:hAnsi="Montserrat"/>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00C7A"/>
    <w:multiLevelType w:val="hybridMultilevel"/>
    <w:tmpl w:val="6BC4CB70"/>
    <w:lvl w:ilvl="0" w:tplc="6D5825AA">
      <w:start w:val="1"/>
      <w:numFmt w:val="low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551F1"/>
    <w:multiLevelType w:val="hybridMultilevel"/>
    <w:tmpl w:val="8A26752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C30B62"/>
    <w:multiLevelType w:val="hybridMultilevel"/>
    <w:tmpl w:val="BF604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502653"/>
    <w:multiLevelType w:val="hybridMultilevel"/>
    <w:tmpl w:val="7CA2F5C0"/>
    <w:lvl w:ilvl="0" w:tplc="60E6B60A">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2B0C10"/>
    <w:multiLevelType w:val="hybridMultilevel"/>
    <w:tmpl w:val="77C2C3C6"/>
    <w:lvl w:ilvl="0" w:tplc="8CBA2C28">
      <w:start w:val="32"/>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E6B96"/>
    <w:multiLevelType w:val="hybridMultilevel"/>
    <w:tmpl w:val="589A6090"/>
    <w:lvl w:ilvl="0" w:tplc="AB1AA2EE">
      <w:start w:val="4"/>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E10B33"/>
    <w:multiLevelType w:val="hybridMultilevel"/>
    <w:tmpl w:val="C7CA202A"/>
    <w:lvl w:ilvl="0" w:tplc="080A001B">
      <w:start w:val="1"/>
      <w:numFmt w:val="lowerRoman"/>
      <w:lvlText w:val="%1."/>
      <w:lvlJc w:val="right"/>
      <w:pPr>
        <w:ind w:left="2204" w:hanging="360"/>
      </w:pPr>
      <w:rPr>
        <w:sz w:val="24"/>
        <w:szCs w:val="24"/>
      </w:rPr>
    </w:lvl>
    <w:lvl w:ilvl="1" w:tplc="080A0019" w:tentative="1">
      <w:start w:val="1"/>
      <w:numFmt w:val="lowerLetter"/>
      <w:lvlText w:val="%2."/>
      <w:lvlJc w:val="left"/>
      <w:pPr>
        <w:ind w:left="2924" w:hanging="360"/>
      </w:pPr>
    </w:lvl>
    <w:lvl w:ilvl="2" w:tplc="080A001B" w:tentative="1">
      <w:start w:val="1"/>
      <w:numFmt w:val="lowerRoman"/>
      <w:lvlText w:val="%3."/>
      <w:lvlJc w:val="right"/>
      <w:pPr>
        <w:ind w:left="3644" w:hanging="180"/>
      </w:pPr>
    </w:lvl>
    <w:lvl w:ilvl="3" w:tplc="080A000F" w:tentative="1">
      <w:start w:val="1"/>
      <w:numFmt w:val="decimal"/>
      <w:lvlText w:val="%4."/>
      <w:lvlJc w:val="left"/>
      <w:pPr>
        <w:ind w:left="4364" w:hanging="360"/>
      </w:pPr>
    </w:lvl>
    <w:lvl w:ilvl="4" w:tplc="080A0019" w:tentative="1">
      <w:start w:val="1"/>
      <w:numFmt w:val="lowerLetter"/>
      <w:lvlText w:val="%5."/>
      <w:lvlJc w:val="left"/>
      <w:pPr>
        <w:ind w:left="5084" w:hanging="360"/>
      </w:pPr>
    </w:lvl>
    <w:lvl w:ilvl="5" w:tplc="080A001B" w:tentative="1">
      <w:start w:val="1"/>
      <w:numFmt w:val="lowerRoman"/>
      <w:lvlText w:val="%6."/>
      <w:lvlJc w:val="right"/>
      <w:pPr>
        <w:ind w:left="5804" w:hanging="180"/>
      </w:pPr>
    </w:lvl>
    <w:lvl w:ilvl="6" w:tplc="080A000F" w:tentative="1">
      <w:start w:val="1"/>
      <w:numFmt w:val="decimal"/>
      <w:lvlText w:val="%7."/>
      <w:lvlJc w:val="left"/>
      <w:pPr>
        <w:ind w:left="6524" w:hanging="360"/>
      </w:pPr>
    </w:lvl>
    <w:lvl w:ilvl="7" w:tplc="080A0019" w:tentative="1">
      <w:start w:val="1"/>
      <w:numFmt w:val="lowerLetter"/>
      <w:lvlText w:val="%8."/>
      <w:lvlJc w:val="left"/>
      <w:pPr>
        <w:ind w:left="7244" w:hanging="360"/>
      </w:pPr>
    </w:lvl>
    <w:lvl w:ilvl="8" w:tplc="080A001B" w:tentative="1">
      <w:start w:val="1"/>
      <w:numFmt w:val="lowerRoman"/>
      <w:lvlText w:val="%9."/>
      <w:lvlJc w:val="right"/>
      <w:pPr>
        <w:ind w:left="7964" w:hanging="180"/>
      </w:pPr>
    </w:lvl>
  </w:abstractNum>
  <w:abstractNum w:abstractNumId="7" w15:restartNumberingAfterBreak="0">
    <w:nsid w:val="16271D38"/>
    <w:multiLevelType w:val="multilevel"/>
    <w:tmpl w:val="2AD8F670"/>
    <w:lvl w:ilvl="0">
      <w:start w:val="1"/>
      <w:numFmt w:val="bullet"/>
      <w:lvlText w:val=""/>
      <w:lvlJc w:val="left"/>
      <w:pPr>
        <w:ind w:left="720" w:hanging="360"/>
      </w:pPr>
      <w:rPr>
        <w:rFonts w:ascii="Symbol" w:hAnsi="Symbol" w:hint="default"/>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7F70F71"/>
    <w:multiLevelType w:val="hybridMultilevel"/>
    <w:tmpl w:val="2DF0AAD0"/>
    <w:lvl w:ilvl="0" w:tplc="080A001B">
      <w:start w:val="1"/>
      <w:numFmt w:val="lowerRoman"/>
      <w:lvlText w:val="%1."/>
      <w:lvlJc w:val="right"/>
      <w:pPr>
        <w:ind w:left="720" w:hanging="360"/>
      </w:pPr>
    </w:lvl>
    <w:lvl w:ilvl="1" w:tplc="8200B05A">
      <w:start w:val="1"/>
      <w:numFmt w:val="lowerLetter"/>
      <w:lvlText w:val="%2."/>
      <w:lvlJc w:val="left"/>
      <w:pPr>
        <w:ind w:left="1440" w:hanging="360"/>
      </w:pPr>
      <w:rPr>
        <w:sz w:val="24"/>
        <w:szCs w:val="24"/>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2130E6"/>
    <w:multiLevelType w:val="hybridMultilevel"/>
    <w:tmpl w:val="C0BEB136"/>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0" w15:restartNumberingAfterBreak="0">
    <w:nsid w:val="19A87949"/>
    <w:multiLevelType w:val="hybridMultilevel"/>
    <w:tmpl w:val="2BB2CA5E"/>
    <w:lvl w:ilvl="0" w:tplc="F258B260">
      <w:start w:val="10"/>
      <w:numFmt w:val="lowerLetter"/>
      <w:lvlText w:val="%1."/>
      <w:lvlJc w:val="left"/>
      <w:pPr>
        <w:ind w:left="1440" w:hanging="360"/>
      </w:pPr>
      <w:rPr>
        <w:rFonts w:ascii="Montserrat" w:eastAsia="Times New Roman" w:hAnsi="Montserrat"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960D5B"/>
    <w:multiLevelType w:val="hybridMultilevel"/>
    <w:tmpl w:val="B83A0FB0"/>
    <w:lvl w:ilvl="0" w:tplc="1C880EEE">
      <w:start w:val="1"/>
      <w:numFmt w:val="lowerLetter"/>
      <w:lvlText w:val="%1."/>
      <w:lvlJc w:val="left"/>
      <w:pPr>
        <w:ind w:left="720" w:hanging="360"/>
      </w:pPr>
      <w:rPr>
        <w:rFonts w:ascii="Montserrat" w:eastAsia="Times New Roman" w:hAnsi="Montserrat" w:cs="Arial"/>
        <w:b w:val="0"/>
        <w:sz w:val="24"/>
        <w:szCs w:val="24"/>
      </w:rPr>
    </w:lvl>
    <w:lvl w:ilvl="1" w:tplc="080A0019">
      <w:start w:val="1"/>
      <w:numFmt w:val="lowerLetter"/>
      <w:lvlText w:val="%2."/>
      <w:lvlJc w:val="left"/>
      <w:pPr>
        <w:ind w:left="1440" w:hanging="360"/>
      </w:pPr>
    </w:lvl>
    <w:lvl w:ilvl="2" w:tplc="5992D148">
      <w:start w:val="1"/>
      <w:numFmt w:val="lowerRoman"/>
      <w:lvlText w:val="%3."/>
      <w:lvlJc w:val="right"/>
      <w:pPr>
        <w:ind w:left="2160" w:hanging="180"/>
      </w:pPr>
      <w:rPr>
        <w:b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147407"/>
    <w:multiLevelType w:val="multilevel"/>
    <w:tmpl w:val="15D4D7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394124F"/>
    <w:multiLevelType w:val="hybridMultilevel"/>
    <w:tmpl w:val="0AA4AA9C"/>
    <w:lvl w:ilvl="0" w:tplc="87764FB2">
      <w:start w:val="1"/>
      <w:numFmt w:val="lowerRoman"/>
      <w:lvlText w:val="%1."/>
      <w:lvlJc w:val="right"/>
      <w:pPr>
        <w:ind w:left="1570" w:hanging="360"/>
      </w:pPr>
      <w:rPr>
        <w:b w:val="0"/>
      </w:rPr>
    </w:lvl>
    <w:lvl w:ilvl="1" w:tplc="080A0019" w:tentative="1">
      <w:start w:val="1"/>
      <w:numFmt w:val="lowerLetter"/>
      <w:lvlText w:val="%2."/>
      <w:lvlJc w:val="left"/>
      <w:pPr>
        <w:ind w:left="2290" w:hanging="360"/>
      </w:pPr>
    </w:lvl>
    <w:lvl w:ilvl="2" w:tplc="080A001B">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4" w15:restartNumberingAfterBreak="0">
    <w:nsid w:val="277452D0"/>
    <w:multiLevelType w:val="hybridMultilevel"/>
    <w:tmpl w:val="1298BF42"/>
    <w:lvl w:ilvl="0" w:tplc="080A0019">
      <w:start w:val="1"/>
      <w:numFmt w:val="lowerLetter"/>
      <w:lvlText w:val="%1."/>
      <w:lvlJc w:val="left"/>
      <w:pPr>
        <w:ind w:left="1440" w:hanging="360"/>
      </w:pPr>
      <w:rPr>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A57393"/>
    <w:multiLevelType w:val="hybridMultilevel"/>
    <w:tmpl w:val="9E1AEC18"/>
    <w:lvl w:ilvl="0" w:tplc="0B201A8A">
      <w:start w:val="1"/>
      <w:numFmt w:val="lowerRoman"/>
      <w:lvlText w:val="%1."/>
      <w:lvlJc w:val="right"/>
      <w:pPr>
        <w:ind w:left="1080" w:hanging="72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6E4944"/>
    <w:multiLevelType w:val="hybridMultilevel"/>
    <w:tmpl w:val="A0D47C58"/>
    <w:lvl w:ilvl="0" w:tplc="CCE87AB4">
      <w:start w:val="1"/>
      <w:numFmt w:val="lowerRoman"/>
      <w:lvlText w:val="%1."/>
      <w:lvlJc w:val="right"/>
      <w:pPr>
        <w:ind w:left="1440" w:hanging="360"/>
      </w:pPr>
      <w:rPr>
        <w:b w:val="0"/>
        <w:sz w:val="24"/>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2D234E71"/>
    <w:multiLevelType w:val="hybridMultilevel"/>
    <w:tmpl w:val="003443D4"/>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start w:val="1"/>
      <w:numFmt w:val="bullet"/>
      <w:lvlText w:val=""/>
      <w:lvlJc w:val="left"/>
      <w:pPr>
        <w:ind w:left="2448" w:hanging="360"/>
      </w:pPr>
      <w:rPr>
        <w:rFonts w:ascii="Wingdings" w:hAnsi="Wingdings" w:hint="default"/>
      </w:rPr>
    </w:lvl>
    <w:lvl w:ilvl="3" w:tplc="080A000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8" w15:restartNumberingAfterBreak="0">
    <w:nsid w:val="2F231A73"/>
    <w:multiLevelType w:val="hybridMultilevel"/>
    <w:tmpl w:val="8B105B70"/>
    <w:lvl w:ilvl="0" w:tplc="9D846322">
      <w:start w:val="2"/>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85172E"/>
    <w:multiLevelType w:val="hybridMultilevel"/>
    <w:tmpl w:val="2DE051A0"/>
    <w:lvl w:ilvl="0" w:tplc="4D6EF676">
      <w:start w:val="6"/>
      <w:numFmt w:val="lowerLetter"/>
      <w:lvlText w:val="%1."/>
      <w:lvlJc w:val="left"/>
      <w:pPr>
        <w:ind w:left="720" w:hanging="360"/>
      </w:pPr>
      <w:rPr>
        <w:rFonts w:hint="default"/>
        <w:sz w:val="24"/>
        <w:szCs w:val="24"/>
      </w:rPr>
    </w:lvl>
    <w:lvl w:ilvl="1" w:tplc="EDFEBA3C">
      <w:start w:val="1"/>
      <w:numFmt w:val="lowerLetter"/>
      <w:lvlText w:val="%2."/>
      <w:lvlJc w:val="left"/>
      <w:pPr>
        <w:ind w:left="1440" w:hanging="360"/>
      </w:pPr>
      <w:rPr>
        <w:sz w:val="24"/>
        <w:szCs w:val="24"/>
      </w:rPr>
    </w:lvl>
    <w:lvl w:ilvl="2" w:tplc="080A001B">
      <w:start w:val="1"/>
      <w:numFmt w:val="lowerRoman"/>
      <w:lvlText w:val="%3."/>
      <w:lvlJc w:val="right"/>
      <w:pPr>
        <w:ind w:left="1457"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C900FD"/>
    <w:multiLevelType w:val="hybridMultilevel"/>
    <w:tmpl w:val="45CAEA4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B845CC"/>
    <w:multiLevelType w:val="hybridMultilevel"/>
    <w:tmpl w:val="B0A8B726"/>
    <w:lvl w:ilvl="0" w:tplc="BCFC8B02">
      <w:start w:val="3"/>
      <w:numFmt w:val="lowerLetter"/>
      <w:lvlText w:val="%1."/>
      <w:lvlJc w:val="left"/>
      <w:pPr>
        <w:ind w:left="1440" w:hanging="360"/>
      </w:pPr>
      <w:rPr>
        <w:rFonts w:hint="default"/>
        <w:b w:val="0"/>
        <w:sz w:val="24"/>
        <w:szCs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E9085B"/>
    <w:multiLevelType w:val="hybridMultilevel"/>
    <w:tmpl w:val="06D09E12"/>
    <w:lvl w:ilvl="0" w:tplc="81AAC0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4EB6430"/>
    <w:multiLevelType w:val="hybridMultilevel"/>
    <w:tmpl w:val="9DFEBA18"/>
    <w:lvl w:ilvl="0" w:tplc="A11051CA">
      <w:start w:val="1"/>
      <w:numFmt w:val="lowerLetter"/>
      <w:lvlText w:val="%1."/>
      <w:lvlJc w:val="left"/>
      <w:pPr>
        <w:ind w:left="720" w:hanging="36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73050E"/>
    <w:multiLevelType w:val="hybridMultilevel"/>
    <w:tmpl w:val="3B14E56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3A853EC2"/>
    <w:multiLevelType w:val="hybridMultilevel"/>
    <w:tmpl w:val="CB0058F6"/>
    <w:lvl w:ilvl="0" w:tplc="3A4A7CB4">
      <w:start w:val="9"/>
      <w:numFmt w:val="lowerLetter"/>
      <w:lvlText w:val="%1."/>
      <w:lvlJc w:val="left"/>
      <w:pPr>
        <w:ind w:left="1260" w:hanging="18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253F2F"/>
    <w:multiLevelType w:val="hybridMultilevel"/>
    <w:tmpl w:val="99F28660"/>
    <w:lvl w:ilvl="0" w:tplc="87764FB2">
      <w:start w:val="1"/>
      <w:numFmt w:val="lowerRoman"/>
      <w:lvlText w:val="%1."/>
      <w:lvlJc w:val="right"/>
      <w:pPr>
        <w:ind w:left="720" w:hanging="360"/>
      </w:pPr>
      <w:rPr>
        <w:b w:val="0"/>
      </w:rPr>
    </w:lvl>
    <w:lvl w:ilvl="1" w:tplc="080A0019">
      <w:start w:val="1"/>
      <w:numFmt w:val="lowerLetter"/>
      <w:lvlText w:val="%2."/>
      <w:lvlJc w:val="left"/>
      <w:pPr>
        <w:ind w:left="1440" w:hanging="360"/>
      </w:pPr>
      <w:rPr>
        <w:sz w:val="24"/>
        <w:szCs w:val="24"/>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464A45"/>
    <w:multiLevelType w:val="hybridMultilevel"/>
    <w:tmpl w:val="6006527C"/>
    <w:lvl w:ilvl="0" w:tplc="080A0001">
      <w:start w:val="1"/>
      <w:numFmt w:val="bullet"/>
      <w:lvlText w:val=""/>
      <w:lvlJc w:val="left"/>
      <w:pPr>
        <w:ind w:left="3052" w:hanging="375"/>
      </w:pPr>
      <w:rPr>
        <w:rFonts w:ascii="Symbol" w:hAnsi="Symbol" w:hint="default"/>
        <w:b w:val="0"/>
      </w:rPr>
    </w:lvl>
    <w:lvl w:ilvl="1" w:tplc="080A0019" w:tentative="1">
      <w:start w:val="1"/>
      <w:numFmt w:val="lowerLetter"/>
      <w:lvlText w:val="%2."/>
      <w:lvlJc w:val="left"/>
      <w:pPr>
        <w:ind w:left="3757" w:hanging="360"/>
      </w:pPr>
    </w:lvl>
    <w:lvl w:ilvl="2" w:tplc="080A001B" w:tentative="1">
      <w:start w:val="1"/>
      <w:numFmt w:val="lowerRoman"/>
      <w:lvlText w:val="%3."/>
      <w:lvlJc w:val="right"/>
      <w:pPr>
        <w:ind w:left="4477" w:hanging="180"/>
      </w:pPr>
    </w:lvl>
    <w:lvl w:ilvl="3" w:tplc="080A000F" w:tentative="1">
      <w:start w:val="1"/>
      <w:numFmt w:val="decimal"/>
      <w:lvlText w:val="%4."/>
      <w:lvlJc w:val="left"/>
      <w:pPr>
        <w:ind w:left="5197" w:hanging="360"/>
      </w:pPr>
    </w:lvl>
    <w:lvl w:ilvl="4" w:tplc="080A0019" w:tentative="1">
      <w:start w:val="1"/>
      <w:numFmt w:val="lowerLetter"/>
      <w:lvlText w:val="%5."/>
      <w:lvlJc w:val="left"/>
      <w:pPr>
        <w:ind w:left="5917" w:hanging="360"/>
      </w:pPr>
    </w:lvl>
    <w:lvl w:ilvl="5" w:tplc="080A001B" w:tentative="1">
      <w:start w:val="1"/>
      <w:numFmt w:val="lowerRoman"/>
      <w:lvlText w:val="%6."/>
      <w:lvlJc w:val="right"/>
      <w:pPr>
        <w:ind w:left="6637" w:hanging="180"/>
      </w:pPr>
    </w:lvl>
    <w:lvl w:ilvl="6" w:tplc="080A000F" w:tentative="1">
      <w:start w:val="1"/>
      <w:numFmt w:val="decimal"/>
      <w:lvlText w:val="%7."/>
      <w:lvlJc w:val="left"/>
      <w:pPr>
        <w:ind w:left="7357" w:hanging="360"/>
      </w:pPr>
    </w:lvl>
    <w:lvl w:ilvl="7" w:tplc="080A0019" w:tentative="1">
      <w:start w:val="1"/>
      <w:numFmt w:val="lowerLetter"/>
      <w:lvlText w:val="%8."/>
      <w:lvlJc w:val="left"/>
      <w:pPr>
        <w:ind w:left="8077" w:hanging="360"/>
      </w:pPr>
    </w:lvl>
    <w:lvl w:ilvl="8" w:tplc="080A001B" w:tentative="1">
      <w:start w:val="1"/>
      <w:numFmt w:val="lowerRoman"/>
      <w:lvlText w:val="%9."/>
      <w:lvlJc w:val="right"/>
      <w:pPr>
        <w:ind w:left="8797" w:hanging="180"/>
      </w:pPr>
    </w:lvl>
  </w:abstractNum>
  <w:abstractNum w:abstractNumId="28" w15:restartNumberingAfterBreak="0">
    <w:nsid w:val="419D69F4"/>
    <w:multiLevelType w:val="hybridMultilevel"/>
    <w:tmpl w:val="53986872"/>
    <w:lvl w:ilvl="0" w:tplc="6378762E">
      <w:start w:val="1"/>
      <w:numFmt w:val="bullet"/>
      <w:lvlText w:val=""/>
      <w:lvlJc w:val="left"/>
      <w:pPr>
        <w:ind w:left="836" w:hanging="360"/>
      </w:pPr>
      <w:rPr>
        <w:rFonts w:ascii="Symbol" w:hAnsi="Symbol" w:hint="default"/>
        <w:w w:val="99"/>
        <w:sz w:val="24"/>
        <w:szCs w:val="24"/>
        <w:lang w:val="es-ES" w:eastAsia="es-ES" w:bidi="es-ES"/>
      </w:rPr>
    </w:lvl>
    <w:lvl w:ilvl="1" w:tplc="72746318">
      <w:numFmt w:val="bullet"/>
      <w:lvlText w:val="•"/>
      <w:lvlJc w:val="left"/>
      <w:pPr>
        <w:ind w:left="2116" w:hanging="360"/>
      </w:pPr>
      <w:rPr>
        <w:rFonts w:hint="default"/>
        <w:lang w:val="es-ES" w:eastAsia="es-ES" w:bidi="es-ES"/>
      </w:rPr>
    </w:lvl>
    <w:lvl w:ilvl="2" w:tplc="FCBEAB62">
      <w:numFmt w:val="bullet"/>
      <w:lvlText w:val="•"/>
      <w:lvlJc w:val="left"/>
      <w:pPr>
        <w:ind w:left="3392" w:hanging="360"/>
      </w:pPr>
      <w:rPr>
        <w:rFonts w:hint="default"/>
        <w:lang w:val="es-ES" w:eastAsia="es-ES" w:bidi="es-ES"/>
      </w:rPr>
    </w:lvl>
    <w:lvl w:ilvl="3" w:tplc="61F2EBDC">
      <w:numFmt w:val="bullet"/>
      <w:lvlText w:val="•"/>
      <w:lvlJc w:val="left"/>
      <w:pPr>
        <w:ind w:left="4668" w:hanging="360"/>
      </w:pPr>
      <w:rPr>
        <w:rFonts w:hint="default"/>
        <w:lang w:val="es-ES" w:eastAsia="es-ES" w:bidi="es-ES"/>
      </w:rPr>
    </w:lvl>
    <w:lvl w:ilvl="4" w:tplc="E6C6C360">
      <w:numFmt w:val="bullet"/>
      <w:lvlText w:val="•"/>
      <w:lvlJc w:val="left"/>
      <w:pPr>
        <w:ind w:left="5944" w:hanging="360"/>
      </w:pPr>
      <w:rPr>
        <w:rFonts w:hint="default"/>
        <w:lang w:val="es-ES" w:eastAsia="es-ES" w:bidi="es-ES"/>
      </w:rPr>
    </w:lvl>
    <w:lvl w:ilvl="5" w:tplc="F688624E">
      <w:numFmt w:val="bullet"/>
      <w:lvlText w:val="•"/>
      <w:lvlJc w:val="left"/>
      <w:pPr>
        <w:ind w:left="7220" w:hanging="360"/>
      </w:pPr>
      <w:rPr>
        <w:rFonts w:hint="default"/>
        <w:lang w:val="es-ES" w:eastAsia="es-ES" w:bidi="es-ES"/>
      </w:rPr>
    </w:lvl>
    <w:lvl w:ilvl="6" w:tplc="AE50C8AC">
      <w:numFmt w:val="bullet"/>
      <w:lvlText w:val="•"/>
      <w:lvlJc w:val="left"/>
      <w:pPr>
        <w:ind w:left="8496" w:hanging="360"/>
      </w:pPr>
      <w:rPr>
        <w:rFonts w:hint="default"/>
        <w:lang w:val="es-ES" w:eastAsia="es-ES" w:bidi="es-ES"/>
      </w:rPr>
    </w:lvl>
    <w:lvl w:ilvl="7" w:tplc="1182044A">
      <w:numFmt w:val="bullet"/>
      <w:lvlText w:val="•"/>
      <w:lvlJc w:val="left"/>
      <w:pPr>
        <w:ind w:left="9772" w:hanging="360"/>
      </w:pPr>
      <w:rPr>
        <w:rFonts w:hint="default"/>
        <w:lang w:val="es-ES" w:eastAsia="es-ES" w:bidi="es-ES"/>
      </w:rPr>
    </w:lvl>
    <w:lvl w:ilvl="8" w:tplc="F550902C">
      <w:numFmt w:val="bullet"/>
      <w:lvlText w:val="•"/>
      <w:lvlJc w:val="left"/>
      <w:pPr>
        <w:ind w:left="11048" w:hanging="360"/>
      </w:pPr>
      <w:rPr>
        <w:rFonts w:hint="default"/>
        <w:lang w:val="es-ES" w:eastAsia="es-ES" w:bidi="es-ES"/>
      </w:rPr>
    </w:lvl>
  </w:abstractNum>
  <w:abstractNum w:abstractNumId="29" w15:restartNumberingAfterBreak="0">
    <w:nsid w:val="41EA7FD7"/>
    <w:multiLevelType w:val="hybridMultilevel"/>
    <w:tmpl w:val="8D7E9B8C"/>
    <w:lvl w:ilvl="0" w:tplc="080A0019">
      <w:start w:val="1"/>
      <w:numFmt w:val="lowerLetter"/>
      <w:lvlText w:val="%1."/>
      <w:lvlJc w:val="left"/>
      <w:pPr>
        <w:ind w:left="720" w:hanging="360"/>
      </w:pPr>
    </w:lvl>
    <w:lvl w:ilvl="1" w:tplc="337EB230">
      <w:start w:val="1"/>
      <w:numFmt w:val="lowerLetter"/>
      <w:lvlText w:val="%2."/>
      <w:lvlJc w:val="left"/>
      <w:pPr>
        <w:ind w:left="1440" w:hanging="360"/>
      </w:pPr>
      <w:rPr>
        <w:sz w:val="24"/>
        <w:szCs w:val="24"/>
      </w:rPr>
    </w:lvl>
    <w:lvl w:ilvl="2" w:tplc="1C880EEE">
      <w:start w:val="1"/>
      <w:numFmt w:val="lowerLetter"/>
      <w:lvlText w:val="%3."/>
      <w:lvlJc w:val="left"/>
      <w:pPr>
        <w:ind w:left="2700" w:hanging="720"/>
      </w:pPr>
      <w:rPr>
        <w:rFonts w:ascii="Montserrat" w:eastAsia="Times New Roman" w:hAnsi="Montserrat" w:cs="Arial" w:hint="default"/>
        <w:b w:val="0"/>
        <w:sz w:val="24"/>
        <w:szCs w:val="24"/>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753751D"/>
    <w:multiLevelType w:val="hybridMultilevel"/>
    <w:tmpl w:val="3536CC70"/>
    <w:lvl w:ilvl="0" w:tplc="5C22E318">
      <w:start w:val="1"/>
      <w:numFmt w:val="bullet"/>
      <w:lvlText w:val=""/>
      <w:lvlJc w:val="left"/>
      <w:pPr>
        <w:ind w:left="839" w:hanging="360"/>
      </w:pPr>
      <w:rPr>
        <w:rFonts w:ascii="Symbol" w:hAnsi="Symbol" w:hint="default"/>
        <w:w w:val="99"/>
        <w:sz w:val="24"/>
        <w:szCs w:val="24"/>
        <w:lang w:val="es-ES" w:eastAsia="es-ES" w:bidi="es-ES"/>
      </w:rPr>
    </w:lvl>
    <w:lvl w:ilvl="1" w:tplc="72746318">
      <w:numFmt w:val="bullet"/>
      <w:lvlText w:val="•"/>
      <w:lvlJc w:val="left"/>
      <w:pPr>
        <w:ind w:left="2119" w:hanging="360"/>
      </w:pPr>
      <w:rPr>
        <w:rFonts w:hint="default"/>
        <w:lang w:val="es-ES" w:eastAsia="es-ES" w:bidi="es-ES"/>
      </w:rPr>
    </w:lvl>
    <w:lvl w:ilvl="2" w:tplc="FCBEAB62">
      <w:numFmt w:val="bullet"/>
      <w:lvlText w:val="•"/>
      <w:lvlJc w:val="left"/>
      <w:pPr>
        <w:ind w:left="3395" w:hanging="360"/>
      </w:pPr>
      <w:rPr>
        <w:rFonts w:hint="default"/>
        <w:lang w:val="es-ES" w:eastAsia="es-ES" w:bidi="es-ES"/>
      </w:rPr>
    </w:lvl>
    <w:lvl w:ilvl="3" w:tplc="61F2EBDC">
      <w:numFmt w:val="bullet"/>
      <w:lvlText w:val="•"/>
      <w:lvlJc w:val="left"/>
      <w:pPr>
        <w:ind w:left="4671" w:hanging="360"/>
      </w:pPr>
      <w:rPr>
        <w:rFonts w:hint="default"/>
        <w:lang w:val="es-ES" w:eastAsia="es-ES" w:bidi="es-ES"/>
      </w:rPr>
    </w:lvl>
    <w:lvl w:ilvl="4" w:tplc="E6C6C360">
      <w:numFmt w:val="bullet"/>
      <w:lvlText w:val="•"/>
      <w:lvlJc w:val="left"/>
      <w:pPr>
        <w:ind w:left="5947" w:hanging="360"/>
      </w:pPr>
      <w:rPr>
        <w:rFonts w:hint="default"/>
        <w:lang w:val="es-ES" w:eastAsia="es-ES" w:bidi="es-ES"/>
      </w:rPr>
    </w:lvl>
    <w:lvl w:ilvl="5" w:tplc="F688624E">
      <w:numFmt w:val="bullet"/>
      <w:lvlText w:val="•"/>
      <w:lvlJc w:val="left"/>
      <w:pPr>
        <w:ind w:left="7223" w:hanging="360"/>
      </w:pPr>
      <w:rPr>
        <w:rFonts w:hint="default"/>
        <w:lang w:val="es-ES" w:eastAsia="es-ES" w:bidi="es-ES"/>
      </w:rPr>
    </w:lvl>
    <w:lvl w:ilvl="6" w:tplc="AE50C8AC">
      <w:numFmt w:val="bullet"/>
      <w:lvlText w:val="•"/>
      <w:lvlJc w:val="left"/>
      <w:pPr>
        <w:ind w:left="8499" w:hanging="360"/>
      </w:pPr>
      <w:rPr>
        <w:rFonts w:hint="default"/>
        <w:lang w:val="es-ES" w:eastAsia="es-ES" w:bidi="es-ES"/>
      </w:rPr>
    </w:lvl>
    <w:lvl w:ilvl="7" w:tplc="1182044A">
      <w:numFmt w:val="bullet"/>
      <w:lvlText w:val="•"/>
      <w:lvlJc w:val="left"/>
      <w:pPr>
        <w:ind w:left="9775" w:hanging="360"/>
      </w:pPr>
      <w:rPr>
        <w:rFonts w:hint="default"/>
        <w:lang w:val="es-ES" w:eastAsia="es-ES" w:bidi="es-ES"/>
      </w:rPr>
    </w:lvl>
    <w:lvl w:ilvl="8" w:tplc="F550902C">
      <w:numFmt w:val="bullet"/>
      <w:lvlText w:val="•"/>
      <w:lvlJc w:val="left"/>
      <w:pPr>
        <w:ind w:left="11051" w:hanging="360"/>
      </w:pPr>
      <w:rPr>
        <w:rFonts w:hint="default"/>
        <w:lang w:val="es-ES" w:eastAsia="es-ES" w:bidi="es-ES"/>
      </w:rPr>
    </w:lvl>
  </w:abstractNum>
  <w:abstractNum w:abstractNumId="31" w15:restartNumberingAfterBreak="0">
    <w:nsid w:val="4EC52526"/>
    <w:multiLevelType w:val="hybridMultilevel"/>
    <w:tmpl w:val="BD0C00F4"/>
    <w:lvl w:ilvl="0" w:tplc="10C81BF4">
      <w:start w:val="3"/>
      <w:numFmt w:val="lowerLetter"/>
      <w:lvlText w:val="%1."/>
      <w:lvlJc w:val="left"/>
      <w:pPr>
        <w:ind w:left="144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28F7228"/>
    <w:multiLevelType w:val="hybridMultilevel"/>
    <w:tmpl w:val="07B29DCE"/>
    <w:lvl w:ilvl="0" w:tplc="7F66D408">
      <w:start w:val="1"/>
      <w:numFmt w:val="upperRoman"/>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047BC1"/>
    <w:multiLevelType w:val="hybridMultilevel"/>
    <w:tmpl w:val="4D1CC058"/>
    <w:lvl w:ilvl="0" w:tplc="B77C9928">
      <w:start w:val="10"/>
      <w:numFmt w:val="lowerLetter"/>
      <w:lvlText w:val="%1."/>
      <w:lvlJc w:val="left"/>
      <w:pPr>
        <w:ind w:left="2160" w:hanging="18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4156CC9"/>
    <w:multiLevelType w:val="hybridMultilevel"/>
    <w:tmpl w:val="660899AC"/>
    <w:lvl w:ilvl="0" w:tplc="A43C1C14">
      <w:start w:val="3"/>
      <w:numFmt w:val="lowerRoman"/>
      <w:lvlText w:val="%1."/>
      <w:lvlJc w:val="right"/>
      <w:pPr>
        <w:ind w:left="2700" w:hanging="72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B030D6"/>
    <w:multiLevelType w:val="hybridMultilevel"/>
    <w:tmpl w:val="619273C2"/>
    <w:lvl w:ilvl="0" w:tplc="080A0001">
      <w:start w:val="1"/>
      <w:numFmt w:val="bullet"/>
      <w:lvlText w:val=""/>
      <w:lvlJc w:val="left"/>
      <w:pPr>
        <w:ind w:left="3528" w:hanging="360"/>
      </w:pPr>
      <w:rPr>
        <w:rFonts w:ascii="Symbol" w:hAnsi="Symbol" w:hint="default"/>
      </w:rPr>
    </w:lvl>
    <w:lvl w:ilvl="1" w:tplc="080A0003" w:tentative="1">
      <w:start w:val="1"/>
      <w:numFmt w:val="bullet"/>
      <w:lvlText w:val="o"/>
      <w:lvlJc w:val="left"/>
      <w:pPr>
        <w:ind w:left="4248" w:hanging="360"/>
      </w:pPr>
      <w:rPr>
        <w:rFonts w:ascii="Courier New" w:hAnsi="Courier New" w:cs="Courier New" w:hint="default"/>
      </w:rPr>
    </w:lvl>
    <w:lvl w:ilvl="2" w:tplc="080A0005" w:tentative="1">
      <w:start w:val="1"/>
      <w:numFmt w:val="bullet"/>
      <w:lvlText w:val=""/>
      <w:lvlJc w:val="left"/>
      <w:pPr>
        <w:ind w:left="4968" w:hanging="360"/>
      </w:pPr>
      <w:rPr>
        <w:rFonts w:ascii="Wingdings" w:hAnsi="Wingdings" w:hint="default"/>
      </w:rPr>
    </w:lvl>
    <w:lvl w:ilvl="3" w:tplc="080A0001" w:tentative="1">
      <w:start w:val="1"/>
      <w:numFmt w:val="bullet"/>
      <w:lvlText w:val=""/>
      <w:lvlJc w:val="left"/>
      <w:pPr>
        <w:ind w:left="5688" w:hanging="360"/>
      </w:pPr>
      <w:rPr>
        <w:rFonts w:ascii="Symbol" w:hAnsi="Symbol" w:hint="default"/>
      </w:rPr>
    </w:lvl>
    <w:lvl w:ilvl="4" w:tplc="080A0003" w:tentative="1">
      <w:start w:val="1"/>
      <w:numFmt w:val="bullet"/>
      <w:lvlText w:val="o"/>
      <w:lvlJc w:val="left"/>
      <w:pPr>
        <w:ind w:left="6408" w:hanging="360"/>
      </w:pPr>
      <w:rPr>
        <w:rFonts w:ascii="Courier New" w:hAnsi="Courier New" w:cs="Courier New" w:hint="default"/>
      </w:rPr>
    </w:lvl>
    <w:lvl w:ilvl="5" w:tplc="080A0005" w:tentative="1">
      <w:start w:val="1"/>
      <w:numFmt w:val="bullet"/>
      <w:lvlText w:val=""/>
      <w:lvlJc w:val="left"/>
      <w:pPr>
        <w:ind w:left="7128" w:hanging="360"/>
      </w:pPr>
      <w:rPr>
        <w:rFonts w:ascii="Wingdings" w:hAnsi="Wingdings" w:hint="default"/>
      </w:rPr>
    </w:lvl>
    <w:lvl w:ilvl="6" w:tplc="080A0001" w:tentative="1">
      <w:start w:val="1"/>
      <w:numFmt w:val="bullet"/>
      <w:lvlText w:val=""/>
      <w:lvlJc w:val="left"/>
      <w:pPr>
        <w:ind w:left="7848" w:hanging="360"/>
      </w:pPr>
      <w:rPr>
        <w:rFonts w:ascii="Symbol" w:hAnsi="Symbol" w:hint="default"/>
      </w:rPr>
    </w:lvl>
    <w:lvl w:ilvl="7" w:tplc="080A0003" w:tentative="1">
      <w:start w:val="1"/>
      <w:numFmt w:val="bullet"/>
      <w:lvlText w:val="o"/>
      <w:lvlJc w:val="left"/>
      <w:pPr>
        <w:ind w:left="8568" w:hanging="360"/>
      </w:pPr>
      <w:rPr>
        <w:rFonts w:ascii="Courier New" w:hAnsi="Courier New" w:cs="Courier New" w:hint="default"/>
      </w:rPr>
    </w:lvl>
    <w:lvl w:ilvl="8" w:tplc="080A0005" w:tentative="1">
      <w:start w:val="1"/>
      <w:numFmt w:val="bullet"/>
      <w:lvlText w:val=""/>
      <w:lvlJc w:val="left"/>
      <w:pPr>
        <w:ind w:left="9288" w:hanging="360"/>
      </w:pPr>
      <w:rPr>
        <w:rFonts w:ascii="Wingdings" w:hAnsi="Wingdings" w:hint="default"/>
      </w:rPr>
    </w:lvl>
  </w:abstractNum>
  <w:abstractNum w:abstractNumId="36" w15:restartNumberingAfterBreak="0">
    <w:nsid w:val="62DD1628"/>
    <w:multiLevelType w:val="hybridMultilevel"/>
    <w:tmpl w:val="89A856F4"/>
    <w:lvl w:ilvl="0" w:tplc="2E04DA7A">
      <w:start w:val="1"/>
      <w:numFmt w:val="lowerLetter"/>
      <w:lvlText w:val="%1."/>
      <w:lvlJc w:val="left"/>
      <w:pPr>
        <w:ind w:left="1800" w:hanging="360"/>
      </w:pPr>
      <w:rPr>
        <w:rFonts w:hint="default"/>
        <w:sz w:val="24"/>
        <w:szCs w:val="24"/>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7" w15:restartNumberingAfterBreak="0">
    <w:nsid w:val="6647095D"/>
    <w:multiLevelType w:val="hybridMultilevel"/>
    <w:tmpl w:val="E1F86250"/>
    <w:lvl w:ilvl="0" w:tplc="71764D38">
      <w:start w:val="3"/>
      <w:numFmt w:val="upperRoman"/>
      <w:lvlText w:val="%1."/>
      <w:lvlJc w:val="left"/>
      <w:pPr>
        <w:ind w:left="720" w:hanging="360"/>
      </w:pPr>
      <w:rPr>
        <w:rFonts w:ascii="Montserrat" w:eastAsia="Times New Roman"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6D0447"/>
    <w:multiLevelType w:val="hybridMultilevel"/>
    <w:tmpl w:val="8512AC60"/>
    <w:lvl w:ilvl="0" w:tplc="78C6A370">
      <w:start w:val="1"/>
      <w:numFmt w:val="upperLetter"/>
      <w:lvlText w:val="%1."/>
      <w:lvlJc w:val="left"/>
      <w:pPr>
        <w:ind w:left="720" w:hanging="360"/>
      </w:pPr>
      <w:rPr>
        <w:rFonts w:hint="default"/>
        <w:b/>
      </w:rPr>
    </w:lvl>
    <w:lvl w:ilvl="1" w:tplc="AD2034DA">
      <w:start w:val="1"/>
      <w:numFmt w:val="lowerLetter"/>
      <w:lvlText w:val="%2."/>
      <w:lvlJc w:val="left"/>
      <w:pPr>
        <w:ind w:left="1440" w:hanging="360"/>
      </w:pPr>
      <w:rPr>
        <w:rFonts w:hint="default"/>
        <w:b w:val="0"/>
        <w:sz w:val="24"/>
        <w:szCs w:val="24"/>
      </w:rPr>
    </w:lvl>
    <w:lvl w:ilvl="2" w:tplc="0B201A8A">
      <w:start w:val="1"/>
      <w:numFmt w:val="lowerRoman"/>
      <w:lvlText w:val="%3."/>
      <w:lvlJc w:val="right"/>
      <w:pPr>
        <w:ind w:left="2160" w:hanging="180"/>
      </w:pPr>
      <w:rPr>
        <w:rFonts w:hint="default"/>
        <w:b w:val="0"/>
        <w:sz w:val="24"/>
        <w:szCs w:val="24"/>
      </w:rPr>
    </w:lvl>
    <w:lvl w:ilvl="3" w:tplc="DF625646">
      <w:start w:val="2"/>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1410C3"/>
    <w:multiLevelType w:val="hybridMultilevel"/>
    <w:tmpl w:val="942A79EC"/>
    <w:lvl w:ilvl="0" w:tplc="831C4E6A">
      <w:start w:val="2"/>
      <w:numFmt w:val="lowerLetter"/>
      <w:lvlText w:val="%1."/>
      <w:lvlJc w:val="left"/>
      <w:pPr>
        <w:ind w:left="144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677643"/>
    <w:multiLevelType w:val="hybridMultilevel"/>
    <w:tmpl w:val="5A76FB7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9507DEF"/>
    <w:multiLevelType w:val="hybridMultilevel"/>
    <w:tmpl w:val="0EAE8000"/>
    <w:lvl w:ilvl="0" w:tplc="080A0001">
      <w:start w:val="1"/>
      <w:numFmt w:val="bullet"/>
      <w:lvlText w:val=""/>
      <w:lvlJc w:val="left"/>
      <w:pPr>
        <w:ind w:left="720" w:hanging="360"/>
      </w:pPr>
      <w:rPr>
        <w:rFonts w:ascii="Symbol" w:hAnsi="Symbol" w:hint="default"/>
        <w:b w:val="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B015BB7"/>
    <w:multiLevelType w:val="hybridMultilevel"/>
    <w:tmpl w:val="6F7EADCE"/>
    <w:lvl w:ilvl="0" w:tplc="53E0258C">
      <w:start w:val="9"/>
      <w:numFmt w:val="lowerLetter"/>
      <w:lvlText w:val="%1."/>
      <w:lvlJc w:val="left"/>
      <w:pPr>
        <w:ind w:left="1440" w:hanging="36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024AFE"/>
    <w:multiLevelType w:val="hybridMultilevel"/>
    <w:tmpl w:val="6E3A01B4"/>
    <w:lvl w:ilvl="0" w:tplc="A8BE1E8E">
      <w:start w:val="1"/>
      <w:numFmt w:val="lowerLetter"/>
      <w:lvlText w:val="%1."/>
      <w:lvlJc w:val="left"/>
      <w:pPr>
        <w:ind w:left="1570" w:hanging="360"/>
      </w:pPr>
      <w:rPr>
        <w:sz w:val="24"/>
        <w:szCs w:val="24"/>
      </w:r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44" w15:restartNumberingAfterBreak="0">
    <w:nsid w:val="76526AD6"/>
    <w:multiLevelType w:val="hybridMultilevel"/>
    <w:tmpl w:val="D2C0A69E"/>
    <w:lvl w:ilvl="0" w:tplc="7932D524">
      <w:numFmt w:val="bullet"/>
      <w:lvlText w:val="o"/>
      <w:lvlJc w:val="left"/>
      <w:pPr>
        <w:ind w:left="836" w:hanging="360"/>
      </w:pPr>
      <w:rPr>
        <w:rFonts w:hint="default"/>
        <w:w w:val="99"/>
        <w:lang w:val="es-ES" w:eastAsia="es-ES" w:bidi="es-ES"/>
      </w:rPr>
    </w:lvl>
    <w:lvl w:ilvl="1" w:tplc="72746318">
      <w:numFmt w:val="bullet"/>
      <w:lvlText w:val="•"/>
      <w:lvlJc w:val="left"/>
      <w:pPr>
        <w:ind w:left="2116" w:hanging="360"/>
      </w:pPr>
      <w:rPr>
        <w:rFonts w:hint="default"/>
        <w:lang w:val="es-ES" w:eastAsia="es-ES" w:bidi="es-ES"/>
      </w:rPr>
    </w:lvl>
    <w:lvl w:ilvl="2" w:tplc="FCBEAB62">
      <w:numFmt w:val="bullet"/>
      <w:lvlText w:val="•"/>
      <w:lvlJc w:val="left"/>
      <w:pPr>
        <w:ind w:left="3392" w:hanging="360"/>
      </w:pPr>
      <w:rPr>
        <w:rFonts w:hint="default"/>
        <w:lang w:val="es-ES" w:eastAsia="es-ES" w:bidi="es-ES"/>
      </w:rPr>
    </w:lvl>
    <w:lvl w:ilvl="3" w:tplc="61F2EBDC">
      <w:numFmt w:val="bullet"/>
      <w:lvlText w:val="•"/>
      <w:lvlJc w:val="left"/>
      <w:pPr>
        <w:ind w:left="4668" w:hanging="360"/>
      </w:pPr>
      <w:rPr>
        <w:rFonts w:hint="default"/>
        <w:lang w:val="es-ES" w:eastAsia="es-ES" w:bidi="es-ES"/>
      </w:rPr>
    </w:lvl>
    <w:lvl w:ilvl="4" w:tplc="E6C6C360">
      <w:numFmt w:val="bullet"/>
      <w:lvlText w:val="•"/>
      <w:lvlJc w:val="left"/>
      <w:pPr>
        <w:ind w:left="5944" w:hanging="360"/>
      </w:pPr>
      <w:rPr>
        <w:rFonts w:hint="default"/>
        <w:lang w:val="es-ES" w:eastAsia="es-ES" w:bidi="es-ES"/>
      </w:rPr>
    </w:lvl>
    <w:lvl w:ilvl="5" w:tplc="F688624E">
      <w:numFmt w:val="bullet"/>
      <w:lvlText w:val="•"/>
      <w:lvlJc w:val="left"/>
      <w:pPr>
        <w:ind w:left="7220" w:hanging="360"/>
      </w:pPr>
      <w:rPr>
        <w:rFonts w:hint="default"/>
        <w:lang w:val="es-ES" w:eastAsia="es-ES" w:bidi="es-ES"/>
      </w:rPr>
    </w:lvl>
    <w:lvl w:ilvl="6" w:tplc="AE50C8AC">
      <w:numFmt w:val="bullet"/>
      <w:lvlText w:val="•"/>
      <w:lvlJc w:val="left"/>
      <w:pPr>
        <w:ind w:left="8496" w:hanging="360"/>
      </w:pPr>
      <w:rPr>
        <w:rFonts w:hint="default"/>
        <w:lang w:val="es-ES" w:eastAsia="es-ES" w:bidi="es-ES"/>
      </w:rPr>
    </w:lvl>
    <w:lvl w:ilvl="7" w:tplc="1182044A">
      <w:numFmt w:val="bullet"/>
      <w:lvlText w:val="•"/>
      <w:lvlJc w:val="left"/>
      <w:pPr>
        <w:ind w:left="9772" w:hanging="360"/>
      </w:pPr>
      <w:rPr>
        <w:rFonts w:hint="default"/>
        <w:lang w:val="es-ES" w:eastAsia="es-ES" w:bidi="es-ES"/>
      </w:rPr>
    </w:lvl>
    <w:lvl w:ilvl="8" w:tplc="F550902C">
      <w:numFmt w:val="bullet"/>
      <w:lvlText w:val="•"/>
      <w:lvlJc w:val="left"/>
      <w:pPr>
        <w:ind w:left="11048" w:hanging="360"/>
      </w:pPr>
      <w:rPr>
        <w:rFonts w:hint="default"/>
        <w:lang w:val="es-ES" w:eastAsia="es-ES" w:bidi="es-ES"/>
      </w:rPr>
    </w:lvl>
  </w:abstractNum>
  <w:abstractNum w:abstractNumId="45" w15:restartNumberingAfterBreak="0">
    <w:nsid w:val="7A334B7F"/>
    <w:multiLevelType w:val="hybridMultilevel"/>
    <w:tmpl w:val="6F2C7C22"/>
    <w:lvl w:ilvl="0" w:tplc="080A0001">
      <w:start w:val="1"/>
      <w:numFmt w:val="bullet"/>
      <w:lvlText w:val=""/>
      <w:lvlJc w:val="left"/>
      <w:pPr>
        <w:ind w:left="720" w:hanging="360"/>
      </w:pPr>
      <w:rPr>
        <w:rFonts w:ascii="Symbol" w:hAnsi="Symbo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2"/>
  </w:num>
  <w:num w:numId="3">
    <w:abstractNumId w:val="32"/>
  </w:num>
  <w:num w:numId="4">
    <w:abstractNumId w:val="35"/>
  </w:num>
  <w:num w:numId="5">
    <w:abstractNumId w:val="4"/>
  </w:num>
  <w:num w:numId="6">
    <w:abstractNumId w:val="9"/>
  </w:num>
  <w:num w:numId="7">
    <w:abstractNumId w:val="38"/>
  </w:num>
  <w:num w:numId="8">
    <w:abstractNumId w:val="11"/>
  </w:num>
  <w:num w:numId="9">
    <w:abstractNumId w:val="27"/>
  </w:num>
  <w:num w:numId="10">
    <w:abstractNumId w:val="17"/>
  </w:num>
  <w:num w:numId="11">
    <w:abstractNumId w:val="18"/>
  </w:num>
  <w:num w:numId="12">
    <w:abstractNumId w:val="42"/>
  </w:num>
  <w:num w:numId="13">
    <w:abstractNumId w:val="23"/>
  </w:num>
  <w:num w:numId="14">
    <w:abstractNumId w:val="8"/>
  </w:num>
  <w:num w:numId="15">
    <w:abstractNumId w:val="16"/>
  </w:num>
  <w:num w:numId="16">
    <w:abstractNumId w:val="45"/>
  </w:num>
  <w:num w:numId="17">
    <w:abstractNumId w:val="40"/>
  </w:num>
  <w:num w:numId="18">
    <w:abstractNumId w:val="20"/>
  </w:num>
  <w:num w:numId="19">
    <w:abstractNumId w:val="6"/>
  </w:num>
  <w:num w:numId="20">
    <w:abstractNumId w:val="2"/>
  </w:num>
  <w:num w:numId="21">
    <w:abstractNumId w:val="19"/>
  </w:num>
  <w:num w:numId="22">
    <w:abstractNumId w:val="43"/>
  </w:num>
  <w:num w:numId="23">
    <w:abstractNumId w:val="3"/>
  </w:num>
  <w:num w:numId="24">
    <w:abstractNumId w:val="29"/>
  </w:num>
  <w:num w:numId="25">
    <w:abstractNumId w:val="13"/>
  </w:num>
  <w:num w:numId="26">
    <w:abstractNumId w:val="26"/>
  </w:num>
  <w:num w:numId="27">
    <w:abstractNumId w:val="0"/>
  </w:num>
  <w:num w:numId="28">
    <w:abstractNumId w:val="7"/>
  </w:num>
  <w:num w:numId="29">
    <w:abstractNumId w:val="41"/>
  </w:num>
  <w:num w:numId="30">
    <w:abstractNumId w:val="14"/>
  </w:num>
  <w:num w:numId="31">
    <w:abstractNumId w:val="10"/>
  </w:num>
  <w:num w:numId="32">
    <w:abstractNumId w:val="36"/>
  </w:num>
  <w:num w:numId="33">
    <w:abstractNumId w:val="15"/>
  </w:num>
  <w:num w:numId="34">
    <w:abstractNumId w:val="33"/>
  </w:num>
  <w:num w:numId="35">
    <w:abstractNumId w:val="25"/>
  </w:num>
  <w:num w:numId="36">
    <w:abstractNumId w:val="22"/>
  </w:num>
  <w:num w:numId="37">
    <w:abstractNumId w:val="34"/>
  </w:num>
  <w:num w:numId="38">
    <w:abstractNumId w:val="37"/>
  </w:num>
  <w:num w:numId="39">
    <w:abstractNumId w:val="24"/>
  </w:num>
  <w:num w:numId="40">
    <w:abstractNumId w:val="31"/>
  </w:num>
  <w:num w:numId="41">
    <w:abstractNumId w:val="39"/>
  </w:num>
  <w:num w:numId="42">
    <w:abstractNumId w:val="5"/>
  </w:num>
  <w:num w:numId="43">
    <w:abstractNumId w:val="44"/>
  </w:num>
  <w:num w:numId="44">
    <w:abstractNumId w:val="28"/>
  </w:num>
  <w:num w:numId="45">
    <w:abstractNumId w:val="30"/>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94F"/>
    <w:rsid w:val="002B00FA"/>
    <w:rsid w:val="003E050E"/>
    <w:rsid w:val="004C15DE"/>
    <w:rsid w:val="004F76BA"/>
    <w:rsid w:val="00563007"/>
    <w:rsid w:val="00611F12"/>
    <w:rsid w:val="006366ED"/>
    <w:rsid w:val="007325D7"/>
    <w:rsid w:val="00901D41"/>
    <w:rsid w:val="00973A49"/>
    <w:rsid w:val="009A1DEB"/>
    <w:rsid w:val="00A67430"/>
    <w:rsid w:val="00A91CCF"/>
    <w:rsid w:val="00B272E5"/>
    <w:rsid w:val="00BA3337"/>
    <w:rsid w:val="00C32254"/>
    <w:rsid w:val="00C67717"/>
    <w:rsid w:val="00D9381C"/>
    <w:rsid w:val="00E022D1"/>
    <w:rsid w:val="00E2094F"/>
    <w:rsid w:val="00EA6475"/>
    <w:rsid w:val="00F66060"/>
    <w:rsid w:val="00FB79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F84260-55CF-47C0-926E-4863B805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94F"/>
    <w:pPr>
      <w:suppressAutoHyphens/>
      <w:spacing w:after="0" w:line="240" w:lineRule="auto"/>
    </w:pPr>
    <w:rPr>
      <w:rFonts w:ascii="Times New Roman" w:eastAsia="Times New Roman" w:hAnsi="Times New Roman" w:cs="Times New Roman"/>
      <w:sz w:val="24"/>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E2094F"/>
    <w:rPr>
      <w:rFonts w:ascii="Symbol" w:hAnsi="Symbol"/>
      <w:color w:val="auto"/>
    </w:rPr>
  </w:style>
  <w:style w:type="character" w:customStyle="1" w:styleId="WW8Num1z1">
    <w:name w:val="WW8Num1z1"/>
    <w:rsid w:val="00E2094F"/>
    <w:rPr>
      <w:rFonts w:ascii="Courier New" w:hAnsi="Courier New" w:cs="Courier New"/>
    </w:rPr>
  </w:style>
  <w:style w:type="character" w:customStyle="1" w:styleId="WW8Num1z2">
    <w:name w:val="WW8Num1z2"/>
    <w:rsid w:val="00E2094F"/>
    <w:rPr>
      <w:rFonts w:ascii="Wingdings" w:hAnsi="Wingdings"/>
    </w:rPr>
  </w:style>
  <w:style w:type="character" w:customStyle="1" w:styleId="WW8Num1z3">
    <w:name w:val="WW8Num1z3"/>
    <w:rsid w:val="00E2094F"/>
    <w:rPr>
      <w:rFonts w:ascii="Symbol" w:hAnsi="Symbol"/>
    </w:rPr>
  </w:style>
  <w:style w:type="character" w:customStyle="1" w:styleId="WW8Num2z0">
    <w:name w:val="WW8Num2z0"/>
    <w:rsid w:val="00E2094F"/>
    <w:rPr>
      <w:rFonts w:ascii="Wingdings" w:hAnsi="Wingdings"/>
      <w:color w:val="auto"/>
    </w:rPr>
  </w:style>
  <w:style w:type="character" w:customStyle="1" w:styleId="WW8Num2z1">
    <w:name w:val="WW8Num2z1"/>
    <w:rsid w:val="00E2094F"/>
    <w:rPr>
      <w:rFonts w:ascii="Courier New" w:hAnsi="Courier New" w:cs="Courier New"/>
    </w:rPr>
  </w:style>
  <w:style w:type="character" w:customStyle="1" w:styleId="WW8Num2z2">
    <w:name w:val="WW8Num2z2"/>
    <w:rsid w:val="00E2094F"/>
    <w:rPr>
      <w:rFonts w:ascii="Wingdings" w:hAnsi="Wingdings"/>
    </w:rPr>
  </w:style>
  <w:style w:type="character" w:customStyle="1" w:styleId="WW8Num2z3">
    <w:name w:val="WW8Num2z3"/>
    <w:rsid w:val="00E2094F"/>
    <w:rPr>
      <w:rFonts w:ascii="Symbol" w:hAnsi="Symbol"/>
    </w:rPr>
  </w:style>
  <w:style w:type="character" w:customStyle="1" w:styleId="WW8Num3z0">
    <w:name w:val="WW8Num3z0"/>
    <w:rsid w:val="00E2094F"/>
    <w:rPr>
      <w:rFonts w:ascii="Tahoma" w:eastAsia="Times New Roman" w:hAnsi="Tahoma" w:cs="Tahoma"/>
    </w:rPr>
  </w:style>
  <w:style w:type="character" w:customStyle="1" w:styleId="WW8Num3z1">
    <w:name w:val="WW8Num3z1"/>
    <w:rsid w:val="00E2094F"/>
    <w:rPr>
      <w:rFonts w:ascii="Courier New" w:hAnsi="Courier New" w:cs="Courier New"/>
    </w:rPr>
  </w:style>
  <w:style w:type="character" w:customStyle="1" w:styleId="WW8Num3z2">
    <w:name w:val="WW8Num3z2"/>
    <w:rsid w:val="00E2094F"/>
    <w:rPr>
      <w:rFonts w:ascii="Wingdings" w:hAnsi="Wingdings"/>
    </w:rPr>
  </w:style>
  <w:style w:type="character" w:customStyle="1" w:styleId="WW8Num3z3">
    <w:name w:val="WW8Num3z3"/>
    <w:rsid w:val="00E2094F"/>
    <w:rPr>
      <w:rFonts w:ascii="Symbol" w:hAnsi="Symbol"/>
    </w:rPr>
  </w:style>
  <w:style w:type="character" w:customStyle="1" w:styleId="WW8Num4z0">
    <w:name w:val="WW8Num4z0"/>
    <w:rsid w:val="00E2094F"/>
    <w:rPr>
      <w:rFonts w:ascii="Times New Roman" w:hAnsi="Times New Roman"/>
    </w:rPr>
  </w:style>
  <w:style w:type="character" w:customStyle="1" w:styleId="WW8Num5z0">
    <w:name w:val="WW8Num5z0"/>
    <w:rsid w:val="00E2094F"/>
    <w:rPr>
      <w:rFonts w:ascii="Symbol" w:hAnsi="Symbol"/>
      <w:color w:val="auto"/>
    </w:rPr>
  </w:style>
  <w:style w:type="character" w:customStyle="1" w:styleId="WW8Num5z1">
    <w:name w:val="WW8Num5z1"/>
    <w:rsid w:val="00E2094F"/>
    <w:rPr>
      <w:rFonts w:ascii="Courier New" w:hAnsi="Courier New" w:cs="Courier New"/>
    </w:rPr>
  </w:style>
  <w:style w:type="character" w:customStyle="1" w:styleId="WW8Num5z2">
    <w:name w:val="WW8Num5z2"/>
    <w:rsid w:val="00E2094F"/>
    <w:rPr>
      <w:rFonts w:ascii="Wingdings" w:hAnsi="Wingdings"/>
    </w:rPr>
  </w:style>
  <w:style w:type="character" w:customStyle="1" w:styleId="WW8Num5z3">
    <w:name w:val="WW8Num5z3"/>
    <w:rsid w:val="00E2094F"/>
    <w:rPr>
      <w:rFonts w:ascii="Symbol" w:hAnsi="Symbol"/>
    </w:rPr>
  </w:style>
  <w:style w:type="character" w:customStyle="1" w:styleId="WW8Num6z0">
    <w:name w:val="WW8Num6z0"/>
    <w:rsid w:val="00E2094F"/>
    <w:rPr>
      <w:rFonts w:ascii="Arial" w:eastAsia="Times New Roman" w:hAnsi="Arial"/>
    </w:rPr>
  </w:style>
  <w:style w:type="character" w:customStyle="1" w:styleId="WW8Num6z1">
    <w:name w:val="WW8Num6z1"/>
    <w:rsid w:val="00E2094F"/>
    <w:rPr>
      <w:rFonts w:ascii="Courier New" w:hAnsi="Courier New" w:cs="Courier New"/>
    </w:rPr>
  </w:style>
  <w:style w:type="character" w:customStyle="1" w:styleId="WW8Num6z2">
    <w:name w:val="WW8Num6z2"/>
    <w:rsid w:val="00E2094F"/>
    <w:rPr>
      <w:rFonts w:ascii="Wingdings" w:hAnsi="Wingdings"/>
    </w:rPr>
  </w:style>
  <w:style w:type="character" w:customStyle="1" w:styleId="WW8Num6z3">
    <w:name w:val="WW8Num6z3"/>
    <w:rsid w:val="00E2094F"/>
    <w:rPr>
      <w:rFonts w:ascii="Symbol" w:hAnsi="Symbol"/>
    </w:rPr>
  </w:style>
  <w:style w:type="character" w:customStyle="1" w:styleId="WW8Num7z0">
    <w:name w:val="WW8Num7z0"/>
    <w:rsid w:val="00E2094F"/>
    <w:rPr>
      <w:rFonts w:ascii="Wingdings" w:hAnsi="Wingdings"/>
    </w:rPr>
  </w:style>
  <w:style w:type="character" w:customStyle="1" w:styleId="WW8Num7z3">
    <w:name w:val="WW8Num7z3"/>
    <w:rsid w:val="00E2094F"/>
    <w:rPr>
      <w:rFonts w:ascii="Symbol" w:hAnsi="Symbol"/>
    </w:rPr>
  </w:style>
  <w:style w:type="character" w:customStyle="1" w:styleId="WW8Num8z0">
    <w:name w:val="WW8Num8z0"/>
    <w:rsid w:val="00E2094F"/>
    <w:rPr>
      <w:rFonts w:ascii="Symbol" w:hAnsi="Symbol"/>
      <w:color w:val="auto"/>
    </w:rPr>
  </w:style>
  <w:style w:type="character" w:customStyle="1" w:styleId="WW8Num8z1">
    <w:name w:val="WW8Num8z1"/>
    <w:rsid w:val="00E2094F"/>
    <w:rPr>
      <w:rFonts w:ascii="Courier New" w:hAnsi="Courier New" w:cs="Courier New"/>
    </w:rPr>
  </w:style>
  <w:style w:type="character" w:customStyle="1" w:styleId="WW8Num8z2">
    <w:name w:val="WW8Num8z2"/>
    <w:rsid w:val="00E2094F"/>
    <w:rPr>
      <w:rFonts w:ascii="Wingdings" w:hAnsi="Wingdings"/>
    </w:rPr>
  </w:style>
  <w:style w:type="character" w:customStyle="1" w:styleId="WW8Num8z3">
    <w:name w:val="WW8Num8z3"/>
    <w:rsid w:val="00E2094F"/>
    <w:rPr>
      <w:rFonts w:ascii="Symbol" w:hAnsi="Symbol"/>
    </w:rPr>
  </w:style>
  <w:style w:type="character" w:customStyle="1" w:styleId="WW8Num9z0">
    <w:name w:val="WW8Num9z0"/>
    <w:rsid w:val="00E2094F"/>
    <w:rPr>
      <w:rFonts w:ascii="Times New Roman" w:hAnsi="Times New Roman"/>
    </w:rPr>
  </w:style>
  <w:style w:type="character" w:customStyle="1" w:styleId="WW8Num10z0">
    <w:name w:val="WW8Num10z0"/>
    <w:rsid w:val="00E2094F"/>
    <w:rPr>
      <w:rFonts w:ascii="Wingdings" w:hAnsi="Wingdings"/>
      <w:color w:val="auto"/>
    </w:rPr>
  </w:style>
  <w:style w:type="character" w:customStyle="1" w:styleId="WW8Num10z1">
    <w:name w:val="WW8Num10z1"/>
    <w:rsid w:val="00E2094F"/>
    <w:rPr>
      <w:rFonts w:ascii="Courier New" w:hAnsi="Courier New" w:cs="Courier New"/>
    </w:rPr>
  </w:style>
  <w:style w:type="character" w:customStyle="1" w:styleId="WW8Num10z2">
    <w:name w:val="WW8Num10z2"/>
    <w:rsid w:val="00E2094F"/>
    <w:rPr>
      <w:rFonts w:ascii="Wingdings" w:hAnsi="Wingdings"/>
    </w:rPr>
  </w:style>
  <w:style w:type="character" w:customStyle="1" w:styleId="WW8Num10z3">
    <w:name w:val="WW8Num10z3"/>
    <w:rsid w:val="00E2094F"/>
    <w:rPr>
      <w:rFonts w:ascii="Symbol" w:hAnsi="Symbol"/>
    </w:rPr>
  </w:style>
  <w:style w:type="character" w:customStyle="1" w:styleId="WW8Num11z0">
    <w:name w:val="WW8Num11z0"/>
    <w:rsid w:val="00E2094F"/>
    <w:rPr>
      <w:rFonts w:ascii="Arial" w:eastAsia="Times New Roman" w:hAnsi="Arial"/>
      <w:color w:val="auto"/>
    </w:rPr>
  </w:style>
  <w:style w:type="character" w:customStyle="1" w:styleId="WW8Num11z1">
    <w:name w:val="WW8Num11z1"/>
    <w:rsid w:val="00E2094F"/>
    <w:rPr>
      <w:rFonts w:ascii="Courier New" w:hAnsi="Courier New" w:cs="Courier New"/>
    </w:rPr>
  </w:style>
  <w:style w:type="character" w:customStyle="1" w:styleId="WW8Num11z2">
    <w:name w:val="WW8Num11z2"/>
    <w:rsid w:val="00E2094F"/>
    <w:rPr>
      <w:rFonts w:ascii="Wingdings" w:hAnsi="Wingdings"/>
    </w:rPr>
  </w:style>
  <w:style w:type="character" w:customStyle="1" w:styleId="WW8Num11z3">
    <w:name w:val="WW8Num11z3"/>
    <w:rsid w:val="00E2094F"/>
    <w:rPr>
      <w:rFonts w:ascii="Symbol" w:hAnsi="Symbol"/>
    </w:rPr>
  </w:style>
  <w:style w:type="character" w:customStyle="1" w:styleId="WW8Num12z0">
    <w:name w:val="WW8Num12z0"/>
    <w:rsid w:val="00E2094F"/>
    <w:rPr>
      <w:rFonts w:ascii="Symbol" w:hAnsi="Symbol"/>
      <w:color w:val="auto"/>
    </w:rPr>
  </w:style>
  <w:style w:type="character" w:customStyle="1" w:styleId="WW8Num12z1">
    <w:name w:val="WW8Num12z1"/>
    <w:rsid w:val="00E2094F"/>
    <w:rPr>
      <w:rFonts w:ascii="Courier New" w:hAnsi="Courier New" w:cs="Courier New"/>
    </w:rPr>
  </w:style>
  <w:style w:type="character" w:customStyle="1" w:styleId="WW8Num12z2">
    <w:name w:val="WW8Num12z2"/>
    <w:rsid w:val="00E2094F"/>
    <w:rPr>
      <w:rFonts w:ascii="Wingdings" w:hAnsi="Wingdings"/>
    </w:rPr>
  </w:style>
  <w:style w:type="character" w:customStyle="1" w:styleId="WW8Num12z3">
    <w:name w:val="WW8Num12z3"/>
    <w:rsid w:val="00E2094F"/>
    <w:rPr>
      <w:rFonts w:ascii="Symbol" w:hAnsi="Symbol"/>
    </w:rPr>
  </w:style>
  <w:style w:type="character" w:customStyle="1" w:styleId="WW8Num13z0">
    <w:name w:val="WW8Num13z0"/>
    <w:rsid w:val="00E2094F"/>
    <w:rPr>
      <w:rFonts w:ascii="Symbol" w:hAnsi="Symbol"/>
      <w:color w:val="auto"/>
    </w:rPr>
  </w:style>
  <w:style w:type="character" w:customStyle="1" w:styleId="WW8Num13z2">
    <w:name w:val="WW8Num13z2"/>
    <w:rsid w:val="00E2094F"/>
    <w:rPr>
      <w:rFonts w:ascii="Wingdings" w:hAnsi="Wingdings"/>
      <w:color w:val="auto"/>
    </w:rPr>
  </w:style>
  <w:style w:type="character" w:customStyle="1" w:styleId="WW8Num13z3">
    <w:name w:val="WW8Num13z3"/>
    <w:rsid w:val="00E2094F"/>
    <w:rPr>
      <w:rFonts w:ascii="Symbol" w:hAnsi="Symbol"/>
    </w:rPr>
  </w:style>
  <w:style w:type="character" w:customStyle="1" w:styleId="WW8Num13z4">
    <w:name w:val="WW8Num13z4"/>
    <w:rsid w:val="00E2094F"/>
    <w:rPr>
      <w:rFonts w:ascii="Courier New" w:hAnsi="Courier New" w:cs="Courier New"/>
    </w:rPr>
  </w:style>
  <w:style w:type="character" w:customStyle="1" w:styleId="WW8Num13z5">
    <w:name w:val="WW8Num13z5"/>
    <w:rsid w:val="00E2094F"/>
    <w:rPr>
      <w:rFonts w:ascii="Wingdings" w:hAnsi="Wingdings"/>
    </w:rPr>
  </w:style>
  <w:style w:type="character" w:customStyle="1" w:styleId="WW8Num14z0">
    <w:name w:val="WW8Num14z0"/>
    <w:rsid w:val="00E2094F"/>
    <w:rPr>
      <w:rFonts w:ascii="Arial" w:eastAsia="Times New Roman" w:hAnsi="Arial"/>
      <w:color w:val="auto"/>
    </w:rPr>
  </w:style>
  <w:style w:type="character" w:customStyle="1" w:styleId="WW8Num14z1">
    <w:name w:val="WW8Num14z1"/>
    <w:rsid w:val="00E2094F"/>
    <w:rPr>
      <w:rFonts w:ascii="Courier New" w:hAnsi="Courier New" w:cs="Courier New"/>
    </w:rPr>
  </w:style>
  <w:style w:type="character" w:customStyle="1" w:styleId="WW8Num14z2">
    <w:name w:val="WW8Num14z2"/>
    <w:rsid w:val="00E2094F"/>
    <w:rPr>
      <w:rFonts w:ascii="Wingdings" w:hAnsi="Wingdings"/>
    </w:rPr>
  </w:style>
  <w:style w:type="character" w:customStyle="1" w:styleId="WW8Num14z3">
    <w:name w:val="WW8Num14z3"/>
    <w:rsid w:val="00E2094F"/>
    <w:rPr>
      <w:rFonts w:ascii="Symbol" w:hAnsi="Symbol"/>
    </w:rPr>
  </w:style>
  <w:style w:type="character" w:customStyle="1" w:styleId="WW8Num15z0">
    <w:name w:val="WW8Num15z0"/>
    <w:rsid w:val="00E2094F"/>
    <w:rPr>
      <w:rFonts w:ascii="Symbol" w:hAnsi="Symbol"/>
      <w:color w:val="auto"/>
    </w:rPr>
  </w:style>
  <w:style w:type="character" w:customStyle="1" w:styleId="WW8Num15z1">
    <w:name w:val="WW8Num15z1"/>
    <w:rsid w:val="00E2094F"/>
    <w:rPr>
      <w:rFonts w:ascii="Courier New" w:hAnsi="Courier New" w:cs="Courier New"/>
    </w:rPr>
  </w:style>
  <w:style w:type="character" w:customStyle="1" w:styleId="WW8Num15z2">
    <w:name w:val="WW8Num15z2"/>
    <w:rsid w:val="00E2094F"/>
    <w:rPr>
      <w:rFonts w:ascii="Wingdings" w:hAnsi="Wingdings"/>
    </w:rPr>
  </w:style>
  <w:style w:type="character" w:customStyle="1" w:styleId="WW8Num15z3">
    <w:name w:val="WW8Num15z3"/>
    <w:rsid w:val="00E2094F"/>
    <w:rPr>
      <w:rFonts w:ascii="Symbol" w:hAnsi="Symbol"/>
    </w:rPr>
  </w:style>
  <w:style w:type="character" w:customStyle="1" w:styleId="WW8Num16z0">
    <w:name w:val="WW8Num16z0"/>
    <w:rsid w:val="00E2094F"/>
    <w:rPr>
      <w:rFonts w:ascii="Symbol" w:hAnsi="Symbol"/>
      <w:color w:val="auto"/>
    </w:rPr>
  </w:style>
  <w:style w:type="character" w:customStyle="1" w:styleId="WW8Num16z1">
    <w:name w:val="WW8Num16z1"/>
    <w:rsid w:val="00E2094F"/>
    <w:rPr>
      <w:rFonts w:ascii="Arial" w:eastAsia="Times New Roman" w:hAnsi="Arial"/>
      <w:color w:val="auto"/>
    </w:rPr>
  </w:style>
  <w:style w:type="character" w:customStyle="1" w:styleId="WW8Num16z2">
    <w:name w:val="WW8Num16z2"/>
    <w:rsid w:val="00E2094F"/>
    <w:rPr>
      <w:rFonts w:ascii="Wingdings" w:hAnsi="Wingdings"/>
    </w:rPr>
  </w:style>
  <w:style w:type="character" w:customStyle="1" w:styleId="WW8Num16z3">
    <w:name w:val="WW8Num16z3"/>
    <w:rsid w:val="00E2094F"/>
    <w:rPr>
      <w:rFonts w:ascii="Symbol" w:hAnsi="Symbol"/>
    </w:rPr>
  </w:style>
  <w:style w:type="character" w:customStyle="1" w:styleId="WW8Num16z4">
    <w:name w:val="WW8Num16z4"/>
    <w:rsid w:val="00E2094F"/>
    <w:rPr>
      <w:rFonts w:ascii="Courier New" w:hAnsi="Courier New" w:cs="Courier New"/>
    </w:rPr>
  </w:style>
  <w:style w:type="character" w:customStyle="1" w:styleId="WW8Num17z0">
    <w:name w:val="WW8Num17z0"/>
    <w:rsid w:val="00E2094F"/>
    <w:rPr>
      <w:rFonts w:ascii="Symbol" w:hAnsi="Symbol"/>
      <w:color w:val="auto"/>
    </w:rPr>
  </w:style>
  <w:style w:type="character" w:customStyle="1" w:styleId="WW8Num17z1">
    <w:name w:val="WW8Num17z1"/>
    <w:rsid w:val="00E2094F"/>
    <w:rPr>
      <w:rFonts w:ascii="Courier New" w:hAnsi="Courier New" w:cs="Courier New"/>
    </w:rPr>
  </w:style>
  <w:style w:type="character" w:customStyle="1" w:styleId="WW8Num17z2">
    <w:name w:val="WW8Num17z2"/>
    <w:rsid w:val="00E2094F"/>
    <w:rPr>
      <w:rFonts w:ascii="Wingdings" w:hAnsi="Wingdings"/>
    </w:rPr>
  </w:style>
  <w:style w:type="character" w:customStyle="1" w:styleId="WW8Num17z3">
    <w:name w:val="WW8Num17z3"/>
    <w:rsid w:val="00E2094F"/>
    <w:rPr>
      <w:rFonts w:ascii="Symbol" w:hAnsi="Symbol"/>
    </w:rPr>
  </w:style>
  <w:style w:type="character" w:customStyle="1" w:styleId="WW8Num18z0">
    <w:name w:val="WW8Num18z0"/>
    <w:rsid w:val="00E2094F"/>
    <w:rPr>
      <w:rFonts w:ascii="Symbol" w:hAnsi="Symbol"/>
      <w:b w:val="0"/>
      <w:i w:val="0"/>
      <w:color w:val="auto"/>
      <w:sz w:val="22"/>
    </w:rPr>
  </w:style>
  <w:style w:type="character" w:customStyle="1" w:styleId="WW8Num19z0">
    <w:name w:val="WW8Num19z0"/>
    <w:rsid w:val="00E2094F"/>
    <w:rPr>
      <w:rFonts w:ascii="Symbol" w:hAnsi="Symbol"/>
      <w:color w:val="auto"/>
    </w:rPr>
  </w:style>
  <w:style w:type="character" w:customStyle="1" w:styleId="WW8Num19z1">
    <w:name w:val="WW8Num19z1"/>
    <w:rsid w:val="00E2094F"/>
    <w:rPr>
      <w:rFonts w:ascii="Courier New" w:hAnsi="Courier New" w:cs="Courier New"/>
    </w:rPr>
  </w:style>
  <w:style w:type="character" w:customStyle="1" w:styleId="WW8Num19z2">
    <w:name w:val="WW8Num19z2"/>
    <w:rsid w:val="00E2094F"/>
    <w:rPr>
      <w:rFonts w:ascii="Wingdings" w:hAnsi="Wingdings"/>
    </w:rPr>
  </w:style>
  <w:style w:type="character" w:customStyle="1" w:styleId="WW8Num19z3">
    <w:name w:val="WW8Num19z3"/>
    <w:rsid w:val="00E2094F"/>
    <w:rPr>
      <w:rFonts w:ascii="Symbol" w:hAnsi="Symbol"/>
    </w:rPr>
  </w:style>
  <w:style w:type="character" w:customStyle="1" w:styleId="WW8Num20z0">
    <w:name w:val="WW8Num20z0"/>
    <w:rsid w:val="00E2094F"/>
    <w:rPr>
      <w:rFonts w:ascii="Symbol" w:hAnsi="Symbol"/>
      <w:color w:val="auto"/>
    </w:rPr>
  </w:style>
  <w:style w:type="character" w:customStyle="1" w:styleId="WW8Num20z1">
    <w:name w:val="WW8Num20z1"/>
    <w:rsid w:val="00E2094F"/>
    <w:rPr>
      <w:rFonts w:ascii="Courier New" w:hAnsi="Courier New" w:cs="Courier New"/>
    </w:rPr>
  </w:style>
  <w:style w:type="character" w:customStyle="1" w:styleId="WW8Num20z2">
    <w:name w:val="WW8Num20z2"/>
    <w:rsid w:val="00E2094F"/>
    <w:rPr>
      <w:rFonts w:ascii="Wingdings" w:hAnsi="Wingdings"/>
    </w:rPr>
  </w:style>
  <w:style w:type="character" w:customStyle="1" w:styleId="WW8Num20z3">
    <w:name w:val="WW8Num20z3"/>
    <w:rsid w:val="00E2094F"/>
    <w:rPr>
      <w:rFonts w:ascii="Symbol" w:hAnsi="Symbol"/>
    </w:rPr>
  </w:style>
  <w:style w:type="character" w:customStyle="1" w:styleId="WW8Num21z0">
    <w:name w:val="WW8Num21z0"/>
    <w:rsid w:val="00E2094F"/>
    <w:rPr>
      <w:rFonts w:ascii="Symbol" w:hAnsi="Symbol"/>
      <w:color w:val="auto"/>
    </w:rPr>
  </w:style>
  <w:style w:type="character" w:customStyle="1" w:styleId="WW8Num21z1">
    <w:name w:val="WW8Num21z1"/>
    <w:rsid w:val="00E2094F"/>
    <w:rPr>
      <w:rFonts w:ascii="Courier New" w:hAnsi="Courier New" w:cs="Courier New"/>
    </w:rPr>
  </w:style>
  <w:style w:type="character" w:customStyle="1" w:styleId="WW8Num21z2">
    <w:name w:val="WW8Num21z2"/>
    <w:rsid w:val="00E2094F"/>
    <w:rPr>
      <w:rFonts w:ascii="Wingdings" w:hAnsi="Wingdings"/>
    </w:rPr>
  </w:style>
  <w:style w:type="character" w:customStyle="1" w:styleId="WW8Num21z3">
    <w:name w:val="WW8Num21z3"/>
    <w:rsid w:val="00E2094F"/>
    <w:rPr>
      <w:rFonts w:ascii="Symbol" w:hAnsi="Symbol"/>
    </w:rPr>
  </w:style>
  <w:style w:type="character" w:customStyle="1" w:styleId="WW8Num22z0">
    <w:name w:val="WW8Num22z0"/>
    <w:rsid w:val="00E2094F"/>
    <w:rPr>
      <w:rFonts w:ascii="Symbol" w:hAnsi="Symbol"/>
      <w:color w:val="auto"/>
    </w:rPr>
  </w:style>
  <w:style w:type="character" w:customStyle="1" w:styleId="WW8Num22z1">
    <w:name w:val="WW8Num22z1"/>
    <w:rsid w:val="00E2094F"/>
    <w:rPr>
      <w:rFonts w:ascii="Wingdings" w:hAnsi="Wingdings"/>
      <w:color w:val="auto"/>
    </w:rPr>
  </w:style>
  <w:style w:type="character" w:customStyle="1" w:styleId="WW8Num22z2">
    <w:name w:val="WW8Num22z2"/>
    <w:rsid w:val="00E2094F"/>
    <w:rPr>
      <w:rFonts w:ascii="Wingdings" w:hAnsi="Wingdings"/>
    </w:rPr>
  </w:style>
  <w:style w:type="character" w:customStyle="1" w:styleId="WW8Num22z3">
    <w:name w:val="WW8Num22z3"/>
    <w:rsid w:val="00E2094F"/>
    <w:rPr>
      <w:rFonts w:ascii="Symbol" w:hAnsi="Symbol"/>
    </w:rPr>
  </w:style>
  <w:style w:type="character" w:customStyle="1" w:styleId="WW8Num22z4">
    <w:name w:val="WW8Num22z4"/>
    <w:rsid w:val="00E2094F"/>
    <w:rPr>
      <w:rFonts w:ascii="Courier New" w:hAnsi="Courier New" w:cs="Courier New"/>
    </w:rPr>
  </w:style>
  <w:style w:type="character" w:customStyle="1" w:styleId="WW8Num23z0">
    <w:name w:val="WW8Num23z0"/>
    <w:rsid w:val="00E2094F"/>
    <w:rPr>
      <w:rFonts w:ascii="Wingdings" w:hAnsi="Wingdings"/>
    </w:rPr>
  </w:style>
  <w:style w:type="character" w:customStyle="1" w:styleId="WW8Num23z1">
    <w:name w:val="WW8Num23z1"/>
    <w:rsid w:val="00E2094F"/>
    <w:rPr>
      <w:rFonts w:ascii="Courier New" w:hAnsi="Courier New" w:cs="Courier New"/>
    </w:rPr>
  </w:style>
  <w:style w:type="character" w:customStyle="1" w:styleId="WW8Num23z3">
    <w:name w:val="WW8Num23z3"/>
    <w:rsid w:val="00E2094F"/>
    <w:rPr>
      <w:rFonts w:ascii="Symbol" w:hAnsi="Symbol"/>
    </w:rPr>
  </w:style>
  <w:style w:type="character" w:customStyle="1" w:styleId="WW8Num24z0">
    <w:name w:val="WW8Num24z0"/>
    <w:rsid w:val="00E2094F"/>
    <w:rPr>
      <w:rFonts w:ascii="Arial" w:eastAsia="Times New Roman" w:hAnsi="Arial"/>
      <w:color w:val="auto"/>
    </w:rPr>
  </w:style>
  <w:style w:type="character" w:customStyle="1" w:styleId="WW8Num24z1">
    <w:name w:val="WW8Num24z1"/>
    <w:rsid w:val="00E2094F"/>
    <w:rPr>
      <w:rFonts w:ascii="Symbol" w:hAnsi="Symbol"/>
      <w:color w:val="auto"/>
    </w:rPr>
  </w:style>
  <w:style w:type="character" w:customStyle="1" w:styleId="WW8Num24z2">
    <w:name w:val="WW8Num24z2"/>
    <w:rsid w:val="00E2094F"/>
    <w:rPr>
      <w:rFonts w:ascii="Wingdings" w:hAnsi="Wingdings"/>
    </w:rPr>
  </w:style>
  <w:style w:type="character" w:customStyle="1" w:styleId="WW8Num24z3">
    <w:name w:val="WW8Num24z3"/>
    <w:rsid w:val="00E2094F"/>
    <w:rPr>
      <w:rFonts w:ascii="Symbol" w:hAnsi="Symbol"/>
    </w:rPr>
  </w:style>
  <w:style w:type="character" w:customStyle="1" w:styleId="WW8Num24z4">
    <w:name w:val="WW8Num24z4"/>
    <w:rsid w:val="00E2094F"/>
    <w:rPr>
      <w:rFonts w:ascii="Courier New" w:hAnsi="Courier New" w:cs="Courier New"/>
    </w:rPr>
  </w:style>
  <w:style w:type="character" w:customStyle="1" w:styleId="Fuentedeprrafopredeter1">
    <w:name w:val="Fuente de párrafo predeter.1"/>
    <w:rsid w:val="00E2094F"/>
  </w:style>
  <w:style w:type="character" w:styleId="Nmerodepgina">
    <w:name w:val="page number"/>
    <w:basedOn w:val="Fuentedeprrafopredeter1"/>
    <w:semiHidden/>
    <w:rsid w:val="00E2094F"/>
  </w:style>
  <w:style w:type="paragraph" w:customStyle="1" w:styleId="Encabezado1">
    <w:name w:val="Encabezado1"/>
    <w:basedOn w:val="Normal"/>
    <w:next w:val="Textoindependiente"/>
    <w:rsid w:val="00E2094F"/>
    <w:pPr>
      <w:keepNext/>
      <w:spacing w:before="240" w:after="120"/>
    </w:pPr>
    <w:rPr>
      <w:rFonts w:ascii="Arial" w:eastAsia="MS Mincho" w:hAnsi="Arial" w:cs="Tahoma"/>
      <w:sz w:val="28"/>
      <w:szCs w:val="28"/>
    </w:rPr>
  </w:style>
  <w:style w:type="paragraph" w:styleId="Textoindependiente">
    <w:name w:val="Body Text"/>
    <w:basedOn w:val="Normal"/>
    <w:link w:val="TextoindependienteCar"/>
    <w:semiHidden/>
    <w:rsid w:val="00E2094F"/>
    <w:pPr>
      <w:spacing w:after="120"/>
    </w:pPr>
  </w:style>
  <w:style w:type="character" w:customStyle="1" w:styleId="TextoindependienteCar">
    <w:name w:val="Texto independiente Car"/>
    <w:basedOn w:val="Fuentedeprrafopredeter"/>
    <w:link w:val="Textoindependiente"/>
    <w:semiHidden/>
    <w:rsid w:val="00E2094F"/>
    <w:rPr>
      <w:rFonts w:ascii="Times New Roman" w:eastAsia="Times New Roman" w:hAnsi="Times New Roman" w:cs="Times New Roman"/>
      <w:sz w:val="24"/>
      <w:szCs w:val="24"/>
      <w:lang w:eastAsia="ar-SA"/>
    </w:rPr>
  </w:style>
  <w:style w:type="paragraph" w:styleId="Lista">
    <w:name w:val="List"/>
    <w:basedOn w:val="Textoindependiente"/>
    <w:semiHidden/>
    <w:rsid w:val="00E2094F"/>
    <w:rPr>
      <w:rFonts w:cs="Tahoma"/>
    </w:rPr>
  </w:style>
  <w:style w:type="paragraph" w:customStyle="1" w:styleId="Etiqueta">
    <w:name w:val="Etiqueta"/>
    <w:basedOn w:val="Normal"/>
    <w:rsid w:val="00E2094F"/>
    <w:pPr>
      <w:suppressLineNumbers/>
      <w:spacing w:before="120" w:after="120"/>
    </w:pPr>
    <w:rPr>
      <w:rFonts w:cs="Tahoma"/>
      <w:i/>
      <w:iCs/>
    </w:rPr>
  </w:style>
  <w:style w:type="paragraph" w:customStyle="1" w:styleId="ndice">
    <w:name w:val="Índice"/>
    <w:basedOn w:val="Normal"/>
    <w:rsid w:val="00E2094F"/>
    <w:pPr>
      <w:suppressLineNumbers/>
    </w:pPr>
    <w:rPr>
      <w:rFonts w:cs="Tahoma"/>
    </w:rPr>
  </w:style>
  <w:style w:type="paragraph" w:styleId="Piedepgina">
    <w:name w:val="footer"/>
    <w:basedOn w:val="Normal"/>
    <w:link w:val="PiedepginaCar"/>
    <w:uiPriority w:val="99"/>
    <w:rsid w:val="00E2094F"/>
    <w:pPr>
      <w:tabs>
        <w:tab w:val="center" w:pos="4419"/>
        <w:tab w:val="right" w:pos="8838"/>
      </w:tabs>
    </w:pPr>
  </w:style>
  <w:style w:type="character" w:customStyle="1" w:styleId="PiedepginaCar">
    <w:name w:val="Pie de página Car"/>
    <w:basedOn w:val="Fuentedeprrafopredeter"/>
    <w:link w:val="Piedepgina"/>
    <w:uiPriority w:val="99"/>
    <w:rsid w:val="00E2094F"/>
    <w:rPr>
      <w:rFonts w:ascii="Times New Roman" w:eastAsia="Times New Roman" w:hAnsi="Times New Roman" w:cs="Times New Roman"/>
      <w:sz w:val="24"/>
      <w:szCs w:val="24"/>
      <w:lang w:eastAsia="ar-SA"/>
    </w:rPr>
  </w:style>
  <w:style w:type="paragraph" w:styleId="NormalWeb">
    <w:name w:val="Normal (Web)"/>
    <w:basedOn w:val="Normal"/>
    <w:uiPriority w:val="99"/>
    <w:rsid w:val="00E2094F"/>
    <w:pPr>
      <w:spacing w:before="280" w:after="280"/>
    </w:pPr>
    <w:rPr>
      <w:color w:val="000000"/>
      <w:lang w:val="es-ES"/>
    </w:rPr>
  </w:style>
  <w:style w:type="paragraph" w:styleId="Encabezado">
    <w:name w:val="header"/>
    <w:basedOn w:val="Normal"/>
    <w:link w:val="EncabezadoCar"/>
    <w:uiPriority w:val="99"/>
    <w:rsid w:val="00E2094F"/>
    <w:pPr>
      <w:tabs>
        <w:tab w:val="center" w:pos="4252"/>
        <w:tab w:val="right" w:pos="8504"/>
      </w:tabs>
    </w:pPr>
  </w:style>
  <w:style w:type="character" w:customStyle="1" w:styleId="EncabezadoCar">
    <w:name w:val="Encabezado Car"/>
    <w:basedOn w:val="Fuentedeprrafopredeter"/>
    <w:link w:val="Encabezado"/>
    <w:uiPriority w:val="99"/>
    <w:rsid w:val="00E2094F"/>
    <w:rPr>
      <w:rFonts w:ascii="Times New Roman" w:eastAsia="Times New Roman" w:hAnsi="Times New Roman" w:cs="Times New Roman"/>
      <w:sz w:val="24"/>
      <w:szCs w:val="24"/>
      <w:lang w:eastAsia="ar-SA"/>
    </w:rPr>
  </w:style>
  <w:style w:type="paragraph" w:customStyle="1" w:styleId="Contenidodelmarco">
    <w:name w:val="Contenido del marco"/>
    <w:basedOn w:val="Textoindependiente"/>
    <w:rsid w:val="00E2094F"/>
  </w:style>
  <w:style w:type="paragraph" w:styleId="Prrafodelista">
    <w:name w:val="List Paragraph"/>
    <w:basedOn w:val="Normal"/>
    <w:uiPriority w:val="1"/>
    <w:qFormat/>
    <w:rsid w:val="00E2094F"/>
    <w:pPr>
      <w:ind w:left="708"/>
    </w:pPr>
  </w:style>
  <w:style w:type="paragraph" w:customStyle="1" w:styleId="Default">
    <w:name w:val="Default"/>
    <w:rsid w:val="00E2094F"/>
    <w:pPr>
      <w:autoSpaceDE w:val="0"/>
      <w:autoSpaceDN w:val="0"/>
      <w:adjustRightInd w:val="0"/>
      <w:spacing w:after="0" w:line="240" w:lineRule="auto"/>
    </w:pPr>
    <w:rPr>
      <w:rFonts w:ascii="Arial" w:eastAsia="Calibri" w:hAnsi="Arial" w:cs="Arial"/>
      <w:color w:val="000000"/>
      <w:sz w:val="24"/>
      <w:szCs w:val="24"/>
    </w:rPr>
  </w:style>
  <w:style w:type="table" w:styleId="Tablaconcuadrcula">
    <w:name w:val="Table Grid"/>
    <w:basedOn w:val="Tablanormal"/>
    <w:uiPriority w:val="59"/>
    <w:rsid w:val="00E2094F"/>
    <w:pPr>
      <w:spacing w:after="0" w:line="240" w:lineRule="auto"/>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semiHidden/>
    <w:rsid w:val="00E2094F"/>
    <w:rPr>
      <w:sz w:val="16"/>
      <w:szCs w:val="16"/>
    </w:rPr>
  </w:style>
  <w:style w:type="paragraph" w:styleId="Textocomentario">
    <w:name w:val="annotation text"/>
    <w:basedOn w:val="Normal"/>
    <w:link w:val="TextocomentarioCar"/>
    <w:semiHidden/>
    <w:rsid w:val="00E2094F"/>
    <w:rPr>
      <w:sz w:val="20"/>
      <w:szCs w:val="20"/>
    </w:rPr>
  </w:style>
  <w:style w:type="character" w:customStyle="1" w:styleId="TextocomentarioCar">
    <w:name w:val="Texto comentario Car"/>
    <w:basedOn w:val="Fuentedeprrafopredeter"/>
    <w:link w:val="Textocomentario"/>
    <w:semiHidden/>
    <w:rsid w:val="00E2094F"/>
    <w:rPr>
      <w:rFonts w:ascii="Times New Roman" w:eastAsia="Times New Roman" w:hAnsi="Times New Roman" w:cs="Times New Roman"/>
      <w:sz w:val="20"/>
      <w:szCs w:val="20"/>
      <w:lang w:eastAsia="ar-SA"/>
    </w:rPr>
  </w:style>
  <w:style w:type="paragraph" w:styleId="Asuntodelcomentario">
    <w:name w:val="annotation subject"/>
    <w:basedOn w:val="Textocomentario"/>
    <w:next w:val="Textocomentario"/>
    <w:link w:val="AsuntodelcomentarioCar"/>
    <w:semiHidden/>
    <w:rsid w:val="00E2094F"/>
    <w:rPr>
      <w:b/>
      <w:bCs/>
    </w:rPr>
  </w:style>
  <w:style w:type="character" w:customStyle="1" w:styleId="AsuntodelcomentarioCar">
    <w:name w:val="Asunto del comentario Car"/>
    <w:basedOn w:val="TextocomentarioCar"/>
    <w:link w:val="Asuntodelcomentario"/>
    <w:semiHidden/>
    <w:rsid w:val="00E2094F"/>
    <w:rPr>
      <w:rFonts w:ascii="Times New Roman" w:eastAsia="Times New Roman" w:hAnsi="Times New Roman" w:cs="Times New Roman"/>
      <w:b/>
      <w:bCs/>
      <w:sz w:val="20"/>
      <w:szCs w:val="20"/>
      <w:lang w:eastAsia="ar-SA"/>
    </w:rPr>
  </w:style>
  <w:style w:type="paragraph" w:styleId="Textodeglobo">
    <w:name w:val="Balloon Text"/>
    <w:basedOn w:val="Normal"/>
    <w:link w:val="TextodegloboCar"/>
    <w:semiHidden/>
    <w:rsid w:val="00E2094F"/>
    <w:rPr>
      <w:rFonts w:ascii="Tahoma" w:hAnsi="Tahoma" w:cs="Tahoma"/>
      <w:sz w:val="16"/>
      <w:szCs w:val="16"/>
    </w:rPr>
  </w:style>
  <w:style w:type="character" w:customStyle="1" w:styleId="TextodegloboCar">
    <w:name w:val="Texto de globo Car"/>
    <w:basedOn w:val="Fuentedeprrafopredeter"/>
    <w:link w:val="Textodeglobo"/>
    <w:semiHidden/>
    <w:rsid w:val="00E2094F"/>
    <w:rPr>
      <w:rFonts w:ascii="Tahoma" w:eastAsia="Times New Roman" w:hAnsi="Tahoma" w:cs="Tahoma"/>
      <w:sz w:val="16"/>
      <w:szCs w:val="16"/>
      <w:lang w:eastAsia="ar-SA"/>
    </w:rPr>
  </w:style>
  <w:style w:type="paragraph" w:styleId="Textonotapie">
    <w:name w:val="footnote text"/>
    <w:basedOn w:val="Normal"/>
    <w:link w:val="TextonotapieCar"/>
    <w:uiPriority w:val="99"/>
    <w:semiHidden/>
    <w:unhideWhenUsed/>
    <w:rsid w:val="00E2094F"/>
    <w:rPr>
      <w:sz w:val="20"/>
      <w:szCs w:val="20"/>
    </w:rPr>
  </w:style>
  <w:style w:type="character" w:customStyle="1" w:styleId="TextonotapieCar">
    <w:name w:val="Texto nota pie Car"/>
    <w:basedOn w:val="Fuentedeprrafopredeter"/>
    <w:link w:val="Textonotapie"/>
    <w:uiPriority w:val="99"/>
    <w:semiHidden/>
    <w:rsid w:val="00E2094F"/>
    <w:rPr>
      <w:rFonts w:ascii="Times New Roman" w:eastAsia="Times New Roman" w:hAnsi="Times New Roman" w:cs="Times New Roman"/>
      <w:sz w:val="20"/>
      <w:szCs w:val="20"/>
      <w:lang w:eastAsia="ar-SA"/>
    </w:rPr>
  </w:style>
  <w:style w:type="character" w:styleId="Refdenotaalpie">
    <w:name w:val="footnote reference"/>
    <w:uiPriority w:val="99"/>
    <w:semiHidden/>
    <w:unhideWhenUsed/>
    <w:rsid w:val="00E2094F"/>
    <w:rPr>
      <w:vertAlign w:val="superscript"/>
    </w:rPr>
  </w:style>
  <w:style w:type="character" w:styleId="Textoennegrita">
    <w:name w:val="Strong"/>
    <w:uiPriority w:val="22"/>
    <w:qFormat/>
    <w:rsid w:val="00E2094F"/>
    <w:rPr>
      <w:b/>
      <w:bCs/>
    </w:rPr>
  </w:style>
  <w:style w:type="character" w:styleId="Hipervnculo">
    <w:name w:val="Hyperlink"/>
    <w:uiPriority w:val="99"/>
    <w:unhideWhenUsed/>
    <w:rsid w:val="00E2094F"/>
    <w:rPr>
      <w:color w:val="0000FF"/>
      <w:u w:val="single"/>
    </w:rPr>
  </w:style>
  <w:style w:type="paragraph" w:customStyle="1" w:styleId="Texto">
    <w:name w:val="Texto"/>
    <w:basedOn w:val="Normal"/>
    <w:link w:val="TextoCar"/>
    <w:rsid w:val="00E2094F"/>
    <w:pPr>
      <w:suppressAutoHyphens w:val="0"/>
      <w:spacing w:after="101" w:line="216" w:lineRule="exact"/>
      <w:ind w:firstLine="288"/>
      <w:jc w:val="both"/>
    </w:pPr>
    <w:rPr>
      <w:rFonts w:ascii="Arial" w:hAnsi="Arial" w:cs="Arial"/>
      <w:sz w:val="18"/>
      <w:szCs w:val="20"/>
      <w:lang w:val="es-ES" w:eastAsia="es-MX"/>
    </w:rPr>
  </w:style>
  <w:style w:type="paragraph" w:customStyle="1" w:styleId="ROMANOS">
    <w:name w:val="ROMANOS"/>
    <w:basedOn w:val="Normal"/>
    <w:link w:val="ROMANOSCar"/>
    <w:rsid w:val="00E2094F"/>
    <w:pPr>
      <w:tabs>
        <w:tab w:val="left" w:pos="720"/>
      </w:tabs>
      <w:suppressAutoHyphens w:val="0"/>
      <w:spacing w:after="101" w:line="216" w:lineRule="exact"/>
      <w:ind w:left="720" w:hanging="432"/>
      <w:jc w:val="both"/>
    </w:pPr>
    <w:rPr>
      <w:rFonts w:ascii="Arial" w:hAnsi="Arial" w:cs="Arial"/>
      <w:sz w:val="18"/>
      <w:szCs w:val="18"/>
      <w:lang w:val="es-ES" w:eastAsia="es-MX"/>
    </w:rPr>
  </w:style>
  <w:style w:type="character" w:customStyle="1" w:styleId="TextoCar">
    <w:name w:val="Texto Car"/>
    <w:link w:val="Texto"/>
    <w:locked/>
    <w:rsid w:val="00E2094F"/>
    <w:rPr>
      <w:rFonts w:ascii="Arial" w:eastAsia="Times New Roman" w:hAnsi="Arial" w:cs="Arial"/>
      <w:sz w:val="18"/>
      <w:szCs w:val="20"/>
      <w:lang w:val="es-ES" w:eastAsia="es-MX"/>
    </w:rPr>
  </w:style>
  <w:style w:type="character" w:customStyle="1" w:styleId="ROMANOSCar">
    <w:name w:val="ROMANOS Car"/>
    <w:link w:val="ROMANOS"/>
    <w:locked/>
    <w:rsid w:val="00E2094F"/>
    <w:rPr>
      <w:rFonts w:ascii="Arial" w:eastAsia="Times New Roman" w:hAnsi="Arial" w:cs="Arial"/>
      <w:sz w:val="18"/>
      <w:szCs w:val="18"/>
      <w:lang w:val="es-ES" w:eastAsia="es-MX"/>
    </w:rPr>
  </w:style>
  <w:style w:type="paragraph" w:styleId="Revisin">
    <w:name w:val="Revision"/>
    <w:hidden/>
    <w:uiPriority w:val="99"/>
    <w:semiHidden/>
    <w:rsid w:val="00E2094F"/>
    <w:pPr>
      <w:spacing w:after="0" w:line="240" w:lineRule="auto"/>
    </w:pPr>
    <w:rPr>
      <w:rFonts w:ascii="Times New Roman" w:eastAsia="Times New Roman" w:hAnsi="Times New Roman" w:cs="Times New Roman"/>
      <w:sz w:val="24"/>
      <w:szCs w:val="24"/>
      <w:lang w:eastAsia="ar-SA"/>
    </w:rPr>
  </w:style>
  <w:style w:type="character" w:styleId="Hipervnculovisitado">
    <w:name w:val="FollowedHyperlink"/>
    <w:basedOn w:val="Fuentedeprrafopredeter"/>
    <w:uiPriority w:val="99"/>
    <w:semiHidden/>
    <w:unhideWhenUsed/>
    <w:rsid w:val="00E2094F"/>
    <w:rPr>
      <w:color w:val="954F72" w:themeColor="followedHyperlink"/>
      <w:u w:val="single"/>
    </w:rPr>
  </w:style>
  <w:style w:type="table" w:customStyle="1" w:styleId="Tabladecuadrcula5oscura1">
    <w:name w:val="Tabla de cuadrícula 5 oscura1"/>
    <w:basedOn w:val="Tablanormal"/>
    <w:uiPriority w:val="50"/>
    <w:rsid w:val="00E2094F"/>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4-nfasis6">
    <w:name w:val="Grid Table 4 Accent 6"/>
    <w:basedOn w:val="Tablanormal"/>
    <w:uiPriority w:val="49"/>
    <w:rsid w:val="00E2094F"/>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5oscura-nfasis1">
    <w:name w:val="Grid Table 5 Dark Accent 1"/>
    <w:basedOn w:val="Tablanormal"/>
    <w:uiPriority w:val="50"/>
    <w:rsid w:val="00E2094F"/>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4-nfasis5">
    <w:name w:val="Grid Table 4 Accent 5"/>
    <w:basedOn w:val="Tablanormal"/>
    <w:uiPriority w:val="49"/>
    <w:rsid w:val="00E2094F"/>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Descripcin">
    <w:name w:val="caption"/>
    <w:basedOn w:val="Normal"/>
    <w:next w:val="Normal"/>
    <w:uiPriority w:val="35"/>
    <w:unhideWhenUsed/>
    <w:qFormat/>
    <w:rsid w:val="00E2094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ios.dif.gob.mx/contraloria_social/wpcontent/uploads/2019/07/E040_Estrategia-Marco.pdf" TargetMode="External"/><Relationship Id="rId13" Type="http://schemas.openxmlformats.org/officeDocument/2006/relationships/hyperlink" Target="https://www.gob.mx/cms/uploads/attachment/file/159454/2016_10_28_MAT_sfp_Lineamientos_CS.pdf"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gustavo.ortiz@salud.gob.mx" TargetMode="External"/><Relationship Id="rId7" Type="http://schemas.openxmlformats.org/officeDocument/2006/relationships/image" Target="media/image1.png"/><Relationship Id="rId12" Type="http://schemas.openxmlformats.org/officeDocument/2006/relationships/hyperlink" Target="https://www.gob.mx/salud/acciones-y-programas/programa-fortalecimiento-a-la-atencion-medica-antes-unidades-medicas-moviles?state=published" TargetMode="External"/><Relationship Id="rId17" Type="http://schemas.openxmlformats.org/officeDocument/2006/relationships/image" Target="media/image2.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ob.mx/cms/uploads/attachment/file/526512/ROP_FAM_2020__28_DIC_19_.pdf" TargetMode="External"/><Relationship Id="rId20" Type="http://schemas.openxmlformats.org/officeDocument/2006/relationships/hyperlink" Target="mailto:gabriela.rodriguezh@salud.gob.m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b.mx/cms/uploads/attachment/file/159454/2016_10_28_MAT_sfp_Lineamientos_CS.pdf" TargetMode="External"/><Relationship Id="rId24" Type="http://schemas.openxmlformats.org/officeDocument/2006/relationships/hyperlink" Target="https://alertadores.funcionpublica.gob.mx/" TargetMode="External"/><Relationship Id="rId5" Type="http://schemas.openxmlformats.org/officeDocument/2006/relationships/footnotes" Target="footnotes.xml"/><Relationship Id="rId15" Type="http://schemas.openxmlformats.org/officeDocument/2006/relationships/hyperlink" Target="http://pcop.funcionpublica.gob.mx/index.php/ua/scagp/uorcs.html" TargetMode="External"/><Relationship Id="rId23" Type="http://schemas.openxmlformats.org/officeDocument/2006/relationships/hyperlink" Target="mailto:contraloriasocial@funcionpublica.gob.mx" TargetMode="External"/><Relationship Id="rId28" Type="http://schemas.openxmlformats.org/officeDocument/2006/relationships/theme" Target="theme/theme1.xml"/><Relationship Id="rId10" Type="http://schemas.openxmlformats.org/officeDocument/2006/relationships/hyperlink" Target="https://www.gob.mx/cms/uploads/attachment/file/526512/ROP_FAM_2020__28_DIC_19_.pdf" TargetMode="Externa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yperlink" Target="http://sitios.dif.gob.mx/contraloria_social/wpcontent/uploads/2019/07/E040_Estrategia-Marco.pdf" TargetMode="External"/><Relationship Id="rId14" Type="http://schemas.openxmlformats.org/officeDocument/2006/relationships/hyperlink" Target="https://es.wikipedia.org/wiki/Secretar%C3%ADa_de_la_Funci%C3%B3n_P%C3%BAblica" TargetMode="External"/><Relationship Id="rId22" Type="http://schemas.openxmlformats.org/officeDocument/2006/relationships/hyperlink" Target="https://sidec.funcionpublica.gob.mx/%23!/"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8452</Words>
  <Characters>46486</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Luis Angel Gonzalez Caraveo</cp:lastModifiedBy>
  <cp:revision>2</cp:revision>
  <dcterms:created xsi:type="dcterms:W3CDTF">2020-05-18T18:26:00Z</dcterms:created>
  <dcterms:modified xsi:type="dcterms:W3CDTF">2020-05-18T18:26:00Z</dcterms:modified>
</cp:coreProperties>
</file>